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DD" w:rsidRDefault="004076DD" w:rsidP="00684FCD"/>
    <w:p w:rsidR="004076DD" w:rsidRPr="00F74842" w:rsidRDefault="004076DD" w:rsidP="0097375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73754" w:rsidRDefault="00973754" w:rsidP="00973754">
      <w:pPr>
        <w:pStyle w:val="3"/>
        <w:jc w:val="center"/>
        <w:rPr>
          <w:b/>
          <w:bCs/>
          <w:szCs w:val="28"/>
        </w:rPr>
      </w:pPr>
      <w:r w:rsidRPr="004E1539">
        <w:rPr>
          <w:noProof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-182245</wp:posOffset>
            </wp:positionV>
            <wp:extent cx="390525" cy="523875"/>
            <wp:effectExtent l="0" t="0" r="9525" b="952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754" w:rsidRDefault="00973754" w:rsidP="00973754">
      <w:pPr>
        <w:pStyle w:val="3"/>
        <w:tabs>
          <w:tab w:val="left" w:pos="615"/>
          <w:tab w:val="center" w:pos="2113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973754" w:rsidRPr="00973754" w:rsidRDefault="00973754" w:rsidP="00973754">
      <w:pPr>
        <w:pStyle w:val="3"/>
        <w:tabs>
          <w:tab w:val="left" w:pos="615"/>
          <w:tab w:val="center" w:pos="2113"/>
        </w:tabs>
        <w:jc w:val="center"/>
        <w:rPr>
          <w:b/>
          <w:bCs/>
          <w:szCs w:val="28"/>
        </w:rPr>
      </w:pPr>
      <w:r w:rsidRPr="00973754">
        <w:rPr>
          <w:b/>
          <w:bCs/>
          <w:szCs w:val="28"/>
        </w:rPr>
        <w:t>АДМИНИСТРАЦИЯ</w:t>
      </w:r>
    </w:p>
    <w:p w:rsidR="00973754" w:rsidRPr="00973754" w:rsidRDefault="00973754" w:rsidP="0097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754">
        <w:rPr>
          <w:rFonts w:ascii="Times New Roman" w:hAnsi="Times New Roman" w:cs="Times New Roman"/>
          <w:b/>
          <w:bCs/>
          <w:sz w:val="28"/>
          <w:szCs w:val="28"/>
        </w:rPr>
        <w:t>КАЛАЧЁВСКОГО  МУНИЦИПАЛЬНОГО  РАЙОНА</w:t>
      </w:r>
    </w:p>
    <w:p w:rsidR="00973754" w:rsidRPr="00973754" w:rsidRDefault="00973754" w:rsidP="0097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754">
        <w:rPr>
          <w:rFonts w:ascii="Times New Roman" w:hAnsi="Times New Roman" w:cs="Times New Roman"/>
          <w:b/>
          <w:bCs/>
          <w:sz w:val="28"/>
          <w:szCs w:val="28"/>
        </w:rPr>
        <w:t>ВОЛГОГРАДСКОЙ  ОБЛАСТИ</w:t>
      </w:r>
    </w:p>
    <w:p w:rsidR="00973754" w:rsidRPr="00973754" w:rsidRDefault="00B748EA" w:rsidP="009737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8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61312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DY1IkR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973754" w:rsidRPr="00973754" w:rsidRDefault="00973754" w:rsidP="00973754">
      <w:pPr>
        <w:pStyle w:val="3"/>
        <w:jc w:val="center"/>
        <w:rPr>
          <w:b/>
          <w:bCs/>
          <w:szCs w:val="28"/>
        </w:rPr>
      </w:pPr>
      <w:r w:rsidRPr="00973754">
        <w:rPr>
          <w:b/>
          <w:bCs/>
          <w:szCs w:val="28"/>
        </w:rPr>
        <w:t>ПОСТАНОВЛЕНИЕ</w:t>
      </w:r>
    </w:p>
    <w:p w:rsidR="00973754" w:rsidRPr="00973754" w:rsidRDefault="00292A6F" w:rsidP="00973754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30.07.2013 г. №1436</w:t>
      </w:r>
    </w:p>
    <w:p w:rsidR="00973754" w:rsidRPr="00973754" w:rsidRDefault="00973754" w:rsidP="00973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754" w:rsidRPr="00973754" w:rsidRDefault="00973754" w:rsidP="0097375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5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Калачёвского муниципального района от 29.04.2011 г. № 621 «О создании попечительского совета Калачевского муниципального района</w:t>
      </w:r>
    </w:p>
    <w:p w:rsidR="00973754" w:rsidRPr="00973754" w:rsidRDefault="00973754" w:rsidP="00973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54">
        <w:rPr>
          <w:rFonts w:ascii="Times New Roman" w:hAnsi="Times New Roman" w:cs="Times New Roman"/>
          <w:b/>
          <w:sz w:val="28"/>
          <w:szCs w:val="28"/>
        </w:rPr>
        <w:t>Волгоградской области»</w:t>
      </w:r>
    </w:p>
    <w:p w:rsidR="00973754" w:rsidRPr="00973754" w:rsidRDefault="00973754" w:rsidP="00973754">
      <w:pPr>
        <w:pStyle w:val="a3"/>
        <w:tabs>
          <w:tab w:val="left" w:pos="2835"/>
        </w:tabs>
        <w:ind w:right="-96"/>
        <w:rPr>
          <w:szCs w:val="28"/>
        </w:rPr>
      </w:pPr>
    </w:p>
    <w:p w:rsidR="00973754" w:rsidRPr="00973754" w:rsidRDefault="00973754" w:rsidP="00973754">
      <w:pPr>
        <w:pStyle w:val="2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73754">
        <w:rPr>
          <w:rFonts w:ascii="Times New Roman" w:hAnsi="Times New Roman" w:cs="Times New Roman"/>
          <w:sz w:val="28"/>
          <w:szCs w:val="28"/>
        </w:rPr>
        <w:t xml:space="preserve">       В связи с кадровыми изменениями </w:t>
      </w:r>
      <w:bookmarkStart w:id="0" w:name="_GoBack"/>
      <w:bookmarkEnd w:id="0"/>
    </w:p>
    <w:p w:rsidR="00973754" w:rsidRPr="00973754" w:rsidRDefault="00973754" w:rsidP="00973754">
      <w:pPr>
        <w:pStyle w:val="a3"/>
        <w:tabs>
          <w:tab w:val="left" w:pos="-142"/>
        </w:tabs>
        <w:ind w:right="-143"/>
        <w:jc w:val="both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Pr="00973754">
        <w:rPr>
          <w:b/>
          <w:szCs w:val="28"/>
        </w:rPr>
        <w:t>п</w:t>
      </w:r>
      <w:proofErr w:type="gramEnd"/>
      <w:r w:rsidRPr="00973754">
        <w:rPr>
          <w:b/>
          <w:szCs w:val="28"/>
        </w:rPr>
        <w:t xml:space="preserve"> о с т а н о в л я ю:</w:t>
      </w:r>
    </w:p>
    <w:p w:rsidR="00973754" w:rsidRPr="00973754" w:rsidRDefault="00973754" w:rsidP="00973754">
      <w:pPr>
        <w:pStyle w:val="a3"/>
        <w:tabs>
          <w:tab w:val="left" w:pos="2835"/>
        </w:tabs>
        <w:ind w:right="-143"/>
        <w:jc w:val="both"/>
        <w:rPr>
          <w:b/>
          <w:szCs w:val="28"/>
        </w:rPr>
      </w:pPr>
    </w:p>
    <w:p w:rsidR="00973754" w:rsidRPr="00973754" w:rsidRDefault="00973754" w:rsidP="00973754">
      <w:pPr>
        <w:pStyle w:val="a3"/>
        <w:numPr>
          <w:ilvl w:val="0"/>
          <w:numId w:val="1"/>
        </w:numPr>
        <w:tabs>
          <w:tab w:val="left" w:pos="284"/>
        </w:tabs>
        <w:ind w:left="0" w:right="-143" w:firstLine="0"/>
        <w:jc w:val="both"/>
        <w:rPr>
          <w:szCs w:val="28"/>
        </w:rPr>
      </w:pPr>
      <w:r w:rsidRPr="00973754">
        <w:rPr>
          <w:szCs w:val="28"/>
        </w:rPr>
        <w:t>Внести изменения в постановление главы Калачёвского муниципального района от 29.04.2011 г. № 621 «О создании попечительского совета Калачёвского муниципального района Волгоградской области»                     (Приложение № 1):</w:t>
      </w:r>
    </w:p>
    <w:p w:rsidR="00973754" w:rsidRPr="00973754" w:rsidRDefault="00973754" w:rsidP="00973754">
      <w:pPr>
        <w:pStyle w:val="a6"/>
        <w:ind w:left="0" w:right="-143" w:firstLine="0"/>
        <w:rPr>
          <w:szCs w:val="28"/>
        </w:rPr>
      </w:pPr>
      <w:r w:rsidRPr="00973754">
        <w:rPr>
          <w:szCs w:val="28"/>
        </w:rPr>
        <w:t xml:space="preserve">1.1.Исключить из состава попечительского совета Калачёвского муниципального района Волгоградской области заместителя главы администрации Калачёвского муниципального района </w:t>
      </w:r>
      <w:proofErr w:type="spellStart"/>
      <w:r w:rsidRPr="00973754">
        <w:rPr>
          <w:szCs w:val="28"/>
        </w:rPr>
        <w:t>Дадаева</w:t>
      </w:r>
      <w:proofErr w:type="spellEnd"/>
      <w:r w:rsidRPr="00973754">
        <w:rPr>
          <w:szCs w:val="28"/>
        </w:rPr>
        <w:t xml:space="preserve"> Руслана </w:t>
      </w:r>
      <w:proofErr w:type="spellStart"/>
      <w:r w:rsidRPr="00973754">
        <w:rPr>
          <w:szCs w:val="28"/>
        </w:rPr>
        <w:t>Мухадиновича</w:t>
      </w:r>
      <w:proofErr w:type="spellEnd"/>
      <w:r w:rsidRPr="00973754">
        <w:rPr>
          <w:szCs w:val="28"/>
        </w:rPr>
        <w:t xml:space="preserve"> – председателя попечительского совета.</w:t>
      </w:r>
    </w:p>
    <w:p w:rsidR="00973754" w:rsidRPr="00973754" w:rsidRDefault="00973754" w:rsidP="00973754">
      <w:pPr>
        <w:pStyle w:val="a6"/>
        <w:ind w:left="0" w:right="-143" w:firstLine="0"/>
        <w:rPr>
          <w:szCs w:val="28"/>
        </w:rPr>
      </w:pPr>
      <w:r w:rsidRPr="00973754">
        <w:rPr>
          <w:szCs w:val="28"/>
        </w:rPr>
        <w:t>1.2.Исключить из состава попечительского совета Калачёвского муниципального района Волгоградской области начальника отдела опеки и попечительства комитета по образованию администрации Калачёвского муниципального района Киселеву Ольгу Владимировну – члена попечительского совета.</w:t>
      </w:r>
    </w:p>
    <w:p w:rsidR="00973754" w:rsidRPr="00973754" w:rsidRDefault="00973754" w:rsidP="00973754">
      <w:pPr>
        <w:pStyle w:val="a6"/>
        <w:ind w:left="0" w:right="-143" w:firstLine="0"/>
        <w:rPr>
          <w:szCs w:val="28"/>
        </w:rPr>
      </w:pPr>
      <w:r w:rsidRPr="00973754">
        <w:rPr>
          <w:szCs w:val="28"/>
        </w:rPr>
        <w:t xml:space="preserve">1.3.Включить в состав попечительского совета Калачёвского муниципального района Волгоградской области главу администрации Калачёвского муниципального района </w:t>
      </w:r>
      <w:proofErr w:type="spellStart"/>
      <w:r w:rsidRPr="00973754">
        <w:rPr>
          <w:szCs w:val="28"/>
        </w:rPr>
        <w:t>НургалееваТагираИсхаковича</w:t>
      </w:r>
      <w:proofErr w:type="spellEnd"/>
      <w:r w:rsidRPr="00973754">
        <w:rPr>
          <w:szCs w:val="28"/>
        </w:rPr>
        <w:t xml:space="preserve"> – председателя попечительского совета.</w:t>
      </w:r>
    </w:p>
    <w:p w:rsidR="00973754" w:rsidRPr="00973754" w:rsidRDefault="00973754" w:rsidP="00973754">
      <w:pPr>
        <w:pStyle w:val="a6"/>
        <w:ind w:left="0" w:right="-143" w:firstLine="0"/>
        <w:rPr>
          <w:szCs w:val="28"/>
        </w:rPr>
      </w:pPr>
      <w:r w:rsidRPr="00973754">
        <w:rPr>
          <w:szCs w:val="28"/>
        </w:rPr>
        <w:t>1.4. Включить в состав попечительского совета Калачёвского муниципального района Волгоградской области главного специалиста отдела опеки и попечительства комитета по образованию администрации Калачёвского муниципального района Калинину Наталью Николаевну - члена попечительского совета.</w:t>
      </w:r>
    </w:p>
    <w:p w:rsidR="00973754" w:rsidRPr="00973754" w:rsidRDefault="00973754" w:rsidP="00973754">
      <w:pPr>
        <w:pStyle w:val="a6"/>
        <w:ind w:left="0" w:right="-143" w:firstLine="0"/>
        <w:rPr>
          <w:szCs w:val="28"/>
        </w:rPr>
      </w:pPr>
      <w:r w:rsidRPr="00973754">
        <w:rPr>
          <w:szCs w:val="28"/>
        </w:rPr>
        <w:t>2. Контроль исполнения постановления оставляю за собой.</w:t>
      </w:r>
    </w:p>
    <w:p w:rsidR="00973754" w:rsidRPr="00973754" w:rsidRDefault="00973754" w:rsidP="00973754">
      <w:pPr>
        <w:pStyle w:val="a6"/>
        <w:ind w:left="0" w:right="-143" w:firstLine="0"/>
        <w:rPr>
          <w:szCs w:val="28"/>
        </w:rPr>
      </w:pPr>
      <w:r w:rsidRPr="00973754">
        <w:rPr>
          <w:szCs w:val="28"/>
        </w:rPr>
        <w:t>3. Настоящее постановление подлежит официальному опубликованию.</w:t>
      </w:r>
    </w:p>
    <w:p w:rsidR="00973754" w:rsidRPr="00973754" w:rsidRDefault="00973754" w:rsidP="00973754">
      <w:pPr>
        <w:pStyle w:val="1"/>
        <w:ind w:left="-142" w:right="141"/>
        <w:jc w:val="both"/>
        <w:rPr>
          <w:b/>
          <w:sz w:val="28"/>
          <w:szCs w:val="28"/>
        </w:rPr>
      </w:pPr>
      <w:r w:rsidRPr="00973754">
        <w:rPr>
          <w:b/>
          <w:sz w:val="28"/>
          <w:szCs w:val="28"/>
        </w:rPr>
        <w:t xml:space="preserve">Глава администрации </w:t>
      </w:r>
    </w:p>
    <w:p w:rsidR="00276A33" w:rsidRPr="00973754" w:rsidRDefault="00973754" w:rsidP="00973754">
      <w:pPr>
        <w:pStyle w:val="1"/>
        <w:ind w:left="-142" w:right="-143"/>
        <w:jc w:val="both"/>
        <w:rPr>
          <w:sz w:val="28"/>
          <w:szCs w:val="28"/>
        </w:rPr>
      </w:pPr>
      <w:r w:rsidRPr="00973754">
        <w:rPr>
          <w:b/>
          <w:sz w:val="28"/>
          <w:szCs w:val="28"/>
        </w:rPr>
        <w:t xml:space="preserve">Калачёвского муниципального района                                Т.И. </w:t>
      </w:r>
      <w:proofErr w:type="spellStart"/>
      <w:r w:rsidRPr="00973754">
        <w:rPr>
          <w:b/>
          <w:sz w:val="28"/>
          <w:szCs w:val="28"/>
        </w:rPr>
        <w:t>Нургалеев</w:t>
      </w:r>
      <w:proofErr w:type="spellEnd"/>
    </w:p>
    <w:sectPr w:rsidR="00276A33" w:rsidRPr="00973754" w:rsidSect="00973754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2349B"/>
    <w:multiLevelType w:val="hybridMultilevel"/>
    <w:tmpl w:val="CED4485C"/>
    <w:lvl w:ilvl="0" w:tplc="AFB42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9FB"/>
    <w:rsid w:val="00061006"/>
    <w:rsid w:val="00276A33"/>
    <w:rsid w:val="00292A6F"/>
    <w:rsid w:val="002939FB"/>
    <w:rsid w:val="004076DD"/>
    <w:rsid w:val="00684FCD"/>
    <w:rsid w:val="00973754"/>
    <w:rsid w:val="00B7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DD"/>
  </w:style>
  <w:style w:type="paragraph" w:styleId="3">
    <w:name w:val="heading 3"/>
    <w:basedOn w:val="a"/>
    <w:next w:val="a"/>
    <w:link w:val="30"/>
    <w:qFormat/>
    <w:rsid w:val="0097375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7375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4076DD"/>
    <w:pPr>
      <w:keepNext/>
      <w:jc w:val="center"/>
    </w:pPr>
    <w:rPr>
      <w:b/>
      <w:sz w:val="32"/>
    </w:rPr>
  </w:style>
  <w:style w:type="paragraph" w:styleId="a3">
    <w:name w:val="caption"/>
    <w:basedOn w:val="a"/>
    <w:qFormat/>
    <w:rsid w:val="004076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4">
    <w:name w:val="Body Text"/>
    <w:basedOn w:val="a"/>
    <w:link w:val="a5"/>
    <w:rsid w:val="004076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07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37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3754"/>
  </w:style>
  <w:style w:type="character" w:customStyle="1" w:styleId="30">
    <w:name w:val="Заголовок 3 Знак"/>
    <w:basedOn w:val="a0"/>
    <w:link w:val="3"/>
    <w:rsid w:val="009737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3754"/>
    <w:rPr>
      <w:rFonts w:ascii="Cambria" w:eastAsia="Times New Roman" w:hAnsi="Cambria" w:cs="Times New Roman"/>
      <w:lang w:eastAsia="ru-RU"/>
    </w:rPr>
  </w:style>
  <w:style w:type="paragraph" w:styleId="a6">
    <w:name w:val="Block Text"/>
    <w:basedOn w:val="a"/>
    <w:rsid w:val="00973754"/>
    <w:pPr>
      <w:spacing w:after="0" w:line="240" w:lineRule="auto"/>
      <w:ind w:left="-426" w:right="-96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DD"/>
  </w:style>
  <w:style w:type="paragraph" w:styleId="3">
    <w:name w:val="heading 3"/>
    <w:basedOn w:val="a"/>
    <w:next w:val="a"/>
    <w:link w:val="30"/>
    <w:qFormat/>
    <w:rsid w:val="0097375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7375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4076DD"/>
    <w:pPr>
      <w:keepNext/>
      <w:jc w:val="center"/>
    </w:pPr>
    <w:rPr>
      <w:b/>
      <w:sz w:val="32"/>
    </w:rPr>
  </w:style>
  <w:style w:type="paragraph" w:styleId="a3">
    <w:name w:val="caption"/>
    <w:basedOn w:val="a"/>
    <w:qFormat/>
    <w:rsid w:val="004076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4">
    <w:name w:val="Body Text"/>
    <w:basedOn w:val="a"/>
    <w:link w:val="a5"/>
    <w:rsid w:val="004076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07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37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3754"/>
  </w:style>
  <w:style w:type="character" w:customStyle="1" w:styleId="30">
    <w:name w:val="Заголовок 3 Знак"/>
    <w:basedOn w:val="a0"/>
    <w:link w:val="3"/>
    <w:rsid w:val="009737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3754"/>
    <w:rPr>
      <w:rFonts w:ascii="Cambria" w:eastAsia="Times New Roman" w:hAnsi="Cambria" w:cs="Times New Roman"/>
      <w:lang w:eastAsia="ru-RU"/>
    </w:rPr>
  </w:style>
  <w:style w:type="paragraph" w:styleId="a6">
    <w:name w:val="Block Text"/>
    <w:basedOn w:val="a"/>
    <w:rsid w:val="00973754"/>
    <w:pPr>
      <w:spacing w:after="0" w:line="240" w:lineRule="auto"/>
      <w:ind w:left="-426" w:right="-96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Company>*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Юрьевна</cp:lastModifiedBy>
  <cp:revision>6</cp:revision>
  <dcterms:created xsi:type="dcterms:W3CDTF">2013-08-01T05:42:00Z</dcterms:created>
  <dcterms:modified xsi:type="dcterms:W3CDTF">2013-08-01T07:02:00Z</dcterms:modified>
</cp:coreProperties>
</file>