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C" w:rsidRDefault="00E16276" w:rsidP="00587F69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331470</wp:posOffset>
            </wp:positionV>
            <wp:extent cx="318135" cy="526415"/>
            <wp:effectExtent l="19050" t="0" r="571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F69" w:rsidRPr="00587F69" w:rsidRDefault="00587F69" w:rsidP="00587F69"/>
    <w:p w:rsidR="00E16276" w:rsidRDefault="00E16276" w:rsidP="00E16276">
      <w:pPr>
        <w:jc w:val="center"/>
      </w:pPr>
    </w:p>
    <w:p w:rsidR="00E16276" w:rsidRDefault="00E16276" w:rsidP="00E16276">
      <w:pPr>
        <w:jc w:val="center"/>
      </w:pPr>
    </w:p>
    <w:p w:rsidR="00E16276" w:rsidRDefault="00E16276" w:rsidP="00E16276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E16276" w:rsidRDefault="00E16276" w:rsidP="00E16276">
      <w:pPr>
        <w:jc w:val="center"/>
        <w:rPr>
          <w:b/>
          <w:bCs/>
        </w:rPr>
      </w:pPr>
      <w:r>
        <w:rPr>
          <w:b/>
          <w:bCs/>
        </w:rPr>
        <w:t>КАЛАЧЁВСКОГО  МУНИЦИПАЛЬНОГО  РАЙОНА</w:t>
      </w:r>
    </w:p>
    <w:p w:rsidR="00E16276" w:rsidRDefault="00E16276" w:rsidP="00E16276">
      <w:pPr>
        <w:jc w:val="center"/>
        <w:rPr>
          <w:b/>
          <w:bCs/>
        </w:rPr>
      </w:pPr>
      <w:r>
        <w:rPr>
          <w:b/>
          <w:bCs/>
        </w:rPr>
        <w:t>ВОЛГОГРАДСКОЙ  ОБЛАСТИ</w:t>
      </w:r>
    </w:p>
    <w:p w:rsidR="00E16276" w:rsidRDefault="00FC359A" w:rsidP="00E16276">
      <w:pPr>
        <w:jc w:val="center"/>
        <w:rPr>
          <w:b/>
          <w:bCs/>
        </w:rPr>
      </w:pPr>
      <w:r w:rsidRPr="00FC359A"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E16276" w:rsidRDefault="00E16276" w:rsidP="00E16276">
      <w:pPr>
        <w:jc w:val="both"/>
      </w:pPr>
    </w:p>
    <w:p w:rsidR="00D74043" w:rsidRPr="003933BE" w:rsidRDefault="00D74043" w:rsidP="00D74043">
      <w:pPr>
        <w:jc w:val="center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>ПОСТАНОВЛЕНИЕ</w:t>
      </w:r>
    </w:p>
    <w:p w:rsidR="00D74043" w:rsidRPr="003933BE" w:rsidRDefault="00D74043" w:rsidP="00E16276">
      <w:pPr>
        <w:jc w:val="both"/>
        <w:rPr>
          <w:sz w:val="28"/>
          <w:szCs w:val="28"/>
        </w:rPr>
      </w:pPr>
    </w:p>
    <w:p w:rsidR="00E16276" w:rsidRPr="003933BE" w:rsidRDefault="004148DD" w:rsidP="00E1627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11.10.</w:t>
      </w:r>
      <w:r w:rsidR="0032192E" w:rsidRPr="003933BE">
        <w:rPr>
          <w:sz w:val="28"/>
          <w:szCs w:val="28"/>
        </w:rPr>
        <w:t xml:space="preserve"> 2013</w:t>
      </w:r>
      <w:r w:rsidR="00E16276" w:rsidRPr="003933BE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2032</w:t>
      </w:r>
    </w:p>
    <w:p w:rsidR="00E16276" w:rsidRPr="003933BE" w:rsidRDefault="00E16276" w:rsidP="00E16276">
      <w:pPr>
        <w:jc w:val="both"/>
        <w:rPr>
          <w:sz w:val="28"/>
          <w:szCs w:val="28"/>
        </w:rPr>
      </w:pPr>
    </w:p>
    <w:p w:rsidR="00E16276" w:rsidRPr="003933BE" w:rsidRDefault="00E16276" w:rsidP="00D74043">
      <w:pPr>
        <w:jc w:val="center"/>
        <w:rPr>
          <w:sz w:val="28"/>
          <w:szCs w:val="28"/>
        </w:rPr>
      </w:pPr>
      <w:r w:rsidRPr="003933BE">
        <w:rPr>
          <w:b/>
          <w:sz w:val="28"/>
          <w:szCs w:val="28"/>
        </w:rPr>
        <w:t xml:space="preserve">О </w:t>
      </w:r>
      <w:r w:rsidR="00D74043" w:rsidRPr="003933BE">
        <w:rPr>
          <w:b/>
          <w:sz w:val="28"/>
          <w:szCs w:val="28"/>
        </w:rPr>
        <w:t>внесении изменений в постановление Главы Калачёвского муниципального района Волгоградской области от 01.09.2009 г. №2070 «О комиссии по делам несовершеннолетних и защите их прав Калачёвского муниципального района Волгоградской области»</w:t>
      </w:r>
    </w:p>
    <w:p w:rsidR="00D74043" w:rsidRPr="003933BE" w:rsidRDefault="00E16276" w:rsidP="00D74043">
      <w:pPr>
        <w:jc w:val="both"/>
        <w:rPr>
          <w:sz w:val="28"/>
          <w:szCs w:val="28"/>
        </w:rPr>
      </w:pPr>
      <w:r w:rsidRPr="003933BE">
        <w:rPr>
          <w:sz w:val="28"/>
          <w:szCs w:val="28"/>
        </w:rPr>
        <w:tab/>
      </w:r>
    </w:p>
    <w:p w:rsidR="00D74043" w:rsidRPr="003933BE" w:rsidRDefault="00D74043" w:rsidP="00D74043">
      <w:pPr>
        <w:jc w:val="both"/>
        <w:rPr>
          <w:sz w:val="28"/>
          <w:szCs w:val="28"/>
        </w:rPr>
      </w:pPr>
    </w:p>
    <w:p w:rsidR="00D74043" w:rsidRPr="003933BE" w:rsidRDefault="00D74043" w:rsidP="00B2527C">
      <w:pPr>
        <w:jc w:val="both"/>
        <w:rPr>
          <w:sz w:val="28"/>
          <w:szCs w:val="28"/>
        </w:rPr>
      </w:pPr>
      <w:r w:rsidRPr="003933BE">
        <w:rPr>
          <w:b/>
          <w:sz w:val="28"/>
          <w:szCs w:val="28"/>
        </w:rPr>
        <w:tab/>
      </w:r>
      <w:r w:rsidRPr="003933BE">
        <w:rPr>
          <w:sz w:val="28"/>
          <w:szCs w:val="28"/>
        </w:rPr>
        <w:t>В соответствии с Законом Волгоградской области от 25.07.2003 г. №858-ОД «О комиссиях по делам несовершеннолетних и защите их прав» и в связи с кадровыми изменениями,</w:t>
      </w:r>
    </w:p>
    <w:p w:rsidR="00D74043" w:rsidRPr="003933BE" w:rsidRDefault="00D74043" w:rsidP="00B2527C">
      <w:pPr>
        <w:jc w:val="both"/>
        <w:rPr>
          <w:sz w:val="28"/>
          <w:szCs w:val="28"/>
        </w:rPr>
      </w:pPr>
    </w:p>
    <w:p w:rsidR="00D74043" w:rsidRPr="003933BE" w:rsidRDefault="00D74043" w:rsidP="00B2527C">
      <w:pPr>
        <w:jc w:val="both"/>
        <w:rPr>
          <w:b/>
          <w:sz w:val="28"/>
          <w:szCs w:val="28"/>
        </w:rPr>
      </w:pPr>
      <w:proofErr w:type="gramStart"/>
      <w:r w:rsidRPr="003933BE">
        <w:rPr>
          <w:b/>
          <w:sz w:val="28"/>
          <w:szCs w:val="28"/>
        </w:rPr>
        <w:t>п</w:t>
      </w:r>
      <w:proofErr w:type="gramEnd"/>
      <w:r w:rsidRPr="003933BE">
        <w:rPr>
          <w:b/>
          <w:sz w:val="28"/>
          <w:szCs w:val="28"/>
        </w:rPr>
        <w:t xml:space="preserve"> о с т а н о в л я ю:</w:t>
      </w:r>
      <w:r w:rsidR="00B2527C" w:rsidRPr="003933BE">
        <w:rPr>
          <w:b/>
          <w:sz w:val="28"/>
          <w:szCs w:val="28"/>
        </w:rPr>
        <w:t xml:space="preserve">       </w:t>
      </w:r>
    </w:p>
    <w:p w:rsidR="00D74043" w:rsidRPr="003933BE" w:rsidRDefault="00D74043" w:rsidP="00B2527C">
      <w:pPr>
        <w:jc w:val="both"/>
        <w:rPr>
          <w:b/>
          <w:sz w:val="28"/>
          <w:szCs w:val="28"/>
        </w:rPr>
      </w:pPr>
    </w:p>
    <w:p w:rsidR="00D74043" w:rsidRPr="003933BE" w:rsidRDefault="00D74043" w:rsidP="003933BE">
      <w:pPr>
        <w:pStyle w:val="a3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3933BE">
        <w:rPr>
          <w:sz w:val="28"/>
          <w:szCs w:val="28"/>
        </w:rPr>
        <w:t>Внести следующие изменения в Приложение №2, утвержденное п.3 постановления Главы Калачёвского муниципального района Волгоградской области от 01.09.2009 г. №2070 «О комиссии по делам несовершеннолетних и защите их прав Калачёвского муниципального района Волгоградской области»:</w:t>
      </w:r>
    </w:p>
    <w:p w:rsidR="00D74043" w:rsidRPr="003933BE" w:rsidRDefault="00D74043" w:rsidP="00587F69">
      <w:pPr>
        <w:jc w:val="both"/>
        <w:rPr>
          <w:sz w:val="28"/>
          <w:szCs w:val="28"/>
        </w:rPr>
      </w:pPr>
    </w:p>
    <w:p w:rsidR="00587F69" w:rsidRPr="00587F69" w:rsidRDefault="00D74043" w:rsidP="00587F6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87F69">
        <w:rPr>
          <w:sz w:val="28"/>
          <w:szCs w:val="28"/>
        </w:rPr>
        <w:t>Ввести в с</w:t>
      </w:r>
      <w:r w:rsidR="00587F69" w:rsidRPr="00587F69">
        <w:rPr>
          <w:sz w:val="28"/>
          <w:szCs w:val="28"/>
        </w:rPr>
        <w:t>остав комиссии Захарову Н.Н., начальника отдела опеки и попечительства комитета по образованию администрации Калачёвского муниципального района, Дадакова И.В., и.о. руководителя следственного   отдела по Калачёвскому району (по согласованию)</w:t>
      </w:r>
      <w:r w:rsidR="00B2527C" w:rsidRPr="00587F69">
        <w:rPr>
          <w:sz w:val="28"/>
          <w:szCs w:val="28"/>
        </w:rPr>
        <w:t xml:space="preserve"> </w:t>
      </w:r>
    </w:p>
    <w:p w:rsidR="00B2527C" w:rsidRPr="00587F69" w:rsidRDefault="00B2527C" w:rsidP="00587F69">
      <w:pPr>
        <w:pStyle w:val="a3"/>
        <w:ind w:left="1641"/>
        <w:jc w:val="both"/>
        <w:rPr>
          <w:sz w:val="28"/>
          <w:szCs w:val="28"/>
        </w:rPr>
      </w:pPr>
      <w:r w:rsidRPr="00587F69">
        <w:rPr>
          <w:sz w:val="28"/>
          <w:szCs w:val="28"/>
        </w:rPr>
        <w:t xml:space="preserve">               </w:t>
      </w:r>
    </w:p>
    <w:p w:rsidR="003933BE" w:rsidRP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  <w:r w:rsidRPr="003933BE">
        <w:rPr>
          <w:sz w:val="28"/>
          <w:szCs w:val="28"/>
        </w:rPr>
        <w:t>2. Настоящее постановление подлежит официальному опубликованию.</w:t>
      </w: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933BE">
        <w:rPr>
          <w:sz w:val="28"/>
          <w:szCs w:val="28"/>
        </w:rPr>
        <w:t>онтроль исполнения данного постановления оставляю за собой.</w:t>
      </w: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</w:p>
    <w:p w:rsidR="003933BE" w:rsidRPr="003933BE" w:rsidRDefault="003933BE" w:rsidP="003933BE">
      <w:pPr>
        <w:ind w:firstLine="357"/>
        <w:jc w:val="both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 xml:space="preserve">Глава администрации </w:t>
      </w:r>
    </w:p>
    <w:p w:rsidR="003933BE" w:rsidRPr="003933BE" w:rsidRDefault="003933BE" w:rsidP="003933BE">
      <w:pPr>
        <w:ind w:firstLine="357"/>
        <w:jc w:val="both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>Калачёвского муниципального района                      Т.И. Нургалеев</w:t>
      </w:r>
    </w:p>
    <w:sectPr w:rsidR="003933BE" w:rsidRPr="003933BE" w:rsidSect="00B25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A8D"/>
    <w:multiLevelType w:val="hybridMultilevel"/>
    <w:tmpl w:val="77B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4C2D"/>
    <w:multiLevelType w:val="multilevel"/>
    <w:tmpl w:val="73C03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76"/>
    <w:rsid w:val="000C3DA8"/>
    <w:rsid w:val="002C06E7"/>
    <w:rsid w:val="0032192E"/>
    <w:rsid w:val="003933BE"/>
    <w:rsid w:val="0041037A"/>
    <w:rsid w:val="004148DD"/>
    <w:rsid w:val="00475ED1"/>
    <w:rsid w:val="00512112"/>
    <w:rsid w:val="00587F69"/>
    <w:rsid w:val="005B51FD"/>
    <w:rsid w:val="00662C48"/>
    <w:rsid w:val="008B1C3D"/>
    <w:rsid w:val="00B2527C"/>
    <w:rsid w:val="00B4791A"/>
    <w:rsid w:val="00D74043"/>
    <w:rsid w:val="00E16276"/>
    <w:rsid w:val="00ED5128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2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2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KDNAKMR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GMY</cp:lastModifiedBy>
  <cp:revision>11</cp:revision>
  <cp:lastPrinted>2013-09-30T06:26:00Z</cp:lastPrinted>
  <dcterms:created xsi:type="dcterms:W3CDTF">2012-04-24T06:11:00Z</dcterms:created>
  <dcterms:modified xsi:type="dcterms:W3CDTF">2013-10-17T04:19:00Z</dcterms:modified>
</cp:coreProperties>
</file>