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41D9" w:rsidRPr="000941D9" w:rsidRDefault="000941D9" w:rsidP="000941D9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941D9" w:rsidRPr="000941D9" w:rsidRDefault="000941D9" w:rsidP="000941D9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941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Извещение о проведении открытого конкурса</w:t>
      </w:r>
    </w:p>
    <w:p w:rsidR="000941D9" w:rsidRDefault="000941D9" w:rsidP="000941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41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право получения свидетель</w:t>
      </w:r>
      <w:bookmarkStart w:id="0" w:name="_GoBack"/>
      <w:bookmarkEnd w:id="0"/>
      <w:r w:rsidRPr="000941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ств об осуществлении перевозок по одному или нескольким муниципальным маршрутам регулярных перевозок в Калачевском муниципальном районе Волгоградской области</w:t>
      </w:r>
    </w:p>
    <w:p w:rsidR="00A0671B" w:rsidRPr="000D5D44" w:rsidRDefault="00621F13" w:rsidP="000941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редакции постановления</w:t>
      </w:r>
      <w:r w:rsidR="00A0671B" w:rsidRPr="000D5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Калачевского муниципального района </w:t>
      </w:r>
    </w:p>
    <w:p w:rsidR="00A0671B" w:rsidRPr="00282CE7" w:rsidRDefault="004B4965" w:rsidP="000941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282CE7" w:rsidRPr="00282CE7">
        <w:rPr>
          <w:rFonts w:ascii="Times New Roman" w:eastAsia="Times New Roman" w:hAnsi="Times New Roman" w:cs="Times New Roman"/>
          <w:sz w:val="24"/>
          <w:szCs w:val="24"/>
          <w:lang w:eastAsia="ru-RU"/>
        </w:rPr>
        <w:t>09.06</w:t>
      </w:r>
      <w:r w:rsidR="009E4CD3" w:rsidRPr="00282CE7">
        <w:rPr>
          <w:rFonts w:ascii="Times New Roman" w:eastAsia="Times New Roman" w:hAnsi="Times New Roman" w:cs="Times New Roman"/>
          <w:sz w:val="24"/>
          <w:szCs w:val="24"/>
          <w:lang w:eastAsia="ru-RU"/>
        </w:rPr>
        <w:t>.2023</w:t>
      </w:r>
      <w:r w:rsidR="008B792C" w:rsidRPr="00282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</w:t>
      </w:r>
      <w:r w:rsidR="00282CE7" w:rsidRPr="00282CE7">
        <w:rPr>
          <w:rFonts w:ascii="Times New Roman" w:eastAsia="Times New Roman" w:hAnsi="Times New Roman" w:cs="Times New Roman"/>
          <w:sz w:val="24"/>
          <w:szCs w:val="24"/>
          <w:lang w:eastAsia="ru-RU"/>
        </w:rPr>
        <w:t>500</w:t>
      </w:r>
      <w:r w:rsidR="008B792C" w:rsidRPr="00282CE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941D9" w:rsidRPr="000941D9" w:rsidRDefault="000941D9" w:rsidP="000941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41D9" w:rsidRPr="000941D9" w:rsidRDefault="000941D9" w:rsidP="000941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41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Организатор открытого конкурса</w:t>
      </w:r>
      <w:r w:rsidRPr="000941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право получения свидетельств об осуществлении перевозок по одному или нескольким муниципальным маршрутам регулярных перевозок в Калачевском муниципальном районе Волгоградской области (далее – открытый конкурс)</w:t>
      </w:r>
      <w:r w:rsidRPr="000941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094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Калачевского муниципального района Волгоградской области, в лице </w:t>
      </w:r>
      <w:r w:rsidR="008B7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комитета строительства, дорожного и ЖКХ </w:t>
      </w:r>
      <w:r w:rsidRPr="000941D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Калачевского муниципального района Волгоградской области.</w:t>
      </w:r>
    </w:p>
    <w:p w:rsidR="000941D9" w:rsidRPr="000941D9" w:rsidRDefault="000941D9" w:rsidP="000941D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1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Адрес организатора открытого конкурса: </w:t>
      </w:r>
      <w:r w:rsidRPr="000941D9">
        <w:rPr>
          <w:rFonts w:ascii="Times New Roman" w:eastAsia="Times New Roman" w:hAnsi="Times New Roman" w:cs="Times New Roman"/>
          <w:sz w:val="24"/>
          <w:szCs w:val="24"/>
          <w:lang w:eastAsia="ru-RU"/>
        </w:rPr>
        <w:t>404507, Волгоградская область, город Калач-на-Дону, улица Рево</w:t>
      </w:r>
      <w:r w:rsidR="007E7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люционная,158. </w:t>
      </w:r>
      <w:r w:rsidR="007E78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B792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 (84472) 5-00-31; факс: (84472) 5-00-</w:t>
      </w:r>
      <w:r w:rsidRPr="000941D9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</w:p>
    <w:p w:rsidR="000941D9" w:rsidRPr="000941D9" w:rsidRDefault="000941D9" w:rsidP="000941D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электронной почты: </w:t>
      </w:r>
      <w:r w:rsidRPr="000941D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ra</w:t>
      </w:r>
      <w:r w:rsidRPr="000941D9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0941D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kalach</w:t>
      </w:r>
      <w:r w:rsidRPr="000941D9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proofErr w:type="spellStart"/>
      <w:r w:rsidRPr="000941D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volganet</w:t>
      </w:r>
      <w:proofErr w:type="spellEnd"/>
      <w:r w:rsidRPr="000941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0941D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0941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941D9" w:rsidRPr="000941D9" w:rsidRDefault="000941D9" w:rsidP="000941D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1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Контактное лицо по </w:t>
      </w:r>
      <w:r w:rsidRPr="00094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разъяснению положений конкурсной документации: </w:t>
      </w:r>
      <w:r w:rsidR="008B7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Дудина Марина Михайловна – консультант комитета строительства, дорожного и ЖКХ </w:t>
      </w:r>
      <w:r w:rsidRPr="00094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Калачевского муниципального района.</w:t>
      </w:r>
    </w:p>
    <w:p w:rsidR="000941D9" w:rsidRPr="000941D9" w:rsidRDefault="000941D9" w:rsidP="000941D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 открытого конкурса:</w:t>
      </w:r>
      <w:r w:rsidRPr="00094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выбор юридических лиц и индивидуальных предпринимателей, предложивших лучшие условия для выполнения безопасной и качественной перевозки пассажиров на автобусных маршрутах.</w:t>
      </w:r>
    </w:p>
    <w:p w:rsidR="000941D9" w:rsidRPr="000941D9" w:rsidRDefault="000941D9" w:rsidP="000941D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Предмет открытого конкурса:</w:t>
      </w:r>
      <w:r w:rsidRPr="00094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право на получение свидетельств об осуществлении перевозок по одному или нескольким муниципальным маршрутам регулярных перевозок в Калачевском муниципальном районе Волгоградской области в соответствии с требованиями, указанны</w:t>
      </w:r>
      <w:r w:rsidR="008B7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 в конкурс</w:t>
      </w:r>
      <w:r w:rsidR="004B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ной документации № 6</w:t>
      </w:r>
      <w:r w:rsidRPr="00094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– конкурсная документация) и соответствующих законодательству Российской Федерации и Волгоградской области.</w:t>
      </w:r>
    </w:p>
    <w:p w:rsidR="000941D9" w:rsidRPr="000941D9" w:rsidRDefault="000941D9" w:rsidP="000941D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Сведения об объекте открытого конкурса:</w:t>
      </w:r>
      <w:r w:rsidRPr="00094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представлены в приложении № 1 конкурсной документации.</w:t>
      </w:r>
    </w:p>
    <w:p w:rsidR="000941D9" w:rsidRPr="000941D9" w:rsidRDefault="000941D9" w:rsidP="000941D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Порядок проведения открытого конкурса и определения победителя открытого конкурса:</w:t>
      </w:r>
      <w:r w:rsidRPr="00094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указан в конкурсной документации.</w:t>
      </w:r>
    </w:p>
    <w:p w:rsidR="000941D9" w:rsidRPr="000941D9" w:rsidRDefault="000941D9" w:rsidP="000941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0941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Выдача свидетельства: </w:t>
      </w:r>
      <w:r w:rsidRPr="000941D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По результатам открытого конкурса свидетельство об осуществлении перевозок по маршруту регулярных перевозок и карты маршрута регулярных перевозок выдаются на срок не менее чем </w:t>
      </w:r>
      <w:r w:rsidR="007E784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пять</w:t>
      </w:r>
      <w:r w:rsidRPr="000941D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лет в течение десяти дней со дня подтверждения участником открытого конкурса наличия у него транспортных средств, предусмотренных его заявкой на участие в открытом конкурсе</w:t>
      </w:r>
      <w:r w:rsidRPr="000941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941D9" w:rsidRPr="000941D9" w:rsidRDefault="000941D9" w:rsidP="000941D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Размер, порядок и сроки внесения платы, взимаемой за предоставление конкурсной документации:</w:t>
      </w:r>
      <w:r w:rsidRPr="00094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бесплатно.</w:t>
      </w:r>
    </w:p>
    <w:p w:rsidR="000941D9" w:rsidRPr="000941D9" w:rsidRDefault="000941D9" w:rsidP="000941D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Конкурсная документация размещена на официальном сайте администрации Калачевского муниципального района (далее – официальный сайт организатора открытого конкурса):</w:t>
      </w:r>
      <w:hyperlink r:id="rId5" w:history="1">
        <w:r w:rsidRPr="000941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http://kalachadmin.ru/</w:t>
        </w:r>
      </w:hyperlink>
      <w:r w:rsidRPr="00094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странице «Главная/Документы/Транспорт» </w:t>
      </w:r>
      <w:hyperlink r:id="rId6" w:history="1">
        <w:r w:rsidRPr="000941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http://kalachadmin.ru/regulatory/transport//</w:t>
        </w:r>
      </w:hyperlink>
      <w:r w:rsidRPr="000941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941D9" w:rsidRPr="000941D9" w:rsidRDefault="000941D9" w:rsidP="000941D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Срок, место и порядок предоставления конкурсной документации: </w:t>
      </w:r>
      <w:r w:rsidRPr="00094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опубликования на официальном сайте организатора открытого конкурса извещения о проведении открытого конкурса организатор конкурса на основании заявления любого заинтересованного лица, поданного в письменной форме, в течение 2 рабочих дней со дня получения заявления предоставляет заявителю конкурсную документацию. Конкурсная документация выдаётся заявителю по адресу организатора открытого конкурса в рабочие дни с 9 ч.00мин. до 16ч.00мин. (перерыв с 12ч.00мин. до 13ч.00мин.), а так же размещается на официальном сайте организатора конкурса.</w:t>
      </w:r>
    </w:p>
    <w:p w:rsidR="000941D9" w:rsidRPr="000941D9" w:rsidRDefault="000941D9" w:rsidP="000941D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Решение о внесении изменений в извещение о проведении открытого конкурса принимается его организатором не позднее чем за пять дней до даты окончания подачи </w:t>
      </w:r>
      <w:r w:rsidRPr="00094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заявок на участие в открытом конкурсе. Изменение предмета открытого конкурса не допускается. Изменения, внесенные в извещение о проведении открытого конкурса, размещаются официальном сайте администрации Калачевского муниципального района Волгоградской области  в информационно-телекоммуникационной сети «Интернет». В течение пяти рабочих дней со дня принятия указанного решения такие изменения размещаются организатором конкурса в порядке, установленном для размещения на официальном сайте администрации Калачевского муниципального района в информационно-телекоммуникационной сети «Интернет». При этом срок подачи заявок на участие в открытом конкурсе должен быть продлен таким образом, чтобы со дня опубликования и (или) размещения изменений, внесенных в извещение о проведении открытого конкурса, до даты окончания подачи заявок на участие в открытом конкурсе этот срок составлял не менее чем двадцать дней.</w:t>
      </w:r>
    </w:p>
    <w:p w:rsidR="000941D9" w:rsidRPr="000941D9" w:rsidRDefault="000941D9" w:rsidP="000941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94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Организатор конкурса, разместивший на официальном сайте администрации Калачевского муниципального района Волгоградской области в информационно-телекоммуникационной сети «Интернет» извещение о проведении открытого конкурса, вправе отказаться от его проведения полностью или в отдельной его части не позднее чем за двадцать дней </w:t>
      </w:r>
      <w:r w:rsidRPr="000941D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до даты окончания подачи заявок на участие в открытом конкурсе.</w:t>
      </w:r>
    </w:p>
    <w:p w:rsidR="000941D9" w:rsidRPr="000941D9" w:rsidRDefault="000941D9" w:rsidP="000941D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Извещение об отказе от проведения открытого конкурса размещается организатором конкурса в течение пяти рабочих дней со дня принятия решения об отказе от проведения открытого конкурса в порядке, установленном для размещения на официальном сайте администрации Калачевского муниципального района Волгоградской области в информационно-телекоммуникационной сети «Интернет» извещения о проведении открытого конкурса, а лицам, подавшим заявки на участие в открытом конкурсе, в письменной форме или в форме электронного документа направляются соответствующие уведомления.</w:t>
      </w:r>
    </w:p>
    <w:p w:rsidR="000941D9" w:rsidRPr="000941D9" w:rsidRDefault="000941D9" w:rsidP="000941D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94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Место, дата и время начала и окончания срока подачи и регистрации заявок на участие в открытом конкурсе:</w:t>
      </w:r>
    </w:p>
    <w:p w:rsidR="000941D9" w:rsidRPr="000941D9" w:rsidRDefault="008B792C" w:rsidP="000941D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4B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чало приёма заявок – 19 июня</w:t>
      </w:r>
      <w:r w:rsidR="00244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2023</w:t>
      </w:r>
      <w:r w:rsidR="000941D9" w:rsidRPr="00094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г., 8 час. 00 мин. по адрес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организатора конкурса,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7</w:t>
      </w:r>
      <w:r w:rsidR="000941D9" w:rsidRPr="00094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941D9" w:rsidRPr="000941D9" w:rsidRDefault="000941D9" w:rsidP="000941D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окончание приёма и регистрации заявок – </w:t>
      </w:r>
      <w:r w:rsidR="004B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 июля</w:t>
      </w:r>
      <w:r w:rsidR="00244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2023</w:t>
      </w:r>
      <w:r w:rsidRPr="00094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г., 8 час. 30 мин. по адрес</w:t>
      </w:r>
      <w:r w:rsidR="00456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организатора конкурса, </w:t>
      </w:r>
      <w:proofErr w:type="spellStart"/>
      <w:r w:rsidR="00456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</w:t>
      </w:r>
      <w:proofErr w:type="spellEnd"/>
      <w:r w:rsidR="00456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7</w:t>
      </w:r>
      <w:r w:rsidRPr="00094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941D9" w:rsidRPr="000941D9" w:rsidRDefault="000941D9" w:rsidP="000941D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Место, дата и время вскрытия конвертов с заявками на участие в открытом конкурсе – </w:t>
      </w:r>
      <w:r w:rsidR="004B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 июля</w:t>
      </w:r>
      <w:r w:rsidR="00244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2023</w:t>
      </w:r>
      <w:r w:rsidRPr="00094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г., в 09 час. 00 мин. по адресу организатора конкурса, зал заседаний.</w:t>
      </w:r>
    </w:p>
    <w:p w:rsidR="000941D9" w:rsidRPr="000941D9" w:rsidRDefault="000941D9" w:rsidP="000941D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и дата рассмотрения заявок на участие в открытом конкурсе –</w:t>
      </w:r>
      <w:r w:rsidR="004B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 июля</w:t>
      </w:r>
      <w:r w:rsidRPr="00094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</w:t>
      </w:r>
      <w:r w:rsidR="00244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094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по адресу организатора конкурса, зал заседаний.</w:t>
      </w:r>
    </w:p>
    <w:p w:rsidR="00220F22" w:rsidRDefault="000941D9" w:rsidP="000941D9">
      <w:pPr>
        <w:widowControl w:val="0"/>
        <w:spacing w:after="0" w:line="240" w:lineRule="auto"/>
        <w:ind w:firstLine="709"/>
        <w:jc w:val="both"/>
      </w:pPr>
      <w:r w:rsidRPr="00094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Место и дата оценки и сопоставления заявок на участие в открытом конкурсе – </w:t>
      </w:r>
      <w:r w:rsidRPr="00094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4B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 июля</w:t>
      </w:r>
      <w:r w:rsidR="00244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2023</w:t>
      </w:r>
      <w:r w:rsidRPr="00094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по адресу организатора конкурса, зал заседаний.</w:t>
      </w:r>
    </w:p>
    <w:sectPr w:rsidR="00220F22" w:rsidSect="000941D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1D9"/>
    <w:rsid w:val="000941D9"/>
    <w:rsid w:val="000D5D44"/>
    <w:rsid w:val="00220F22"/>
    <w:rsid w:val="00244BCB"/>
    <w:rsid w:val="00257098"/>
    <w:rsid w:val="00282CE7"/>
    <w:rsid w:val="002E5A4E"/>
    <w:rsid w:val="003C6F6B"/>
    <w:rsid w:val="00456B8B"/>
    <w:rsid w:val="004B4965"/>
    <w:rsid w:val="00621F13"/>
    <w:rsid w:val="007D6D0A"/>
    <w:rsid w:val="007E7845"/>
    <w:rsid w:val="008B792C"/>
    <w:rsid w:val="009C50A5"/>
    <w:rsid w:val="009E4CD3"/>
    <w:rsid w:val="00A0671B"/>
    <w:rsid w:val="00AA25C9"/>
    <w:rsid w:val="00B34EC7"/>
    <w:rsid w:val="00C23A57"/>
    <w:rsid w:val="00CF0281"/>
    <w:rsid w:val="00D212B9"/>
    <w:rsid w:val="00E76FAB"/>
    <w:rsid w:val="00FF64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3C1883-3B23-4753-8D64-E1605032B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45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kalachadmin.ru/regulatory/transport/" TargetMode="External"/><Relationship Id="rId5" Type="http://schemas.openxmlformats.org/officeDocument/2006/relationships/hyperlink" Target="http://kalachadmi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DEC0F-1969-417F-A254-2CA5C1CE9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929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 Рудницкий</cp:lastModifiedBy>
  <cp:revision>2</cp:revision>
  <cp:lastPrinted>2020-07-17T12:40:00Z</cp:lastPrinted>
  <dcterms:created xsi:type="dcterms:W3CDTF">2023-06-14T05:51:00Z</dcterms:created>
  <dcterms:modified xsi:type="dcterms:W3CDTF">2023-06-14T05:51:00Z</dcterms:modified>
</cp:coreProperties>
</file>