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03" w:rsidRPr="005E0403" w:rsidRDefault="005E0403" w:rsidP="00223563">
      <w:pPr>
        <w:widowControl w:val="0"/>
        <w:autoSpaceDE w:val="0"/>
        <w:autoSpaceDN w:val="0"/>
        <w:adjustRightInd w:val="0"/>
        <w:jc w:val="center"/>
      </w:pPr>
      <w:r w:rsidRPr="005E0403">
        <w:t xml:space="preserve">МУНИЦИПАЛЬНОЕ КАЗЕННОЕ УЧРЕЖДЕНИЕ </w:t>
      </w:r>
    </w:p>
    <w:p w:rsidR="00566D48" w:rsidRPr="005E0403" w:rsidRDefault="005E0403" w:rsidP="00223563">
      <w:pPr>
        <w:widowControl w:val="0"/>
        <w:autoSpaceDE w:val="0"/>
        <w:autoSpaceDN w:val="0"/>
        <w:adjustRightInd w:val="0"/>
        <w:jc w:val="center"/>
      </w:pPr>
      <w:r w:rsidRPr="005E0403">
        <w:t>«КОМПЛЕКСНЫЙ ЦЕНТР СОЦИАЛЬНОГО ОБСЛУЖИВАНИЯ МОЛОДЕЖИ</w:t>
      </w:r>
      <w:r w:rsidR="00566D48" w:rsidRPr="005E0403">
        <w:t>»</w:t>
      </w:r>
    </w:p>
    <w:p w:rsidR="00566D48" w:rsidRPr="005E0403" w:rsidRDefault="00566D48" w:rsidP="002235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6D48" w:rsidRPr="005E0403" w:rsidRDefault="00566D48" w:rsidP="00223563">
      <w:pPr>
        <w:widowControl w:val="0"/>
        <w:autoSpaceDE w:val="0"/>
        <w:autoSpaceDN w:val="0"/>
        <w:adjustRightInd w:val="0"/>
        <w:jc w:val="center"/>
      </w:pPr>
    </w:p>
    <w:p w:rsidR="00566D48" w:rsidRPr="005E0403" w:rsidRDefault="00997FA0" w:rsidP="00223563">
      <w:pPr>
        <w:widowControl w:val="0"/>
        <w:tabs>
          <w:tab w:val="left" w:pos="1815"/>
        </w:tabs>
        <w:autoSpaceDE w:val="0"/>
        <w:autoSpaceDN w:val="0"/>
        <w:adjustRightInd w:val="0"/>
        <w:ind w:firstLine="720"/>
      </w:pPr>
      <w:r w:rsidRPr="005E0403">
        <w:rPr>
          <w:b/>
        </w:rPr>
        <w:t xml:space="preserve">                                      </w:t>
      </w:r>
      <w:r w:rsidR="00040D8F" w:rsidRPr="005E0403">
        <w:rPr>
          <w:b/>
        </w:rPr>
        <w:t xml:space="preserve"> </w:t>
      </w:r>
      <w:r w:rsidRPr="005E0403">
        <w:rPr>
          <w:b/>
        </w:rPr>
        <w:t xml:space="preserve">        </w:t>
      </w:r>
      <w:r w:rsidR="005E0403">
        <w:rPr>
          <w:b/>
        </w:rPr>
        <w:t xml:space="preserve">         </w:t>
      </w:r>
      <w:r w:rsidR="00566D48" w:rsidRPr="005E0403">
        <w:t>ПРИКАЗ</w:t>
      </w:r>
    </w:p>
    <w:p w:rsidR="00887B23" w:rsidRPr="006112E6" w:rsidRDefault="00887B23" w:rsidP="00223563">
      <w:pPr>
        <w:widowControl w:val="0"/>
        <w:tabs>
          <w:tab w:val="left" w:pos="1815"/>
        </w:tabs>
        <w:autoSpaceDE w:val="0"/>
        <w:autoSpaceDN w:val="0"/>
        <w:adjustRightInd w:val="0"/>
        <w:ind w:firstLine="720"/>
        <w:rPr>
          <w:b/>
          <w:color w:val="FF0000"/>
        </w:rPr>
      </w:pPr>
    </w:p>
    <w:p w:rsidR="00887B23" w:rsidRPr="006112E6" w:rsidRDefault="00887B23" w:rsidP="00223563">
      <w:pPr>
        <w:widowControl w:val="0"/>
        <w:tabs>
          <w:tab w:val="left" w:pos="1815"/>
        </w:tabs>
        <w:autoSpaceDE w:val="0"/>
        <w:autoSpaceDN w:val="0"/>
        <w:adjustRightInd w:val="0"/>
        <w:ind w:firstLine="720"/>
        <w:rPr>
          <w:b/>
          <w:color w:val="FF0000"/>
        </w:rPr>
      </w:pPr>
    </w:p>
    <w:p w:rsidR="00566D48" w:rsidRPr="002D0F73" w:rsidRDefault="00FC0035" w:rsidP="00223563">
      <w:pPr>
        <w:widowControl w:val="0"/>
        <w:tabs>
          <w:tab w:val="left" w:pos="1815"/>
        </w:tabs>
        <w:autoSpaceDE w:val="0"/>
        <w:autoSpaceDN w:val="0"/>
        <w:adjustRightInd w:val="0"/>
      </w:pPr>
      <w:r>
        <w:t>09 января</w:t>
      </w:r>
      <w:r w:rsidR="00A61FF8" w:rsidRPr="002D0F73">
        <w:t xml:space="preserve"> 201</w:t>
      </w:r>
      <w:r>
        <w:t>8</w:t>
      </w:r>
      <w:r w:rsidR="00566D48" w:rsidRPr="002D0F73">
        <w:t xml:space="preserve"> </w:t>
      </w:r>
      <w:r w:rsidR="003A63FD" w:rsidRPr="002D0F73">
        <w:t>г.</w:t>
      </w:r>
      <w:r w:rsidR="00566D48" w:rsidRPr="002D0F73">
        <w:t xml:space="preserve">                                                 </w:t>
      </w:r>
      <w:r w:rsidR="00997FA0" w:rsidRPr="002D0F73">
        <w:t xml:space="preserve">            </w:t>
      </w:r>
      <w:r w:rsidR="00F94C1B" w:rsidRPr="002D0F73">
        <w:t xml:space="preserve">                        </w:t>
      </w:r>
      <w:r w:rsidR="003447DB" w:rsidRPr="002D0F73">
        <w:t xml:space="preserve">                     </w:t>
      </w:r>
      <w:r w:rsidR="00D70320" w:rsidRPr="002D0F73">
        <w:t xml:space="preserve"> </w:t>
      </w:r>
      <w:r w:rsidR="00997FA0" w:rsidRPr="002D0F73">
        <w:t xml:space="preserve"> </w:t>
      </w:r>
      <w:r w:rsidR="008E1BAF" w:rsidRPr="002D0F73">
        <w:t xml:space="preserve">     </w:t>
      </w:r>
      <w:r w:rsidR="00997FA0" w:rsidRPr="002D0F73">
        <w:t xml:space="preserve"> </w:t>
      </w:r>
      <w:r w:rsidR="00566D48" w:rsidRPr="002D0F73">
        <w:t xml:space="preserve">№ </w:t>
      </w:r>
      <w:r>
        <w:t>3</w:t>
      </w:r>
    </w:p>
    <w:p w:rsidR="00E57EC6" w:rsidRPr="002D0F73" w:rsidRDefault="00E57EC6" w:rsidP="00223563">
      <w:pPr>
        <w:widowControl w:val="0"/>
        <w:tabs>
          <w:tab w:val="left" w:pos="1815"/>
        </w:tabs>
        <w:autoSpaceDE w:val="0"/>
        <w:autoSpaceDN w:val="0"/>
        <w:adjustRightInd w:val="0"/>
      </w:pPr>
    </w:p>
    <w:p w:rsidR="00566D48" w:rsidRPr="002D0F73" w:rsidRDefault="00A61FF8" w:rsidP="008A5DDB">
      <w:pPr>
        <w:widowControl w:val="0"/>
        <w:tabs>
          <w:tab w:val="left" w:pos="1815"/>
        </w:tabs>
        <w:autoSpaceDE w:val="0"/>
        <w:autoSpaceDN w:val="0"/>
        <w:adjustRightInd w:val="0"/>
        <w:ind w:firstLine="720"/>
        <w:rPr>
          <w:b/>
        </w:rPr>
      </w:pPr>
      <w:r w:rsidRPr="002D0F73">
        <w:t xml:space="preserve">                                       г</w:t>
      </w:r>
      <w:r w:rsidR="00F94C1B" w:rsidRPr="002D0F73">
        <w:t>. Калач-на-Дону</w:t>
      </w:r>
      <w:r w:rsidR="00E57EC6" w:rsidRPr="002D0F73">
        <w:t xml:space="preserve"> </w:t>
      </w:r>
      <w:r w:rsidR="00566D48" w:rsidRPr="002D0F73">
        <w:t>Волгоградской области</w:t>
      </w:r>
    </w:p>
    <w:p w:rsidR="00587805" w:rsidRPr="002D0F73" w:rsidRDefault="00587805" w:rsidP="00223563">
      <w:pPr>
        <w:autoSpaceDE w:val="0"/>
        <w:autoSpaceDN w:val="0"/>
        <w:adjustRightInd w:val="0"/>
        <w:rPr>
          <w:b/>
          <w:bCs/>
        </w:rPr>
      </w:pPr>
    </w:p>
    <w:p w:rsidR="00587805" w:rsidRPr="002D0F73" w:rsidRDefault="00587805" w:rsidP="008A5DDB">
      <w:pPr>
        <w:jc w:val="center"/>
        <w:rPr>
          <w:b/>
          <w:bCs/>
        </w:rPr>
      </w:pPr>
      <w:r w:rsidRPr="002D0F73">
        <w:rPr>
          <w:b/>
          <w:bCs/>
        </w:rPr>
        <w:t>О назначении ответственн</w:t>
      </w:r>
      <w:r w:rsidR="00410657" w:rsidRPr="002D0F73">
        <w:rPr>
          <w:b/>
          <w:bCs/>
        </w:rPr>
        <w:t>ого лица за противодействие</w:t>
      </w:r>
    </w:p>
    <w:p w:rsidR="00410657" w:rsidRPr="002D0F73" w:rsidRDefault="00410657" w:rsidP="008A5DDB">
      <w:pPr>
        <w:jc w:val="center"/>
        <w:rPr>
          <w:b/>
          <w:bCs/>
        </w:rPr>
      </w:pPr>
      <w:r w:rsidRPr="002D0F73">
        <w:rPr>
          <w:b/>
          <w:bCs/>
        </w:rPr>
        <w:t>коррупции и утверждении Плана противодействия коррупции</w:t>
      </w:r>
    </w:p>
    <w:p w:rsidR="00410657" w:rsidRPr="002D0F73" w:rsidRDefault="00410657" w:rsidP="008A5DDB">
      <w:pPr>
        <w:jc w:val="center"/>
        <w:rPr>
          <w:b/>
          <w:bCs/>
        </w:rPr>
      </w:pPr>
      <w:r w:rsidRPr="002D0F73">
        <w:rPr>
          <w:b/>
          <w:bCs/>
        </w:rPr>
        <w:t xml:space="preserve">в </w:t>
      </w:r>
      <w:r w:rsidR="005E0403" w:rsidRPr="002D0F73">
        <w:rPr>
          <w:b/>
          <w:bCs/>
        </w:rPr>
        <w:t>МКУ «КЦСОМ</w:t>
      </w:r>
      <w:r w:rsidRPr="002D0F73">
        <w:rPr>
          <w:b/>
          <w:bCs/>
        </w:rPr>
        <w:t>»</w:t>
      </w:r>
    </w:p>
    <w:p w:rsidR="005414C4" w:rsidRPr="00223563" w:rsidRDefault="005414C4" w:rsidP="00223563">
      <w:pPr>
        <w:rPr>
          <w:b/>
          <w:bCs/>
        </w:rPr>
      </w:pPr>
    </w:p>
    <w:p w:rsidR="009C593C" w:rsidRDefault="00B31BA0" w:rsidP="00D70320">
      <w:pPr>
        <w:autoSpaceDE w:val="0"/>
        <w:autoSpaceDN w:val="0"/>
        <w:adjustRightInd w:val="0"/>
        <w:ind w:firstLine="708"/>
        <w:jc w:val="both"/>
      </w:pPr>
      <w:r w:rsidRPr="00223563">
        <w:t>В целях</w:t>
      </w:r>
      <w:r w:rsidR="00410657" w:rsidRPr="00223563">
        <w:t xml:space="preserve"> реализации Федерального закона от 25 декабря 2008 г № 273-ФЗ «О противодействии коррупции»,</w:t>
      </w:r>
      <w:r w:rsidRPr="00223563">
        <w:t xml:space="preserve"> </w:t>
      </w:r>
      <w:r w:rsidR="00410657" w:rsidRPr="00223563">
        <w:t>постановления Губ</w:t>
      </w:r>
      <w:r w:rsidR="00DA4EC1">
        <w:t xml:space="preserve">ернатора Волгоградской области </w:t>
      </w:r>
      <w:r w:rsidR="00410657" w:rsidRPr="00223563">
        <w:t>от 28 октября 2015 г. № 965 «Об утверждении программы противодействия коррупции в Волгоград</w:t>
      </w:r>
      <w:r w:rsidR="00AC764B">
        <w:t>ской области на 2016-2018 годы</w:t>
      </w:r>
      <w:r w:rsidR="00410657" w:rsidRPr="00223563">
        <w:t xml:space="preserve">» а также систематизации работы по предупреждению и устранению условий, способствующих возникновению и распространению коррупции в </w:t>
      </w:r>
      <w:r w:rsidR="00DA4EC1">
        <w:t>МКУ «КЦСОМ»</w:t>
      </w:r>
      <w:r w:rsidR="00D70320">
        <w:t xml:space="preserve">, </w:t>
      </w:r>
      <w:proofErr w:type="gramStart"/>
      <w:r w:rsidR="008A5DDB">
        <w:t>п</w:t>
      </w:r>
      <w:proofErr w:type="gramEnd"/>
      <w:r w:rsidR="008A5DDB">
        <w:t xml:space="preserve"> р и к а з ы в а ю</w:t>
      </w:r>
      <w:proofErr w:type="gramStart"/>
      <w:r w:rsidR="008A5DDB">
        <w:t xml:space="preserve"> </w:t>
      </w:r>
      <w:r w:rsidR="009C593C" w:rsidRPr="003A63FD">
        <w:t>:</w:t>
      </w:r>
      <w:proofErr w:type="gramEnd"/>
    </w:p>
    <w:p w:rsidR="00D70320" w:rsidRPr="003A63FD" w:rsidRDefault="00D70320" w:rsidP="00D70320">
      <w:pPr>
        <w:autoSpaceDE w:val="0"/>
        <w:autoSpaceDN w:val="0"/>
        <w:adjustRightInd w:val="0"/>
        <w:ind w:firstLine="708"/>
        <w:jc w:val="both"/>
      </w:pPr>
    </w:p>
    <w:p w:rsidR="00E604DA" w:rsidRPr="00223563" w:rsidRDefault="00223563" w:rsidP="00E604DA">
      <w:pPr>
        <w:autoSpaceDE w:val="0"/>
        <w:autoSpaceDN w:val="0"/>
        <w:adjustRightInd w:val="0"/>
        <w:ind w:firstLine="426"/>
        <w:jc w:val="both"/>
      </w:pPr>
      <w:r w:rsidRPr="00223563">
        <w:t xml:space="preserve">1. </w:t>
      </w:r>
      <w:r w:rsidR="00E604DA">
        <w:t xml:space="preserve">   </w:t>
      </w:r>
      <w:r w:rsidR="00E604DA" w:rsidRPr="00223563">
        <w:t>Утвердить План мероприятий по противодействию коррупции в</w:t>
      </w:r>
      <w:r w:rsidR="00E604DA">
        <w:t xml:space="preserve"> МКУ «КЦСОМ</w:t>
      </w:r>
      <w:r w:rsidR="00E604DA" w:rsidRPr="00223563">
        <w:t>» на 201</w:t>
      </w:r>
      <w:r w:rsidR="00E604DA">
        <w:t>8-2019</w:t>
      </w:r>
      <w:r w:rsidR="00E604DA" w:rsidRPr="00223563">
        <w:t xml:space="preserve"> г</w:t>
      </w:r>
      <w:r w:rsidR="007A3F9D">
        <w:t xml:space="preserve"> в соответствии с приложением 1 к настоящему приказу</w:t>
      </w:r>
      <w:r w:rsidR="00E604DA" w:rsidRPr="00223563">
        <w:t>.</w:t>
      </w:r>
    </w:p>
    <w:p w:rsidR="00223563" w:rsidRPr="00223563" w:rsidRDefault="00E604DA" w:rsidP="00223563">
      <w:pPr>
        <w:shd w:val="clear" w:color="auto" w:fill="FFFFFF"/>
        <w:ind w:firstLine="450"/>
        <w:jc w:val="both"/>
      </w:pPr>
      <w:r>
        <w:t xml:space="preserve">2. </w:t>
      </w:r>
      <w:r w:rsidR="00410657" w:rsidRPr="00223563">
        <w:t xml:space="preserve">Назначить ответственным за профилактику коррупционных и иных правонарушений в </w:t>
      </w:r>
      <w:r w:rsidR="00DA4EC1">
        <w:t>МКУ «КЦСОМ»</w:t>
      </w:r>
      <w:r w:rsidR="005E0403">
        <w:t xml:space="preserve"> заместителя директора МКУ «КЦСОМ» </w:t>
      </w:r>
      <w:proofErr w:type="spellStart"/>
      <w:r w:rsidR="005E0403">
        <w:t>Гречкину</w:t>
      </w:r>
      <w:proofErr w:type="spellEnd"/>
      <w:r w:rsidR="005E0403">
        <w:t xml:space="preserve"> Н.В.,</w:t>
      </w:r>
      <w:r w:rsidR="00223563" w:rsidRPr="00DA4EC1">
        <w:rPr>
          <w:color w:val="FF0000"/>
        </w:rPr>
        <w:t xml:space="preserve"> </w:t>
      </w:r>
      <w:r w:rsidR="00223563" w:rsidRPr="00223563">
        <w:t>возложив следующие функции:</w:t>
      </w:r>
    </w:p>
    <w:p w:rsidR="00223563" w:rsidRPr="00223563" w:rsidRDefault="00223563" w:rsidP="00223563">
      <w:pPr>
        <w:shd w:val="clear" w:color="auto" w:fill="FFFFFF"/>
        <w:ind w:firstLine="450"/>
        <w:jc w:val="both"/>
      </w:pPr>
      <w:r w:rsidRPr="00223563">
        <w:t xml:space="preserve">а) </w:t>
      </w:r>
      <w:r w:rsidR="00DA4EC1">
        <w:t>оказание сотрудникам Учреждения</w:t>
      </w:r>
      <w:r w:rsidRPr="00223563">
        <w:t xml:space="preserve"> консультативной помощи по вопросам, связанным с применением на практике требований к служебному поведению;</w:t>
      </w:r>
    </w:p>
    <w:p w:rsidR="00223563" w:rsidRPr="00223563" w:rsidRDefault="00223563" w:rsidP="00223563">
      <w:pPr>
        <w:shd w:val="clear" w:color="auto" w:fill="FFFFFF"/>
        <w:ind w:firstLine="450"/>
        <w:jc w:val="both"/>
      </w:pPr>
      <w:r w:rsidRPr="00223563">
        <w:t>б) обеспечение реа</w:t>
      </w:r>
      <w:r w:rsidR="00DA4EC1">
        <w:t>лизации сотрудниками Учреждения</w:t>
      </w:r>
      <w:r w:rsidRPr="00223563">
        <w:t xml:space="preserve"> обязанности уведомлять представителя нанимателя (ра</w:t>
      </w:r>
      <w:r w:rsidR="00DA4EC1">
        <w:t xml:space="preserve">ботодателя), органы прокуратуры </w:t>
      </w:r>
      <w:r w:rsidRPr="00223563">
        <w:t>обо всех случаях обращения к ним каких-либо лиц в целях склонения их к совершению коррупционных правонарушений;</w:t>
      </w:r>
    </w:p>
    <w:p w:rsidR="00223563" w:rsidRPr="00223563" w:rsidRDefault="00223563" w:rsidP="00223563">
      <w:pPr>
        <w:shd w:val="clear" w:color="auto" w:fill="FFFFFF"/>
        <w:ind w:firstLine="450"/>
        <w:jc w:val="both"/>
      </w:pPr>
      <w:r w:rsidRPr="00223563">
        <w:t>в) организация правового просвещения сотрудников Учреждения;</w:t>
      </w:r>
    </w:p>
    <w:p w:rsidR="00223563" w:rsidRPr="00223563" w:rsidRDefault="00223563" w:rsidP="00223563">
      <w:pPr>
        <w:shd w:val="clear" w:color="auto" w:fill="FFFFFF"/>
        <w:ind w:firstLine="450"/>
        <w:jc w:val="both"/>
      </w:pPr>
      <w:r w:rsidRPr="00223563">
        <w:t>г) обеспечение достоверности и полноты сведений о доходах, об имуществе и обязательствах имущественного характера, представляемых руководителем Учреждения;</w:t>
      </w:r>
    </w:p>
    <w:p w:rsidR="00223563" w:rsidRPr="00223563" w:rsidRDefault="00223563" w:rsidP="00223563">
      <w:pPr>
        <w:shd w:val="clear" w:color="auto" w:fill="FFFFFF"/>
        <w:ind w:firstLine="450"/>
        <w:jc w:val="both"/>
      </w:pPr>
      <w:r w:rsidRPr="00223563">
        <w:t>д) подготовка проектов локальных правовых актов о противодействии коррупции;</w:t>
      </w:r>
    </w:p>
    <w:p w:rsidR="00410657" w:rsidRPr="00223563" w:rsidRDefault="00223563" w:rsidP="00D70320">
      <w:pPr>
        <w:shd w:val="clear" w:color="auto" w:fill="FFFFFF"/>
        <w:ind w:firstLine="450"/>
        <w:jc w:val="both"/>
      </w:pPr>
      <w:r w:rsidRPr="00223563">
        <w:t>е) взаимодействие с правоохранительными органами в установленной сфере деятельности в рамках своей компетенции.</w:t>
      </w:r>
    </w:p>
    <w:p w:rsidR="00511D81" w:rsidRPr="006112E6" w:rsidRDefault="00E604DA" w:rsidP="00E57EC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>
        <w:t>3</w:t>
      </w:r>
      <w:r w:rsidR="00223563" w:rsidRPr="00223563">
        <w:t xml:space="preserve">. </w:t>
      </w:r>
      <w:r w:rsidR="00F94C1B" w:rsidRPr="00223563">
        <w:t>Назначить уполномоченным лицом на прием, регистрацию и учет уведомлений о фактах обращения в целях склонения работн</w:t>
      </w:r>
      <w:r w:rsidR="004D1447" w:rsidRPr="00223563">
        <w:t>иков</w:t>
      </w:r>
      <w:r w:rsidR="006112E6">
        <w:t xml:space="preserve"> МКУ «КЦСОМ</w:t>
      </w:r>
      <w:r w:rsidR="004D1447" w:rsidRPr="00223563">
        <w:t xml:space="preserve">» к </w:t>
      </w:r>
      <w:r w:rsidR="00F94C1B" w:rsidRPr="00223563">
        <w:t>совершению коррупционных правонарушений</w:t>
      </w:r>
      <w:r w:rsidR="004D1447" w:rsidRPr="00223563">
        <w:t xml:space="preserve">: </w:t>
      </w:r>
      <w:proofErr w:type="spellStart"/>
      <w:r w:rsidR="005E0403">
        <w:t>Гречкину</w:t>
      </w:r>
      <w:proofErr w:type="spellEnd"/>
      <w:r w:rsidR="005E0403">
        <w:t xml:space="preserve"> Наталью Валерьевну – заместителя директора МКУ «КЦСОМ».</w:t>
      </w:r>
    </w:p>
    <w:p w:rsidR="00F94C1B" w:rsidRDefault="00511D81" w:rsidP="00223563">
      <w:pPr>
        <w:autoSpaceDE w:val="0"/>
        <w:autoSpaceDN w:val="0"/>
        <w:adjustRightInd w:val="0"/>
        <w:jc w:val="both"/>
      </w:pPr>
      <w:r>
        <w:t>4</w:t>
      </w:r>
      <w:r w:rsidR="00223563" w:rsidRPr="00223563">
        <w:t xml:space="preserve">. </w:t>
      </w:r>
      <w:r w:rsidR="00F94C1B" w:rsidRPr="00223563">
        <w:t>Контроль за исполнением приказа оставляю за собой.</w:t>
      </w:r>
    </w:p>
    <w:p w:rsidR="00E57EC6" w:rsidRPr="00223563" w:rsidRDefault="00E57EC6" w:rsidP="00223563">
      <w:pPr>
        <w:autoSpaceDE w:val="0"/>
        <w:autoSpaceDN w:val="0"/>
        <w:adjustRightInd w:val="0"/>
        <w:jc w:val="both"/>
      </w:pPr>
    </w:p>
    <w:p w:rsidR="005414C4" w:rsidRDefault="005414C4" w:rsidP="00223563"/>
    <w:p w:rsidR="00AC764B" w:rsidRPr="00223563" w:rsidRDefault="00AC764B" w:rsidP="00223563">
      <w:pPr>
        <w:rPr>
          <w:b/>
          <w:bCs/>
        </w:rPr>
      </w:pPr>
    </w:p>
    <w:p w:rsidR="00E57EC6" w:rsidRDefault="00576184" w:rsidP="00223563">
      <w:pPr>
        <w:pStyle w:val="2"/>
        <w:rPr>
          <w:sz w:val="24"/>
        </w:rPr>
      </w:pPr>
      <w:r w:rsidRPr="00223563">
        <w:rPr>
          <w:sz w:val="24"/>
        </w:rPr>
        <w:t xml:space="preserve">Директор                    </w:t>
      </w:r>
      <w:r w:rsidR="00040D8F" w:rsidRPr="00223563">
        <w:rPr>
          <w:sz w:val="24"/>
        </w:rPr>
        <w:t xml:space="preserve"> </w:t>
      </w:r>
      <w:r w:rsidR="00A61FF8" w:rsidRPr="00223563">
        <w:rPr>
          <w:sz w:val="24"/>
        </w:rPr>
        <w:t xml:space="preserve">                                  </w:t>
      </w:r>
      <w:r w:rsidR="008E1BAF" w:rsidRPr="00223563">
        <w:rPr>
          <w:sz w:val="24"/>
        </w:rPr>
        <w:t xml:space="preserve">                          </w:t>
      </w:r>
      <w:r w:rsidR="009F3236">
        <w:rPr>
          <w:sz w:val="24"/>
        </w:rPr>
        <w:t xml:space="preserve">                      </w:t>
      </w:r>
      <w:proofErr w:type="spellStart"/>
      <w:r w:rsidR="006112E6">
        <w:rPr>
          <w:sz w:val="24"/>
        </w:rPr>
        <w:t>Л.В.Константинова</w:t>
      </w:r>
      <w:proofErr w:type="spellEnd"/>
      <w:r w:rsidR="00040D8F" w:rsidRPr="00223563">
        <w:rPr>
          <w:sz w:val="24"/>
        </w:rPr>
        <w:t xml:space="preserve">      </w:t>
      </w:r>
    </w:p>
    <w:p w:rsidR="009C593C" w:rsidRPr="00223563" w:rsidRDefault="00040D8F" w:rsidP="00223563">
      <w:pPr>
        <w:pStyle w:val="2"/>
        <w:rPr>
          <w:sz w:val="24"/>
        </w:rPr>
      </w:pPr>
      <w:r w:rsidRPr="00223563">
        <w:rPr>
          <w:sz w:val="24"/>
        </w:rPr>
        <w:t xml:space="preserve">   </w:t>
      </w:r>
      <w:r w:rsidR="00576184" w:rsidRPr="00223563">
        <w:rPr>
          <w:sz w:val="24"/>
        </w:rPr>
        <w:t xml:space="preserve">                 </w:t>
      </w:r>
      <w:r w:rsidR="00F94C1B" w:rsidRPr="00223563">
        <w:rPr>
          <w:sz w:val="24"/>
        </w:rPr>
        <w:t xml:space="preserve">                                                                  </w:t>
      </w:r>
      <w:r w:rsidR="00576184" w:rsidRPr="00223563">
        <w:rPr>
          <w:sz w:val="24"/>
        </w:rPr>
        <w:t xml:space="preserve">                                             </w:t>
      </w:r>
    </w:p>
    <w:p w:rsidR="00E57EC6" w:rsidRDefault="00511D81" w:rsidP="00223563">
      <w:pPr>
        <w:pStyle w:val="2"/>
        <w:rPr>
          <w:sz w:val="24"/>
        </w:rPr>
      </w:pPr>
      <w:r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</w:t>
      </w:r>
      <w:r w:rsidR="00D70320">
        <w:rPr>
          <w:sz w:val="24"/>
        </w:rPr>
        <w:t>а</w:t>
      </w:r>
      <w:proofErr w:type="gramEnd"/>
      <w:r w:rsidR="00576184" w:rsidRPr="00223563">
        <w:rPr>
          <w:sz w:val="24"/>
        </w:rPr>
        <w:t>:</w:t>
      </w:r>
      <w:r w:rsidR="00E604DA">
        <w:rPr>
          <w:sz w:val="24"/>
        </w:rPr>
        <w:t xml:space="preserve">                                                                                     Н.В. </w:t>
      </w:r>
      <w:proofErr w:type="spellStart"/>
      <w:r w:rsidR="00E604DA">
        <w:rPr>
          <w:sz w:val="24"/>
        </w:rPr>
        <w:t>Гречкина</w:t>
      </w:r>
      <w:proofErr w:type="spellEnd"/>
    </w:p>
    <w:p w:rsidR="00C55184" w:rsidRDefault="00E604DA" w:rsidP="00E57EC6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3A63FD">
        <w:rPr>
          <w:sz w:val="24"/>
        </w:rPr>
        <w:t>«</w:t>
      </w:r>
      <w:r w:rsidR="00D70320">
        <w:rPr>
          <w:sz w:val="24"/>
        </w:rPr>
        <w:t>___</w:t>
      </w:r>
      <w:r w:rsidR="003A63FD">
        <w:rPr>
          <w:sz w:val="24"/>
        </w:rPr>
        <w:t>»______________201</w:t>
      </w:r>
      <w:r w:rsidR="00FC0035">
        <w:rPr>
          <w:sz w:val="24"/>
        </w:rPr>
        <w:t>8</w:t>
      </w:r>
      <w:r w:rsidR="003A63FD">
        <w:rPr>
          <w:sz w:val="24"/>
        </w:rPr>
        <w:t xml:space="preserve"> г.</w:t>
      </w:r>
    </w:p>
    <w:p w:rsidR="007A3F9D" w:rsidRDefault="007A3F9D" w:rsidP="00E57EC6">
      <w:pPr>
        <w:pStyle w:val="2"/>
        <w:rPr>
          <w:sz w:val="24"/>
        </w:rPr>
      </w:pPr>
    </w:p>
    <w:p w:rsidR="007A3F9D" w:rsidRPr="007A3F9D" w:rsidRDefault="007A3F9D" w:rsidP="007A3F9D">
      <w:pPr>
        <w:jc w:val="right"/>
        <w:rPr>
          <w:color w:val="000000"/>
          <w:sz w:val="22"/>
          <w:szCs w:val="22"/>
        </w:rPr>
      </w:pPr>
      <w:r w:rsidRPr="007A3F9D">
        <w:rPr>
          <w:color w:val="000000"/>
          <w:sz w:val="22"/>
          <w:szCs w:val="22"/>
        </w:rPr>
        <w:lastRenderedPageBreak/>
        <w:t xml:space="preserve">Приложение 1 </w:t>
      </w:r>
    </w:p>
    <w:p w:rsidR="007A3F9D" w:rsidRPr="007A3F9D" w:rsidRDefault="007A3F9D" w:rsidP="007A3F9D">
      <w:pPr>
        <w:jc w:val="right"/>
        <w:rPr>
          <w:color w:val="FF0000"/>
          <w:sz w:val="22"/>
          <w:szCs w:val="22"/>
        </w:rPr>
      </w:pPr>
      <w:r w:rsidRPr="007A3F9D">
        <w:rPr>
          <w:color w:val="000000"/>
          <w:sz w:val="22"/>
          <w:szCs w:val="22"/>
        </w:rPr>
        <w:t xml:space="preserve">к приказу  от </w:t>
      </w:r>
      <w:r w:rsidRPr="007A3F9D">
        <w:rPr>
          <w:sz w:val="22"/>
          <w:szCs w:val="22"/>
        </w:rPr>
        <w:t>«</w:t>
      </w:r>
      <w:r w:rsidRPr="007A3F9D">
        <w:rPr>
          <w:sz w:val="22"/>
          <w:szCs w:val="22"/>
        </w:rPr>
        <w:softHyphen/>
      </w:r>
      <w:r w:rsidRPr="007A3F9D">
        <w:rPr>
          <w:sz w:val="22"/>
          <w:szCs w:val="22"/>
        </w:rPr>
        <w:softHyphen/>
      </w:r>
      <w:r w:rsidRPr="007A3F9D">
        <w:rPr>
          <w:sz w:val="22"/>
          <w:szCs w:val="22"/>
        </w:rPr>
        <w:softHyphen/>
      </w:r>
      <w:r w:rsidRPr="007A3F9D">
        <w:rPr>
          <w:sz w:val="22"/>
          <w:szCs w:val="22"/>
        </w:rPr>
        <w:softHyphen/>
      </w:r>
      <w:r w:rsidRPr="007A3F9D">
        <w:rPr>
          <w:sz w:val="22"/>
          <w:szCs w:val="22"/>
        </w:rPr>
        <w:softHyphen/>
        <w:t>09» января 2018 г. № 3</w:t>
      </w:r>
    </w:p>
    <w:p w:rsidR="007A3F9D" w:rsidRPr="007A3F9D" w:rsidRDefault="007A3F9D" w:rsidP="007A3F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A3F9D" w:rsidRPr="007A3F9D" w:rsidRDefault="007A3F9D" w:rsidP="007A3F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7A3F9D">
        <w:rPr>
          <w:rFonts w:eastAsia="Calibri"/>
          <w:b/>
          <w:bCs/>
          <w:color w:val="000000"/>
          <w:lang w:eastAsia="en-US"/>
        </w:rPr>
        <w:t>ПЛАН</w:t>
      </w:r>
    </w:p>
    <w:p w:rsidR="007A3F9D" w:rsidRPr="007A3F9D" w:rsidRDefault="007A3F9D" w:rsidP="007A3F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7A3F9D">
        <w:rPr>
          <w:rFonts w:eastAsia="Calibri"/>
          <w:b/>
          <w:bCs/>
          <w:color w:val="000000"/>
          <w:lang w:eastAsia="en-US"/>
        </w:rPr>
        <w:t xml:space="preserve">Муниципального казенного учреждения </w:t>
      </w:r>
    </w:p>
    <w:p w:rsidR="007A3F9D" w:rsidRPr="007A3F9D" w:rsidRDefault="007A3F9D" w:rsidP="007A3F9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A3F9D">
        <w:rPr>
          <w:rFonts w:eastAsia="Calibri"/>
          <w:b/>
          <w:bCs/>
          <w:color w:val="000000"/>
          <w:lang w:eastAsia="en-US"/>
        </w:rPr>
        <w:t xml:space="preserve">«Комплексный центр социального </w:t>
      </w:r>
      <w:r w:rsidRPr="007A3F9D">
        <w:rPr>
          <w:rFonts w:eastAsia="Calibri"/>
          <w:b/>
          <w:bCs/>
          <w:lang w:eastAsia="en-US"/>
        </w:rPr>
        <w:t xml:space="preserve">обслуживания молодежи» </w:t>
      </w:r>
    </w:p>
    <w:p w:rsidR="007A3F9D" w:rsidRPr="007A3F9D" w:rsidRDefault="007A3F9D" w:rsidP="007A3F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A3F9D">
        <w:rPr>
          <w:rFonts w:eastAsia="Calibri"/>
          <w:b/>
          <w:bCs/>
          <w:lang w:eastAsia="en-US"/>
        </w:rPr>
        <w:t>по противодействию коррупции на 2018-2019 год.</w:t>
      </w:r>
    </w:p>
    <w:p w:rsidR="007A3F9D" w:rsidRPr="007A3F9D" w:rsidRDefault="007A3F9D" w:rsidP="007A3F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12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3643"/>
        <w:gridCol w:w="2325"/>
        <w:gridCol w:w="1545"/>
        <w:gridCol w:w="1984"/>
      </w:tblGrid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7A3F9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A3F9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7A3F9D" w:rsidRPr="007A3F9D" w:rsidTr="00736AD4">
        <w:tc>
          <w:tcPr>
            <w:tcW w:w="10172" w:type="dxa"/>
            <w:gridSpan w:val="5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>1. НОРМАТИВНОЕ ОБЕСПЕЧЕНИЕ.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rPr>
                <w:rFonts w:eastAsia="Calibri"/>
                <w:b/>
                <w:lang w:eastAsia="en-US"/>
              </w:rPr>
            </w:pPr>
            <w:r w:rsidRPr="007A3F9D">
              <w:rPr>
                <w:rFonts w:eastAsia="Calibri"/>
                <w:b/>
                <w:lang w:eastAsia="en-US"/>
              </w:rPr>
              <w:t xml:space="preserve">1.1. 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Разработка и принятие локальных актов МКУ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«КЦСОМ», направленных на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противодействие коррупции, в том числе своевременное приведение их в соответствие с федеральным и областным законодательством.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Обеспечение своевременного принятия локальных актов в сфере противодействия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коррупции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1.2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Разработка инструктивно-методических рекомендаций по организации антикоррупционной работы в Учреждении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c>
          <w:tcPr>
            <w:tcW w:w="10172" w:type="dxa"/>
            <w:gridSpan w:val="5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2. КООРДИНАЦИОННЫЕ МЕРОПРИЯТИЯ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2.1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Размещение информации антикоррупционной направленности на сайте администрации Калачевского муниципального района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c>
          <w:tcPr>
            <w:tcW w:w="10172" w:type="dxa"/>
            <w:gridSpan w:val="5"/>
          </w:tcPr>
          <w:p w:rsidR="007A3F9D" w:rsidRPr="007A3F9D" w:rsidRDefault="007A3F9D" w:rsidP="007A3F9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 xml:space="preserve">3. МЕРЫ, 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7A3F9D">
              <w:rPr>
                <w:rFonts w:eastAsia="Calibri"/>
                <w:b/>
                <w:bCs/>
                <w:lang w:eastAsia="en-US"/>
              </w:rPr>
              <w:t>НАПРАВЛЕННЫЕ</w:t>
            </w:r>
            <w:proofErr w:type="gramEnd"/>
            <w:r w:rsidRPr="007A3F9D">
              <w:rPr>
                <w:rFonts w:eastAsia="Calibri"/>
                <w:b/>
                <w:bCs/>
                <w:lang w:eastAsia="en-US"/>
              </w:rPr>
              <w:t xml:space="preserve"> НА ПОВЫШЕНИЕ ПРОФЕССИОНАЛЬНОГО 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УРОВНЯ КАДРОВ И ПРАВОВОЕ ПРОСВЕЩЕНИЕ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3.1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Проведение ознакомления работников МКУ «КЦСОМ» с содержанием законодательных актов в части наступления ответственности за нарушение антикоррупционного законодательства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(путем предоставления текста этих правовых норм для прочтения и вручения памятки с текстом этих правовых норм)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Совершенствование </w:t>
            </w:r>
            <w:proofErr w:type="gramStart"/>
            <w:r w:rsidRPr="007A3F9D">
              <w:rPr>
                <w:rFonts w:eastAsia="Calibri"/>
                <w:lang w:eastAsia="en-US"/>
              </w:rPr>
              <w:t>правовых</w:t>
            </w:r>
            <w:proofErr w:type="gramEnd"/>
            <w:r w:rsidRPr="007A3F9D">
              <w:rPr>
                <w:rFonts w:eastAsia="Calibri"/>
                <w:lang w:eastAsia="en-US"/>
              </w:rPr>
              <w:t>,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в течение 2018-2019 г.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rPr>
          <w:trHeight w:val="1692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3.2.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Проведение с работниками учреждения семинаров и иных обучающих мероприятий по вопросам соблюдения норм этики и служебного поведения, а так же изменений </w:t>
            </w:r>
            <w:r w:rsidRPr="007A3F9D">
              <w:rPr>
                <w:rFonts w:eastAsia="Calibri"/>
                <w:lang w:eastAsia="en-US"/>
              </w:rPr>
              <w:lastRenderedPageBreak/>
              <w:t>антикоррупционного законодательства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lastRenderedPageBreak/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lastRenderedPageBreak/>
              <w:t>в течение 2018-2019 г.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lastRenderedPageBreak/>
              <w:t>3.3.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Проведение комплекса мероприятий  (совещание с работниками учреждения организация прямой линии, приема граждан, выдача памяток и др.), посвященных Международному дню борьбы с коррупцией (9 декабря).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Совершенствование </w:t>
            </w:r>
            <w:proofErr w:type="gramStart"/>
            <w:r w:rsidRPr="007A3F9D">
              <w:rPr>
                <w:rFonts w:eastAsia="Calibri"/>
                <w:lang w:eastAsia="en-US"/>
              </w:rPr>
              <w:t>правовых</w:t>
            </w:r>
            <w:proofErr w:type="gramEnd"/>
            <w:r w:rsidRPr="007A3F9D">
              <w:rPr>
                <w:rFonts w:eastAsia="Calibri"/>
                <w:lang w:eastAsia="en-US"/>
              </w:rPr>
              <w:t>,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3.4.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Информирование населения о проводимой кадровой политике МКУ «КЦСОМ» через местные СМИ или официальный сайт администрации Калачевского муниципального района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Обеспечение открытости и публичности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деятельности МКУ «КЦСОМ»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3.5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Размещение в здании МКУ «КЦСОМ» памяток, информационных стендов </w:t>
            </w:r>
            <w:proofErr w:type="gramStart"/>
            <w:r w:rsidRPr="007A3F9D">
              <w:rPr>
                <w:rFonts w:eastAsia="Calibri"/>
                <w:lang w:eastAsia="en-US"/>
              </w:rPr>
              <w:t>для</w:t>
            </w:r>
            <w:proofErr w:type="gramEnd"/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граждан об общественно опасных последствиях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проявления коррупции, о порядке предоставления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платных услуг, привлечения внебюджетных средств и обжалования неправомерных действий, об осуществлении возможности для граждан беспрепятственно сообщать об имевших место коррупционных проявлениях.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Информирование работников МКУ «КЦСОМ», населения </w:t>
            </w:r>
            <w:proofErr w:type="gramStart"/>
            <w:r w:rsidRPr="007A3F9D">
              <w:rPr>
                <w:rFonts w:eastAsia="Calibri"/>
                <w:lang w:eastAsia="en-US"/>
              </w:rPr>
              <w:t>об</w:t>
            </w:r>
            <w:proofErr w:type="gramEnd"/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антикоррупционных </w:t>
            </w:r>
            <w:proofErr w:type="gramStart"/>
            <w:r w:rsidRPr="007A3F9D">
              <w:rPr>
                <w:rFonts w:eastAsia="Calibri"/>
                <w:lang w:eastAsia="en-US"/>
              </w:rPr>
              <w:t>мероприятиях</w:t>
            </w:r>
            <w:proofErr w:type="gramEnd"/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rPr>
          <w:trHeight w:val="2366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3.6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Направление сообщений о заключении трудового или гражданско-правового договора на выполнение работ (оказания услуг) с гражданином, замещавшим ранее должности государственной или муниципальной службы, по последнему месту его службы, в соответствии со статьей 64.1 Трудового кодекса Российской Федерации.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Совершенствование </w:t>
            </w:r>
            <w:proofErr w:type="gramStart"/>
            <w:r w:rsidRPr="007A3F9D">
              <w:rPr>
                <w:rFonts w:eastAsia="Calibri"/>
                <w:lang w:eastAsia="en-US"/>
              </w:rPr>
              <w:t>правовых</w:t>
            </w:r>
            <w:proofErr w:type="gramEnd"/>
            <w:r w:rsidRPr="007A3F9D">
              <w:rPr>
                <w:rFonts w:eastAsia="Calibri"/>
                <w:lang w:eastAsia="en-US"/>
              </w:rPr>
              <w:t>,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rPr>
          <w:trHeight w:val="2366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lastRenderedPageBreak/>
              <w:t>3.7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и государственных нужд учреждения.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Совершенствование </w:t>
            </w:r>
            <w:proofErr w:type="gramStart"/>
            <w:r w:rsidRPr="007A3F9D">
              <w:rPr>
                <w:rFonts w:eastAsia="Calibri"/>
                <w:lang w:eastAsia="en-US"/>
              </w:rPr>
              <w:t>правовых</w:t>
            </w:r>
            <w:proofErr w:type="gramEnd"/>
            <w:r w:rsidRPr="007A3F9D">
              <w:rPr>
                <w:rFonts w:eastAsia="Calibri"/>
                <w:lang w:eastAsia="en-US"/>
              </w:rPr>
              <w:t>,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 постоянно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</w:t>
            </w:r>
          </w:p>
        </w:tc>
      </w:tr>
      <w:tr w:rsidR="007A3F9D" w:rsidRPr="007A3F9D" w:rsidTr="00736AD4">
        <w:trPr>
          <w:trHeight w:val="2366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3.8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Осуществление мониторинга закупок товаров, работ и услуг для государственных нужд учреждения на предмет возможного совершения коррупционных правонарушений, конфликта интересов (</w:t>
            </w:r>
            <w:proofErr w:type="spellStart"/>
            <w:r w:rsidRPr="007A3F9D">
              <w:rPr>
                <w:rFonts w:eastAsia="Calibri"/>
                <w:lang w:eastAsia="en-US"/>
              </w:rPr>
              <w:t>аффилированности</w:t>
            </w:r>
            <w:proofErr w:type="spellEnd"/>
            <w:r w:rsidRPr="007A3F9D">
              <w:rPr>
                <w:rFonts w:eastAsia="Calibri"/>
                <w:lang w:eastAsia="en-US"/>
              </w:rPr>
              <w:t>) должностных лиц учреждения.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Совершенствование </w:t>
            </w:r>
            <w:proofErr w:type="gramStart"/>
            <w:r w:rsidRPr="007A3F9D">
              <w:rPr>
                <w:rFonts w:eastAsia="Calibri"/>
                <w:lang w:eastAsia="en-US"/>
              </w:rPr>
              <w:t>правовых</w:t>
            </w:r>
            <w:proofErr w:type="gramEnd"/>
            <w:r w:rsidRPr="007A3F9D">
              <w:rPr>
                <w:rFonts w:eastAsia="Calibri"/>
                <w:lang w:eastAsia="en-US"/>
              </w:rPr>
              <w:t>,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</w:t>
            </w:r>
          </w:p>
        </w:tc>
      </w:tr>
      <w:tr w:rsidR="007A3F9D" w:rsidRPr="007A3F9D" w:rsidTr="00736AD4">
        <w:trPr>
          <w:trHeight w:val="2366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3.9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Направление в отдел правового и кадрового обеспечения </w:t>
            </w:r>
            <w:proofErr w:type="gramStart"/>
            <w:r w:rsidRPr="007A3F9D">
              <w:rPr>
                <w:rFonts w:eastAsia="Calibri"/>
                <w:lang w:eastAsia="en-US"/>
              </w:rPr>
              <w:t>комитета социальной защиты населения Волгоградской области информации</w:t>
            </w:r>
            <w:proofErr w:type="gramEnd"/>
            <w:r w:rsidRPr="007A3F9D">
              <w:rPr>
                <w:rFonts w:eastAsia="Calibri"/>
                <w:lang w:eastAsia="en-US"/>
              </w:rPr>
              <w:t xml:space="preserve"> о поступивших актах прокурорского реагирования по выявленным нарушениям законодательства о противодействии коррупции, а так же информирование о принятых мерах по устранению данных нарушений.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Совершенствование </w:t>
            </w:r>
            <w:proofErr w:type="gramStart"/>
            <w:r w:rsidRPr="007A3F9D">
              <w:rPr>
                <w:rFonts w:eastAsia="Calibri"/>
                <w:lang w:eastAsia="en-US"/>
              </w:rPr>
              <w:t>правовых</w:t>
            </w:r>
            <w:proofErr w:type="gramEnd"/>
            <w:r w:rsidRPr="007A3F9D">
              <w:rPr>
                <w:rFonts w:eastAsia="Calibri"/>
                <w:lang w:eastAsia="en-US"/>
              </w:rPr>
              <w:t>,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rPr>
          <w:trHeight w:val="1299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3.10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 w:rsidRPr="007A3F9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7A3F9D">
              <w:rPr>
                <w:rFonts w:eastAsia="Calibri"/>
                <w:lang w:eastAsia="en-US"/>
              </w:rPr>
              <w:t xml:space="preserve"> реализацией плана мероприятий по профилактике  и противодействию коррупции в учреждении.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rPr>
          <w:trHeight w:val="1299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3.11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Направление учредителю информации по исполнению Плана мероприятий по профилактике и противодействию коррупции в учреждении.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Заместитель директора МКУ «КЦСОМ»</w:t>
            </w:r>
          </w:p>
        </w:tc>
      </w:tr>
      <w:tr w:rsidR="007A3F9D" w:rsidRPr="007A3F9D" w:rsidTr="00736AD4">
        <w:tc>
          <w:tcPr>
            <w:tcW w:w="10172" w:type="dxa"/>
            <w:gridSpan w:val="5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4. МЕРЫ, НАПРАВЛЕННЫЕ НА ВЫЯВЛЕНИЕ СЛУЧАЕВ КОРРУПЦИОННЫХ ПРОЯВЛЕНИЙ</w:t>
            </w:r>
          </w:p>
        </w:tc>
      </w:tr>
      <w:tr w:rsidR="007A3F9D" w:rsidRPr="007A3F9D" w:rsidTr="00736AD4">
        <w:trPr>
          <w:trHeight w:val="1265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 xml:space="preserve">4.1. 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Анализ заявлений и обращений граждан, поступающих в адрес Учреждения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противодействия </w:t>
            </w:r>
            <w:r w:rsidRPr="007A3F9D">
              <w:rPr>
                <w:rFonts w:eastAsia="Calibri"/>
                <w:lang w:eastAsia="en-US"/>
              </w:rPr>
              <w:lastRenderedPageBreak/>
              <w:t>коррупции.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lastRenderedPageBreak/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 мере поступления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lastRenderedPageBreak/>
              <w:t>4.2.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Прием граждан директором по вопросам противодействия коррупционных правонарушений.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Обеспечение участия граждан в антикоррупционных мероприятиях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 по мере обращения граждан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4.3.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</w:t>
            </w:r>
            <w:proofErr w:type="gramStart"/>
            <w:r w:rsidRPr="007A3F9D">
              <w:rPr>
                <w:rFonts w:eastAsia="Calibri"/>
                <w:lang w:eastAsia="en-US"/>
              </w:rPr>
              <w:t>о</w:t>
            </w:r>
            <w:proofErr w:type="gramEnd"/>
            <w:r w:rsidRPr="007A3F9D">
              <w:rPr>
                <w:rFonts w:eastAsia="Calibri"/>
                <w:lang w:eastAsia="en-US"/>
              </w:rPr>
              <w:t xml:space="preserve"> актах коррупционных проявлений в деятельности работников учреждения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коррупции.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4.4.</w:t>
            </w: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работника учреждения к совершению коррупционного правонарушения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коррупции.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c>
          <w:tcPr>
            <w:tcW w:w="10172" w:type="dxa"/>
            <w:gridSpan w:val="5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 xml:space="preserve">5. ОСУЩЕСТВЛЕНИЕ КОНТРОЛЯ НАД </w:t>
            </w:r>
            <w:proofErr w:type="gramStart"/>
            <w:r w:rsidRPr="007A3F9D">
              <w:rPr>
                <w:rFonts w:eastAsia="Calibri"/>
                <w:b/>
                <w:bCs/>
                <w:lang w:eastAsia="en-US"/>
              </w:rPr>
              <w:t>ФИНАНСОВО-ХОЗЯЙСТВЕННОЙ</w:t>
            </w:r>
            <w:proofErr w:type="gramEnd"/>
            <w:r w:rsidRPr="007A3F9D">
              <w:rPr>
                <w:rFonts w:eastAsia="Calibri"/>
                <w:b/>
                <w:bCs/>
                <w:lang w:eastAsia="en-US"/>
              </w:rPr>
              <w:t xml:space="preserve"> ДЕЯТЕЛЬНОСТЬЮУЧРЕЖДЕНИЯ</w:t>
            </w:r>
          </w:p>
        </w:tc>
      </w:tr>
      <w:tr w:rsidR="007A3F9D" w:rsidRPr="007A3F9D" w:rsidTr="00736AD4">
        <w:trPr>
          <w:trHeight w:val="1719"/>
        </w:trPr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5.1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Осуществление контроля над финансово-хозяйственной деятельностью МКУ «КЦСОМ» в целях предупреждения коррупции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Директор 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5.2.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Осуществление контроля над целевым использованием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бюджетных средств.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</w:tc>
      </w:tr>
      <w:tr w:rsidR="007A3F9D" w:rsidRPr="007A3F9D" w:rsidTr="00736AD4">
        <w:tc>
          <w:tcPr>
            <w:tcW w:w="67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A3F9D">
              <w:rPr>
                <w:rFonts w:eastAsia="Calibri"/>
                <w:b/>
                <w:bCs/>
                <w:lang w:eastAsia="en-US"/>
              </w:rPr>
              <w:t>5.3.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43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Осуществление контроля в МКУ «КЦСОМ» за соблюдением Федерального закона от 05.04.2013 г. № 44-ФЗ "О контрактн</w:t>
            </w:r>
            <w:bookmarkStart w:id="0" w:name="_GoBack"/>
            <w:bookmarkEnd w:id="0"/>
            <w:r w:rsidRPr="007A3F9D">
              <w:rPr>
                <w:rFonts w:eastAsia="Calibri"/>
                <w:lang w:eastAsia="en-US"/>
              </w:rPr>
              <w:t>ой системе в сфере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закупок товаров, работ услуг для обеспечения государственных и муниципальных нужд".</w:t>
            </w:r>
          </w:p>
        </w:tc>
        <w:tc>
          <w:tcPr>
            <w:tcW w:w="2325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Совершенствование правовых, организационных и иных механизмов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противодействия коррупции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</w:tcPr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2018-2019 г.</w:t>
            </w:r>
          </w:p>
          <w:p w:rsidR="007A3F9D" w:rsidRPr="007A3F9D" w:rsidRDefault="007A3F9D" w:rsidP="007A3F9D">
            <w:pPr>
              <w:jc w:val="center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84" w:type="dxa"/>
          </w:tcPr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F9D">
              <w:rPr>
                <w:rFonts w:eastAsia="Calibri"/>
                <w:lang w:eastAsia="en-US"/>
              </w:rPr>
              <w:t>Директор</w:t>
            </w:r>
          </w:p>
          <w:p w:rsidR="007A3F9D" w:rsidRPr="007A3F9D" w:rsidRDefault="007A3F9D" w:rsidP="007A3F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F9D" w:rsidRPr="007A3F9D" w:rsidRDefault="007A3F9D" w:rsidP="007A3F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3F9D" w:rsidRPr="007A3F9D" w:rsidRDefault="007A3F9D" w:rsidP="007A3F9D">
      <w:pPr>
        <w:spacing w:after="200" w:line="276" w:lineRule="auto"/>
        <w:jc w:val="center"/>
        <w:rPr>
          <w:rFonts w:eastAsia="Calibri"/>
          <w:lang w:eastAsia="en-US"/>
        </w:rPr>
      </w:pPr>
    </w:p>
    <w:p w:rsidR="007A3F9D" w:rsidRPr="00987F54" w:rsidRDefault="007A3F9D" w:rsidP="00E57EC6">
      <w:pPr>
        <w:pStyle w:val="2"/>
        <w:rPr>
          <w:b/>
        </w:rPr>
      </w:pPr>
    </w:p>
    <w:sectPr w:rsidR="007A3F9D" w:rsidRPr="00987F54" w:rsidSect="00D7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1C1"/>
    <w:multiLevelType w:val="hybridMultilevel"/>
    <w:tmpl w:val="7A86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A21A8"/>
    <w:multiLevelType w:val="multilevel"/>
    <w:tmpl w:val="9A96F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AE5FB5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E7B"/>
    <w:multiLevelType w:val="multilevel"/>
    <w:tmpl w:val="235273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0C14DC"/>
    <w:multiLevelType w:val="hybridMultilevel"/>
    <w:tmpl w:val="0ACEEB2E"/>
    <w:lvl w:ilvl="0" w:tplc="5D24C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EF149D"/>
    <w:multiLevelType w:val="multilevel"/>
    <w:tmpl w:val="E35617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8643DE"/>
    <w:multiLevelType w:val="multilevel"/>
    <w:tmpl w:val="A732D9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003D"/>
    <w:multiLevelType w:val="multilevel"/>
    <w:tmpl w:val="87F89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4496F"/>
    <w:multiLevelType w:val="hybridMultilevel"/>
    <w:tmpl w:val="BFA2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C16622"/>
    <w:multiLevelType w:val="hybridMultilevel"/>
    <w:tmpl w:val="0346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B79"/>
    <w:multiLevelType w:val="hybridMultilevel"/>
    <w:tmpl w:val="0E8E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503BC"/>
    <w:multiLevelType w:val="multilevel"/>
    <w:tmpl w:val="05A257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E146CC"/>
    <w:multiLevelType w:val="hybridMultilevel"/>
    <w:tmpl w:val="89949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306E00"/>
    <w:multiLevelType w:val="multilevel"/>
    <w:tmpl w:val="A0E027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6349FA"/>
    <w:multiLevelType w:val="multilevel"/>
    <w:tmpl w:val="5286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E56625B"/>
    <w:multiLevelType w:val="hybridMultilevel"/>
    <w:tmpl w:val="23060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065DA"/>
    <w:multiLevelType w:val="multilevel"/>
    <w:tmpl w:val="723834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9C02BB4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C49DD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B0837"/>
    <w:multiLevelType w:val="hybridMultilevel"/>
    <w:tmpl w:val="7B6C74A2"/>
    <w:lvl w:ilvl="0" w:tplc="032627FE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362F6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0F55DD"/>
    <w:multiLevelType w:val="multilevel"/>
    <w:tmpl w:val="93441E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F7E37"/>
    <w:multiLevelType w:val="hybridMultilevel"/>
    <w:tmpl w:val="D650755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4"/>
  </w:num>
  <w:num w:numId="5">
    <w:abstractNumId w:val="17"/>
  </w:num>
  <w:num w:numId="6">
    <w:abstractNumId w:val="10"/>
  </w:num>
  <w:num w:numId="7">
    <w:abstractNumId w:val="22"/>
  </w:num>
  <w:num w:numId="8">
    <w:abstractNumId w:val="0"/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9"/>
  </w:num>
  <w:num w:numId="16">
    <w:abstractNumId w:val="23"/>
  </w:num>
  <w:num w:numId="17">
    <w:abstractNumId w:val="31"/>
  </w:num>
  <w:num w:numId="18">
    <w:abstractNumId w:val="27"/>
  </w:num>
  <w:num w:numId="19">
    <w:abstractNumId w:val="11"/>
  </w:num>
  <w:num w:numId="20">
    <w:abstractNumId w:val="1"/>
  </w:num>
  <w:num w:numId="21">
    <w:abstractNumId w:val="29"/>
  </w:num>
  <w:num w:numId="22">
    <w:abstractNumId w:val="16"/>
  </w:num>
  <w:num w:numId="23">
    <w:abstractNumId w:val="4"/>
  </w:num>
  <w:num w:numId="24">
    <w:abstractNumId w:val="30"/>
  </w:num>
  <w:num w:numId="25">
    <w:abstractNumId w:val="21"/>
  </w:num>
  <w:num w:numId="26">
    <w:abstractNumId w:val="12"/>
  </w:num>
  <w:num w:numId="27">
    <w:abstractNumId w:val="9"/>
  </w:num>
  <w:num w:numId="28">
    <w:abstractNumId w:val="2"/>
  </w:num>
  <w:num w:numId="29">
    <w:abstractNumId w:val="6"/>
  </w:num>
  <w:num w:numId="30">
    <w:abstractNumId w:val="20"/>
  </w:num>
  <w:num w:numId="31">
    <w:abstractNumId w:val="28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2"/>
    <w:rsid w:val="00004795"/>
    <w:rsid w:val="00040D8F"/>
    <w:rsid w:val="00052DD9"/>
    <w:rsid w:val="00062EA1"/>
    <w:rsid w:val="000657F7"/>
    <w:rsid w:val="00096F59"/>
    <w:rsid w:val="000C5AC2"/>
    <w:rsid w:val="000D76F4"/>
    <w:rsid w:val="0019770F"/>
    <w:rsid w:val="001F0CA8"/>
    <w:rsid w:val="00223563"/>
    <w:rsid w:val="002244A6"/>
    <w:rsid w:val="002573ED"/>
    <w:rsid w:val="00293C7B"/>
    <w:rsid w:val="002D0F73"/>
    <w:rsid w:val="00307C3B"/>
    <w:rsid w:val="00344673"/>
    <w:rsid w:val="003447DB"/>
    <w:rsid w:val="0036108A"/>
    <w:rsid w:val="00375224"/>
    <w:rsid w:val="003779EF"/>
    <w:rsid w:val="003A63FD"/>
    <w:rsid w:val="003B5A95"/>
    <w:rsid w:val="00410657"/>
    <w:rsid w:val="004210A2"/>
    <w:rsid w:val="00431381"/>
    <w:rsid w:val="004568F9"/>
    <w:rsid w:val="004A13E2"/>
    <w:rsid w:val="004D1447"/>
    <w:rsid w:val="00511D81"/>
    <w:rsid w:val="005414C4"/>
    <w:rsid w:val="00566D48"/>
    <w:rsid w:val="00570EC9"/>
    <w:rsid w:val="00576184"/>
    <w:rsid w:val="00587805"/>
    <w:rsid w:val="005A1874"/>
    <w:rsid w:val="005E0403"/>
    <w:rsid w:val="005E563B"/>
    <w:rsid w:val="005F3F16"/>
    <w:rsid w:val="00600CD0"/>
    <w:rsid w:val="006112E6"/>
    <w:rsid w:val="0062739B"/>
    <w:rsid w:val="006C4D7A"/>
    <w:rsid w:val="006D1558"/>
    <w:rsid w:val="007205D0"/>
    <w:rsid w:val="007243FD"/>
    <w:rsid w:val="00724F3F"/>
    <w:rsid w:val="00734F6F"/>
    <w:rsid w:val="007A3F9D"/>
    <w:rsid w:val="007B2F8B"/>
    <w:rsid w:val="007F53A2"/>
    <w:rsid w:val="007F643B"/>
    <w:rsid w:val="00806F40"/>
    <w:rsid w:val="00850DEF"/>
    <w:rsid w:val="008737F6"/>
    <w:rsid w:val="00887B23"/>
    <w:rsid w:val="008910D1"/>
    <w:rsid w:val="008A5DDB"/>
    <w:rsid w:val="008B3491"/>
    <w:rsid w:val="008E1BAF"/>
    <w:rsid w:val="008F3B40"/>
    <w:rsid w:val="00904B46"/>
    <w:rsid w:val="00905FAE"/>
    <w:rsid w:val="009608D7"/>
    <w:rsid w:val="0096336C"/>
    <w:rsid w:val="00974D08"/>
    <w:rsid w:val="00980E3D"/>
    <w:rsid w:val="00984731"/>
    <w:rsid w:val="009866AA"/>
    <w:rsid w:val="00987F54"/>
    <w:rsid w:val="00992700"/>
    <w:rsid w:val="00997FA0"/>
    <w:rsid w:val="009A5B87"/>
    <w:rsid w:val="009B72A6"/>
    <w:rsid w:val="009C593C"/>
    <w:rsid w:val="009D1F45"/>
    <w:rsid w:val="009F3236"/>
    <w:rsid w:val="00A04CB3"/>
    <w:rsid w:val="00A15ADF"/>
    <w:rsid w:val="00A334C5"/>
    <w:rsid w:val="00A61FF8"/>
    <w:rsid w:val="00A807DC"/>
    <w:rsid w:val="00A96517"/>
    <w:rsid w:val="00AA264C"/>
    <w:rsid w:val="00AC067F"/>
    <w:rsid w:val="00AC764B"/>
    <w:rsid w:val="00AD4615"/>
    <w:rsid w:val="00AF27C1"/>
    <w:rsid w:val="00B31BA0"/>
    <w:rsid w:val="00B70F49"/>
    <w:rsid w:val="00BA26BB"/>
    <w:rsid w:val="00BA67D6"/>
    <w:rsid w:val="00BC2872"/>
    <w:rsid w:val="00BE0107"/>
    <w:rsid w:val="00BE2C73"/>
    <w:rsid w:val="00BF17C5"/>
    <w:rsid w:val="00BF1874"/>
    <w:rsid w:val="00C20E8F"/>
    <w:rsid w:val="00C310CE"/>
    <w:rsid w:val="00C40CB1"/>
    <w:rsid w:val="00C55184"/>
    <w:rsid w:val="00CC49DB"/>
    <w:rsid w:val="00CF08F1"/>
    <w:rsid w:val="00D06583"/>
    <w:rsid w:val="00D2650C"/>
    <w:rsid w:val="00D33662"/>
    <w:rsid w:val="00D61B38"/>
    <w:rsid w:val="00D70320"/>
    <w:rsid w:val="00DA0ED0"/>
    <w:rsid w:val="00DA4EC1"/>
    <w:rsid w:val="00DA6FD0"/>
    <w:rsid w:val="00DC1E17"/>
    <w:rsid w:val="00E006B4"/>
    <w:rsid w:val="00E52F63"/>
    <w:rsid w:val="00E57EC6"/>
    <w:rsid w:val="00E604DA"/>
    <w:rsid w:val="00E624F6"/>
    <w:rsid w:val="00EB7871"/>
    <w:rsid w:val="00EE0286"/>
    <w:rsid w:val="00F1393F"/>
    <w:rsid w:val="00F22A90"/>
    <w:rsid w:val="00F94C1B"/>
    <w:rsid w:val="00FB2E8F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62"/>
    <w:pPr>
      <w:keepNext/>
      <w:tabs>
        <w:tab w:val="left" w:pos="4032"/>
      </w:tabs>
      <w:ind w:firstLine="680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3662"/>
    <w:rPr>
      <w:sz w:val="28"/>
    </w:rPr>
  </w:style>
  <w:style w:type="character" w:customStyle="1" w:styleId="20">
    <w:name w:val="Основной текст 2 Знак"/>
    <w:basedOn w:val="a0"/>
    <w:link w:val="2"/>
    <w:rsid w:val="00D33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874"/>
    <w:pPr>
      <w:ind w:left="720"/>
      <w:contextualSpacing/>
    </w:pPr>
  </w:style>
  <w:style w:type="paragraph" w:customStyle="1" w:styleId="ConsPlusNonformat">
    <w:name w:val="ConsPlusNonformat"/>
    <w:uiPriority w:val="99"/>
    <w:rsid w:val="00E0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0E8F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B31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5A18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footer"/>
    <w:basedOn w:val="a"/>
    <w:link w:val="a6"/>
    <w:rsid w:val="006D15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1558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3"/>
    <w:locked/>
    <w:rsid w:val="006D15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6D155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52D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Интервал 0 pt"/>
    <w:basedOn w:val="a7"/>
    <w:rsid w:val="00C5518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7"/>
    <w:rsid w:val="00C5518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56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F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7A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62"/>
    <w:pPr>
      <w:keepNext/>
      <w:tabs>
        <w:tab w:val="left" w:pos="4032"/>
      </w:tabs>
      <w:ind w:firstLine="680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3662"/>
    <w:rPr>
      <w:sz w:val="28"/>
    </w:rPr>
  </w:style>
  <w:style w:type="character" w:customStyle="1" w:styleId="20">
    <w:name w:val="Основной текст 2 Знак"/>
    <w:basedOn w:val="a0"/>
    <w:link w:val="2"/>
    <w:rsid w:val="00D33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874"/>
    <w:pPr>
      <w:ind w:left="720"/>
      <w:contextualSpacing/>
    </w:pPr>
  </w:style>
  <w:style w:type="paragraph" w:customStyle="1" w:styleId="ConsPlusNonformat">
    <w:name w:val="ConsPlusNonformat"/>
    <w:uiPriority w:val="99"/>
    <w:rsid w:val="00E0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0E8F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B31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5A18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footer"/>
    <w:basedOn w:val="a"/>
    <w:link w:val="a6"/>
    <w:rsid w:val="006D15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1558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3"/>
    <w:locked/>
    <w:rsid w:val="006D15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6D155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52D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Интервал 0 pt"/>
    <w:basedOn w:val="a7"/>
    <w:rsid w:val="00C5518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7"/>
    <w:rsid w:val="00C5518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56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F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7A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BE6E-603B-4A8E-B4EB-1E737C8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12</cp:revision>
  <cp:lastPrinted>2019-04-12T07:11:00Z</cp:lastPrinted>
  <dcterms:created xsi:type="dcterms:W3CDTF">2017-12-05T07:44:00Z</dcterms:created>
  <dcterms:modified xsi:type="dcterms:W3CDTF">2019-04-18T12:24:00Z</dcterms:modified>
</cp:coreProperties>
</file>