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4" w:rsidRPr="001D50C6" w:rsidRDefault="00A906C7" w:rsidP="009F1D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1D50C6" w:rsidRDefault="00A120A8" w:rsidP="009F1DC3">
      <w:pPr>
        <w:jc w:val="center"/>
        <w:rPr>
          <w:b/>
          <w:bCs/>
          <w:sz w:val="28"/>
          <w:szCs w:val="28"/>
        </w:rPr>
      </w:pPr>
      <w:r w:rsidRPr="001D50C6">
        <w:rPr>
          <w:sz w:val="28"/>
          <w:szCs w:val="28"/>
        </w:rPr>
        <w:t>АДМИНИСТРАЦИЯ</w:t>
      </w:r>
    </w:p>
    <w:p w:rsidR="00A120A8" w:rsidRPr="001D50C6" w:rsidRDefault="00AA0B92">
      <w:pPr>
        <w:jc w:val="center"/>
        <w:rPr>
          <w:bCs/>
          <w:sz w:val="28"/>
          <w:szCs w:val="28"/>
        </w:rPr>
      </w:pPr>
      <w:r w:rsidRPr="001D50C6">
        <w:rPr>
          <w:bCs/>
          <w:sz w:val="28"/>
          <w:szCs w:val="28"/>
        </w:rPr>
        <w:t>КАЛАЧЁ</w:t>
      </w:r>
      <w:r w:rsidR="00A120A8" w:rsidRPr="001D50C6">
        <w:rPr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1D50C6">
        <w:rPr>
          <w:bCs/>
          <w:sz w:val="28"/>
          <w:szCs w:val="28"/>
        </w:rPr>
        <w:t xml:space="preserve">                       ВОЛГОГРАДСКОЙ ОБЛАСТИ</w:t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Pr="001D50C6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D50C6" w:rsidRDefault="00D601F7">
      <w:pPr>
        <w:pStyle w:val="4"/>
        <w:rPr>
          <w:szCs w:val="28"/>
        </w:rPr>
      </w:pPr>
      <w:proofErr w:type="spellStart"/>
      <w:proofErr w:type="gramStart"/>
      <w:r w:rsidRPr="001D50C6">
        <w:rPr>
          <w:szCs w:val="28"/>
        </w:rPr>
        <w:t>П</w:t>
      </w:r>
      <w:proofErr w:type="spellEnd"/>
      <w:proofErr w:type="gramEnd"/>
      <w:r w:rsidRPr="001D50C6">
        <w:rPr>
          <w:szCs w:val="28"/>
        </w:rPr>
        <w:t xml:space="preserve"> О С Т А Н О В Л Е Н И Е</w:t>
      </w:r>
    </w:p>
    <w:p w:rsidR="007D7E91" w:rsidRPr="001D50C6" w:rsidRDefault="007D7E9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A120A8" w:rsidRPr="00083E91" w:rsidRDefault="00D601F7" w:rsidP="00F849E1">
      <w:r w:rsidRPr="00083E91">
        <w:t xml:space="preserve">от </w:t>
      </w:r>
      <w:r w:rsidR="00B34562">
        <w:t>22.10.</w:t>
      </w:r>
      <w:r w:rsidR="005E453C" w:rsidRPr="00083E91">
        <w:t>201</w:t>
      </w:r>
      <w:r w:rsidR="0048697C">
        <w:t>8</w:t>
      </w:r>
      <w:r w:rsidR="005975D9">
        <w:t xml:space="preserve"> г.</w:t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A120A8" w:rsidRPr="00083E91">
        <w:t xml:space="preserve"> №</w:t>
      </w:r>
      <w:r w:rsidR="00B34562">
        <w:t xml:space="preserve"> 986</w:t>
      </w:r>
    </w:p>
    <w:p w:rsidR="009C7F27" w:rsidRPr="001D50C6" w:rsidRDefault="009C7F27" w:rsidP="00F849E1">
      <w:pPr>
        <w:rPr>
          <w:sz w:val="28"/>
          <w:szCs w:val="28"/>
        </w:rPr>
      </w:pPr>
    </w:p>
    <w:p w:rsidR="001D50C6" w:rsidRPr="001D50C6" w:rsidRDefault="001D50C6" w:rsidP="00F849E1">
      <w:pPr>
        <w:rPr>
          <w:sz w:val="28"/>
          <w:szCs w:val="28"/>
        </w:rPr>
      </w:pPr>
    </w:p>
    <w:p w:rsidR="00F510BC" w:rsidRDefault="005E453C" w:rsidP="001D50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О внесении изменений</w:t>
      </w:r>
      <w:r w:rsidR="000A32D2" w:rsidRPr="003A2674">
        <w:rPr>
          <w:b/>
          <w:sz w:val="26"/>
          <w:szCs w:val="26"/>
        </w:rPr>
        <w:t xml:space="preserve"> в постановление </w:t>
      </w:r>
      <w:r w:rsidR="00C05FD1">
        <w:rPr>
          <w:b/>
          <w:sz w:val="26"/>
          <w:szCs w:val="26"/>
        </w:rPr>
        <w:t>администрации</w:t>
      </w:r>
    </w:p>
    <w:p w:rsidR="00F510BC" w:rsidRDefault="000A32D2" w:rsidP="001D50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 xml:space="preserve">Калачевского муниципального района от </w:t>
      </w:r>
      <w:r w:rsidR="00F510BC">
        <w:rPr>
          <w:b/>
          <w:sz w:val="26"/>
          <w:szCs w:val="26"/>
        </w:rPr>
        <w:t>27.04.2010 года № 771</w:t>
      </w:r>
    </w:p>
    <w:p w:rsidR="001D50C6" w:rsidRPr="003A2674" w:rsidRDefault="000A32D2" w:rsidP="001D50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«</w:t>
      </w:r>
      <w:r w:rsidR="00471580" w:rsidRPr="003A2674">
        <w:rPr>
          <w:b/>
          <w:sz w:val="26"/>
          <w:szCs w:val="26"/>
        </w:rPr>
        <w:t>О комиссии</w:t>
      </w:r>
      <w:r w:rsidR="001D50C6" w:rsidRPr="003A2674">
        <w:rPr>
          <w:b/>
          <w:sz w:val="26"/>
          <w:szCs w:val="26"/>
        </w:rPr>
        <w:t xml:space="preserve"> администрации Калачевского муниципального района Волгоградской област</w:t>
      </w:r>
      <w:r w:rsidR="00471580" w:rsidRPr="003A2674">
        <w:rPr>
          <w:b/>
          <w:sz w:val="26"/>
          <w:szCs w:val="26"/>
        </w:rPr>
        <w:t>и</w:t>
      </w:r>
      <w:r w:rsidR="00F510BC">
        <w:rPr>
          <w:b/>
          <w:sz w:val="26"/>
          <w:szCs w:val="26"/>
        </w:rPr>
        <w:t xml:space="preserve"> </w:t>
      </w:r>
      <w:r w:rsidR="00471580" w:rsidRPr="003A2674">
        <w:rPr>
          <w:b/>
          <w:sz w:val="26"/>
          <w:szCs w:val="26"/>
        </w:rPr>
        <w:t>по противодействию</w:t>
      </w:r>
      <w:r w:rsidRPr="003A2674">
        <w:rPr>
          <w:b/>
          <w:sz w:val="26"/>
          <w:szCs w:val="26"/>
        </w:rPr>
        <w:t xml:space="preserve"> коррупции»</w:t>
      </w:r>
    </w:p>
    <w:p w:rsidR="001D50C6" w:rsidRPr="007F042A" w:rsidRDefault="001D50C6" w:rsidP="001D50C6">
      <w:pPr>
        <w:autoSpaceDE w:val="0"/>
        <w:autoSpaceDN w:val="0"/>
        <w:adjustRightInd w:val="0"/>
        <w:jc w:val="center"/>
      </w:pPr>
    </w:p>
    <w:p w:rsidR="007F042A" w:rsidRPr="003A2674" w:rsidRDefault="007F042A" w:rsidP="001D50C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3A2674">
        <w:rPr>
          <w:sz w:val="26"/>
          <w:szCs w:val="26"/>
        </w:rPr>
        <w:t xml:space="preserve">В </w:t>
      </w:r>
      <w:r w:rsidR="00C03992" w:rsidRPr="003A2674">
        <w:rPr>
          <w:sz w:val="26"/>
          <w:szCs w:val="26"/>
        </w:rPr>
        <w:t xml:space="preserve">связи </w:t>
      </w:r>
      <w:r w:rsidR="003063BA" w:rsidRPr="003A2674">
        <w:rPr>
          <w:sz w:val="26"/>
          <w:szCs w:val="26"/>
        </w:rPr>
        <w:t>с кадровыми изменениями,</w:t>
      </w:r>
    </w:p>
    <w:p w:rsidR="001D50C6" w:rsidRPr="003A2674" w:rsidRDefault="001D50C6" w:rsidP="001D50C6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постановляю:</w:t>
      </w:r>
    </w:p>
    <w:p w:rsidR="00AC3973" w:rsidRPr="003A2674" w:rsidRDefault="001D50C6" w:rsidP="001D50C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3A2674">
        <w:rPr>
          <w:sz w:val="26"/>
          <w:szCs w:val="26"/>
        </w:rPr>
        <w:t xml:space="preserve">1. </w:t>
      </w:r>
      <w:r w:rsidR="000A32D2" w:rsidRPr="003A2674">
        <w:rPr>
          <w:sz w:val="26"/>
          <w:szCs w:val="26"/>
        </w:rPr>
        <w:t>Вне</w:t>
      </w:r>
      <w:r w:rsidR="00F85899">
        <w:rPr>
          <w:sz w:val="26"/>
          <w:szCs w:val="26"/>
        </w:rPr>
        <w:t xml:space="preserve">сти </w:t>
      </w:r>
      <w:r w:rsidR="005E453C" w:rsidRPr="003A2674">
        <w:rPr>
          <w:sz w:val="26"/>
          <w:szCs w:val="26"/>
        </w:rPr>
        <w:t>изменения</w:t>
      </w:r>
      <w:r w:rsidR="000A32D2" w:rsidRPr="003A2674">
        <w:rPr>
          <w:sz w:val="26"/>
          <w:szCs w:val="26"/>
        </w:rPr>
        <w:t xml:space="preserve"> </w:t>
      </w:r>
      <w:r w:rsidR="00D60223">
        <w:rPr>
          <w:sz w:val="26"/>
          <w:szCs w:val="26"/>
        </w:rPr>
        <w:t>в постановление администрации Калачевского муниципального ра</w:t>
      </w:r>
      <w:r w:rsidR="00880271">
        <w:rPr>
          <w:sz w:val="26"/>
          <w:szCs w:val="26"/>
        </w:rPr>
        <w:t>йона от 27.04.2010 № 771 «О комиссии администрации Калачевского муниципального</w:t>
      </w:r>
      <w:r w:rsidR="00F85899">
        <w:rPr>
          <w:sz w:val="26"/>
          <w:szCs w:val="26"/>
        </w:rPr>
        <w:t xml:space="preserve"> района Волгоградской области по противодействию коррупции» (далее</w:t>
      </w:r>
      <w:r w:rsidR="00591F2F">
        <w:rPr>
          <w:sz w:val="26"/>
          <w:szCs w:val="26"/>
        </w:rPr>
        <w:t xml:space="preserve"> </w:t>
      </w:r>
      <w:r w:rsidR="00F85899">
        <w:rPr>
          <w:sz w:val="26"/>
          <w:szCs w:val="26"/>
        </w:rPr>
        <w:t>-</w:t>
      </w:r>
      <w:r w:rsidR="00591F2F">
        <w:rPr>
          <w:sz w:val="26"/>
          <w:szCs w:val="26"/>
        </w:rPr>
        <w:t xml:space="preserve"> </w:t>
      </w:r>
      <w:r w:rsidR="00F85899">
        <w:rPr>
          <w:sz w:val="26"/>
          <w:szCs w:val="26"/>
        </w:rPr>
        <w:t>Постановление)</w:t>
      </w:r>
      <w:r w:rsidR="003131BD">
        <w:rPr>
          <w:sz w:val="26"/>
          <w:szCs w:val="26"/>
        </w:rPr>
        <w:t>:</w:t>
      </w:r>
    </w:p>
    <w:p w:rsidR="003C5315" w:rsidRDefault="003C5315" w:rsidP="003131BD">
      <w:pPr>
        <w:pStyle w:val="20"/>
        <w:tabs>
          <w:tab w:val="left" w:pos="7513"/>
          <w:tab w:val="left" w:pos="9498"/>
        </w:tabs>
        <w:spacing w:line="360" w:lineRule="auto"/>
        <w:ind w:firstLine="510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131BD">
        <w:rPr>
          <w:sz w:val="26"/>
          <w:szCs w:val="26"/>
        </w:rPr>
        <w:t xml:space="preserve">Приложение №1 к Постановлению изложить в новой редакции согласно приложению </w:t>
      </w:r>
      <w:r w:rsidR="00753C83">
        <w:rPr>
          <w:sz w:val="26"/>
          <w:szCs w:val="26"/>
        </w:rPr>
        <w:t xml:space="preserve">№ 1 </w:t>
      </w:r>
      <w:r w:rsidR="003131BD">
        <w:rPr>
          <w:sz w:val="26"/>
          <w:szCs w:val="26"/>
        </w:rPr>
        <w:t>к настоящему постановлению.</w:t>
      </w:r>
    </w:p>
    <w:p w:rsidR="007A473F" w:rsidRDefault="007A473F" w:rsidP="003131BD">
      <w:pPr>
        <w:pStyle w:val="20"/>
        <w:tabs>
          <w:tab w:val="left" w:pos="7513"/>
          <w:tab w:val="left" w:pos="9498"/>
        </w:tabs>
        <w:spacing w:line="360" w:lineRule="auto"/>
        <w:ind w:firstLine="510"/>
        <w:rPr>
          <w:sz w:val="26"/>
          <w:szCs w:val="26"/>
        </w:rPr>
      </w:pPr>
      <w:r>
        <w:rPr>
          <w:sz w:val="26"/>
          <w:szCs w:val="26"/>
        </w:rPr>
        <w:t xml:space="preserve">1.2. Приложение №2 </w:t>
      </w:r>
      <w:r w:rsidR="0096433D">
        <w:rPr>
          <w:sz w:val="26"/>
          <w:szCs w:val="26"/>
        </w:rPr>
        <w:t>к</w:t>
      </w:r>
      <w:r>
        <w:rPr>
          <w:sz w:val="26"/>
          <w:szCs w:val="26"/>
        </w:rPr>
        <w:t xml:space="preserve"> Постановлению изложить в новой редакции согласно приложению</w:t>
      </w:r>
      <w:r w:rsidR="00753C83">
        <w:rPr>
          <w:sz w:val="26"/>
          <w:szCs w:val="26"/>
        </w:rPr>
        <w:t xml:space="preserve"> № 2</w:t>
      </w:r>
      <w:r>
        <w:rPr>
          <w:sz w:val="26"/>
          <w:szCs w:val="26"/>
        </w:rPr>
        <w:t xml:space="preserve"> к настоящему постановлению.</w:t>
      </w:r>
    </w:p>
    <w:p w:rsidR="001D50C6" w:rsidRPr="003A2674" w:rsidRDefault="00151022" w:rsidP="00624925">
      <w:pPr>
        <w:autoSpaceDE w:val="0"/>
        <w:autoSpaceDN w:val="0"/>
        <w:adjustRightInd w:val="0"/>
        <w:spacing w:line="360" w:lineRule="auto"/>
        <w:ind w:firstLine="510"/>
        <w:jc w:val="both"/>
        <w:rPr>
          <w:sz w:val="26"/>
          <w:szCs w:val="26"/>
        </w:rPr>
      </w:pPr>
      <w:r w:rsidRPr="003A2674">
        <w:rPr>
          <w:sz w:val="26"/>
          <w:szCs w:val="26"/>
        </w:rPr>
        <w:t>2</w:t>
      </w:r>
      <w:r w:rsidR="001D50C6" w:rsidRPr="003A2674">
        <w:rPr>
          <w:sz w:val="26"/>
          <w:szCs w:val="26"/>
        </w:rPr>
        <w:t xml:space="preserve">. Контроль  исполнения </w:t>
      </w:r>
      <w:r w:rsidR="00F510BC">
        <w:rPr>
          <w:sz w:val="26"/>
          <w:szCs w:val="26"/>
        </w:rPr>
        <w:t>настоящего</w:t>
      </w:r>
      <w:r w:rsidR="001D50C6" w:rsidRPr="003A2674">
        <w:rPr>
          <w:sz w:val="26"/>
          <w:szCs w:val="26"/>
        </w:rPr>
        <w:t xml:space="preserve"> постановления оставляю за собой.</w:t>
      </w:r>
    </w:p>
    <w:p w:rsidR="001D50C6" w:rsidRPr="003A2674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56DC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Глав</w:t>
      </w:r>
      <w:r w:rsidR="00624925">
        <w:rPr>
          <w:b/>
          <w:sz w:val="26"/>
          <w:szCs w:val="26"/>
        </w:rPr>
        <w:t>а</w:t>
      </w:r>
      <w:r w:rsidR="005456DC">
        <w:rPr>
          <w:b/>
          <w:sz w:val="26"/>
          <w:szCs w:val="26"/>
        </w:rPr>
        <w:t xml:space="preserve"> </w:t>
      </w:r>
      <w:r w:rsidRPr="003A2674">
        <w:rPr>
          <w:b/>
          <w:sz w:val="26"/>
          <w:szCs w:val="26"/>
        </w:rPr>
        <w:t xml:space="preserve">Калачёвского </w:t>
      </w:r>
    </w:p>
    <w:p w:rsidR="007F042A" w:rsidRPr="003A2674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 xml:space="preserve">муниципального района                                         </w:t>
      </w:r>
      <w:r w:rsidR="005456DC">
        <w:rPr>
          <w:b/>
          <w:sz w:val="26"/>
          <w:szCs w:val="26"/>
        </w:rPr>
        <w:t xml:space="preserve">                      </w:t>
      </w:r>
      <w:r w:rsidR="00083E91" w:rsidRPr="003A2674">
        <w:rPr>
          <w:b/>
          <w:sz w:val="26"/>
          <w:szCs w:val="26"/>
        </w:rPr>
        <w:t xml:space="preserve">  </w:t>
      </w:r>
      <w:r w:rsidR="00541CD6">
        <w:rPr>
          <w:b/>
          <w:sz w:val="26"/>
          <w:szCs w:val="26"/>
        </w:rPr>
        <w:t xml:space="preserve">   </w:t>
      </w:r>
      <w:r w:rsidR="007720C6">
        <w:rPr>
          <w:b/>
          <w:sz w:val="26"/>
          <w:szCs w:val="26"/>
        </w:rPr>
        <w:t xml:space="preserve">П.Н. </w:t>
      </w:r>
      <w:proofErr w:type="spellStart"/>
      <w:r w:rsidR="007720C6">
        <w:rPr>
          <w:b/>
          <w:sz w:val="26"/>
          <w:szCs w:val="26"/>
        </w:rPr>
        <w:t>Харитоненко</w:t>
      </w:r>
      <w:proofErr w:type="spellEnd"/>
    </w:p>
    <w:p w:rsidR="007F042A" w:rsidRPr="009E3B74" w:rsidRDefault="007F042A" w:rsidP="007F042A">
      <w:pPr>
        <w:pStyle w:val="a4"/>
        <w:jc w:val="both"/>
        <w:rPr>
          <w:b/>
          <w:szCs w:val="28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C03992" w:rsidRDefault="00C0399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A720D6" w:rsidRDefault="00A720D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A720D6" w:rsidRDefault="00A720D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A720D6" w:rsidRDefault="00A720D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5628F" w:rsidRDefault="0095628F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D65A54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ab/>
      </w:r>
      <w:r w:rsidRPr="00D65A54">
        <w:rPr>
          <w:color w:val="000000"/>
        </w:rPr>
        <w:t>Приложение</w:t>
      </w:r>
      <w:r>
        <w:rPr>
          <w:color w:val="000000"/>
        </w:rPr>
        <w:t xml:space="preserve"> №</w:t>
      </w:r>
      <w:r w:rsidRPr="00D65A54">
        <w:rPr>
          <w:color w:val="000000"/>
        </w:rPr>
        <w:t xml:space="preserve"> </w:t>
      </w:r>
      <w:r>
        <w:rPr>
          <w:color w:val="000000"/>
        </w:rPr>
        <w:t>1</w:t>
      </w:r>
    </w:p>
    <w:p w:rsidR="000853E3" w:rsidRDefault="000853E3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</w:p>
    <w:p w:rsidR="00FA42CB" w:rsidRDefault="00D65A54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ab/>
      </w:r>
      <w:r w:rsidR="00FA42CB">
        <w:rPr>
          <w:color w:val="000000"/>
        </w:rPr>
        <w:t>Утверждено</w:t>
      </w:r>
      <w:r w:rsidR="00435C8E">
        <w:rPr>
          <w:color w:val="000000"/>
        </w:rPr>
        <w:t xml:space="preserve"> </w:t>
      </w:r>
      <w:r w:rsidR="000853E3">
        <w:rPr>
          <w:color w:val="000000"/>
        </w:rPr>
        <w:t>п</w:t>
      </w:r>
      <w:r w:rsidR="00FA42CB">
        <w:rPr>
          <w:color w:val="000000"/>
        </w:rPr>
        <w:t xml:space="preserve">остановлением </w:t>
      </w:r>
    </w:p>
    <w:p w:rsidR="00FA42CB" w:rsidRDefault="00B21923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r w:rsidR="00FA42CB">
        <w:rPr>
          <w:color w:val="000000"/>
        </w:rPr>
        <w:t xml:space="preserve">Калачевского </w:t>
      </w:r>
    </w:p>
    <w:p w:rsidR="00435C8E" w:rsidRDefault="00FA42CB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D65A54" w:rsidRPr="00D65A54" w:rsidRDefault="00FA42CB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 xml:space="preserve">от </w:t>
      </w:r>
      <w:r w:rsidR="00EA3696">
        <w:rPr>
          <w:color w:val="000000"/>
        </w:rPr>
        <w:t>22.10.</w:t>
      </w:r>
      <w:r>
        <w:rPr>
          <w:color w:val="000000"/>
        </w:rPr>
        <w:t>201</w:t>
      </w:r>
      <w:r w:rsidR="00570FF0">
        <w:rPr>
          <w:color w:val="000000"/>
        </w:rPr>
        <w:t>8</w:t>
      </w:r>
      <w:r>
        <w:rPr>
          <w:color w:val="000000"/>
        </w:rPr>
        <w:t xml:space="preserve"> г.</w:t>
      </w:r>
      <w:r w:rsidR="00570FF0">
        <w:rPr>
          <w:color w:val="000000"/>
        </w:rPr>
        <w:t xml:space="preserve"> </w:t>
      </w:r>
      <w:r>
        <w:rPr>
          <w:color w:val="000000"/>
        </w:rPr>
        <w:t>№</w:t>
      </w:r>
      <w:r w:rsidR="00EA3696">
        <w:rPr>
          <w:color w:val="000000"/>
        </w:rPr>
        <w:t xml:space="preserve"> 986</w:t>
      </w:r>
    </w:p>
    <w:p w:rsidR="009D3AB9" w:rsidRPr="00D65A54" w:rsidRDefault="009D3AB9" w:rsidP="009C7F27">
      <w:pPr>
        <w:shd w:val="clear" w:color="auto" w:fill="FFFFFF"/>
        <w:rPr>
          <w:color w:val="000000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F913B4" w:rsidRPr="007D41E1" w:rsidRDefault="00570FF0" w:rsidP="00F913B4">
      <w:pPr>
        <w:shd w:val="clear" w:color="auto" w:fill="FFFFFF"/>
        <w:tabs>
          <w:tab w:val="left" w:pos="3255"/>
        </w:tabs>
        <w:jc w:val="center"/>
        <w:rPr>
          <w:color w:val="000000"/>
          <w:sz w:val="26"/>
          <w:szCs w:val="26"/>
        </w:rPr>
      </w:pPr>
      <w:r w:rsidRPr="007D41E1">
        <w:rPr>
          <w:color w:val="000000"/>
          <w:sz w:val="26"/>
          <w:szCs w:val="26"/>
        </w:rPr>
        <w:t>С</w:t>
      </w:r>
      <w:r w:rsidR="00F913B4" w:rsidRPr="007D41E1">
        <w:rPr>
          <w:color w:val="000000"/>
          <w:sz w:val="26"/>
          <w:szCs w:val="26"/>
        </w:rPr>
        <w:t>ОСТАВ</w:t>
      </w:r>
    </w:p>
    <w:p w:rsidR="00570FF0" w:rsidRPr="007D41E1" w:rsidRDefault="00F913B4" w:rsidP="00F913B4">
      <w:pPr>
        <w:shd w:val="clear" w:color="auto" w:fill="FFFFFF"/>
        <w:tabs>
          <w:tab w:val="left" w:pos="3255"/>
        </w:tabs>
        <w:jc w:val="center"/>
        <w:rPr>
          <w:color w:val="000000"/>
          <w:sz w:val="26"/>
          <w:szCs w:val="26"/>
        </w:rPr>
      </w:pPr>
      <w:r w:rsidRPr="007D41E1">
        <w:rPr>
          <w:color w:val="000000"/>
          <w:sz w:val="26"/>
          <w:szCs w:val="26"/>
        </w:rPr>
        <w:t>к</w:t>
      </w:r>
      <w:r w:rsidR="00570FF0" w:rsidRPr="007D41E1">
        <w:rPr>
          <w:color w:val="000000"/>
          <w:sz w:val="26"/>
          <w:szCs w:val="26"/>
        </w:rPr>
        <w:t xml:space="preserve">омиссии </w:t>
      </w:r>
      <w:r w:rsidRPr="007D41E1">
        <w:rPr>
          <w:color w:val="000000"/>
          <w:sz w:val="26"/>
          <w:szCs w:val="26"/>
        </w:rPr>
        <w:t xml:space="preserve">администрации Калачевского муниципального района </w:t>
      </w:r>
      <w:r w:rsidR="005D0172">
        <w:rPr>
          <w:color w:val="000000"/>
          <w:sz w:val="26"/>
          <w:szCs w:val="26"/>
        </w:rPr>
        <w:t>В</w:t>
      </w:r>
      <w:r w:rsidRPr="007D41E1">
        <w:rPr>
          <w:color w:val="000000"/>
          <w:sz w:val="26"/>
          <w:szCs w:val="26"/>
        </w:rPr>
        <w:t>олгоградской области по противодействию коррупции</w:t>
      </w: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7"/>
        <w:gridCol w:w="4988"/>
      </w:tblGrid>
      <w:tr w:rsidR="00AA1B44" w:rsidTr="00AA1B44">
        <w:tc>
          <w:tcPr>
            <w:tcW w:w="4987" w:type="dxa"/>
          </w:tcPr>
          <w:p w:rsidR="00AA1B44" w:rsidRPr="003C4542" w:rsidRDefault="00AA1B44" w:rsidP="00AA1B44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proofErr w:type="spellStart"/>
            <w:r w:rsidRPr="003C4542">
              <w:rPr>
                <w:color w:val="000000"/>
                <w:sz w:val="26"/>
                <w:szCs w:val="26"/>
              </w:rPr>
              <w:t>Харитоненко</w:t>
            </w:r>
            <w:proofErr w:type="spellEnd"/>
            <w:r w:rsidRPr="003C4542">
              <w:rPr>
                <w:color w:val="000000"/>
                <w:sz w:val="26"/>
                <w:szCs w:val="26"/>
              </w:rPr>
              <w:t xml:space="preserve"> Петр Николаевич </w:t>
            </w:r>
          </w:p>
          <w:p w:rsidR="00AA1B44" w:rsidRPr="003C4542" w:rsidRDefault="00AA1B44" w:rsidP="009C7F2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88" w:type="dxa"/>
          </w:tcPr>
          <w:p w:rsidR="00AA1B44" w:rsidRPr="003C4542" w:rsidRDefault="0074719D" w:rsidP="009C7F27">
            <w:pPr>
              <w:rPr>
                <w:color w:val="000000"/>
                <w:sz w:val="26"/>
                <w:szCs w:val="26"/>
              </w:rPr>
            </w:pPr>
            <w:r w:rsidRPr="003C4542">
              <w:rPr>
                <w:b/>
                <w:color w:val="000000"/>
                <w:sz w:val="26"/>
                <w:szCs w:val="26"/>
              </w:rPr>
              <w:t xml:space="preserve">- </w:t>
            </w:r>
            <w:r w:rsidRPr="003C4542">
              <w:rPr>
                <w:color w:val="000000"/>
                <w:sz w:val="26"/>
                <w:szCs w:val="26"/>
              </w:rPr>
              <w:t>глава Калачевского муниц</w:t>
            </w:r>
            <w:r w:rsidR="00130BB4" w:rsidRPr="003C4542">
              <w:rPr>
                <w:color w:val="000000"/>
                <w:sz w:val="26"/>
                <w:szCs w:val="26"/>
              </w:rPr>
              <w:t>ипального района Волгоградской области, председатель комиссии;</w:t>
            </w:r>
          </w:p>
          <w:p w:rsidR="00916AA7" w:rsidRPr="003C4542" w:rsidRDefault="00916AA7" w:rsidP="009C7F27">
            <w:pPr>
              <w:rPr>
                <w:color w:val="000000"/>
                <w:sz w:val="26"/>
                <w:szCs w:val="26"/>
              </w:rPr>
            </w:pPr>
          </w:p>
        </w:tc>
      </w:tr>
      <w:tr w:rsidR="00AA1B44" w:rsidTr="00AA1B44">
        <w:tc>
          <w:tcPr>
            <w:tcW w:w="4987" w:type="dxa"/>
          </w:tcPr>
          <w:p w:rsidR="00AA1B44" w:rsidRPr="003C4542" w:rsidRDefault="00130BB4" w:rsidP="009C7F27">
            <w:pPr>
              <w:rPr>
                <w:color w:val="000000"/>
                <w:sz w:val="26"/>
                <w:szCs w:val="26"/>
              </w:rPr>
            </w:pPr>
            <w:r w:rsidRPr="003C4542">
              <w:rPr>
                <w:color w:val="000000"/>
                <w:sz w:val="26"/>
                <w:szCs w:val="26"/>
              </w:rPr>
              <w:t xml:space="preserve">Земскова Наталья Петровна </w:t>
            </w:r>
          </w:p>
        </w:tc>
        <w:tc>
          <w:tcPr>
            <w:tcW w:w="4988" w:type="dxa"/>
          </w:tcPr>
          <w:p w:rsidR="00AA1B44" w:rsidRPr="003C4542" w:rsidRDefault="00E05972" w:rsidP="009C7F27">
            <w:pPr>
              <w:rPr>
                <w:color w:val="000000"/>
                <w:sz w:val="26"/>
                <w:szCs w:val="26"/>
              </w:rPr>
            </w:pPr>
            <w:r w:rsidRPr="003C4542">
              <w:rPr>
                <w:b/>
                <w:color w:val="000000"/>
                <w:sz w:val="26"/>
                <w:szCs w:val="26"/>
              </w:rPr>
              <w:t>-</w:t>
            </w:r>
            <w:r w:rsidRPr="003C4542">
              <w:rPr>
                <w:color w:val="000000"/>
                <w:sz w:val="26"/>
                <w:szCs w:val="26"/>
              </w:rPr>
              <w:t xml:space="preserve"> первый заместитель главы Калачевского муниципального района Волгоградской области</w:t>
            </w:r>
            <w:r w:rsidR="003947DB" w:rsidRPr="003C4542">
              <w:rPr>
                <w:color w:val="000000"/>
                <w:sz w:val="26"/>
                <w:szCs w:val="26"/>
              </w:rPr>
              <w:t>, заместитель председателя комиссии;</w:t>
            </w:r>
          </w:p>
          <w:p w:rsidR="00916AA7" w:rsidRPr="003C4542" w:rsidRDefault="00916AA7" w:rsidP="009C7F27">
            <w:pPr>
              <w:rPr>
                <w:color w:val="000000"/>
                <w:sz w:val="26"/>
                <w:szCs w:val="26"/>
              </w:rPr>
            </w:pPr>
          </w:p>
        </w:tc>
      </w:tr>
      <w:tr w:rsidR="00AA1B44" w:rsidTr="00AA1B44">
        <w:tc>
          <w:tcPr>
            <w:tcW w:w="4987" w:type="dxa"/>
          </w:tcPr>
          <w:p w:rsidR="00AA1B44" w:rsidRPr="003C4542" w:rsidRDefault="009215CE" w:rsidP="009215CE">
            <w:pPr>
              <w:rPr>
                <w:color w:val="000000"/>
                <w:sz w:val="26"/>
                <w:szCs w:val="26"/>
              </w:rPr>
            </w:pPr>
            <w:r w:rsidRPr="003C4542">
              <w:rPr>
                <w:color w:val="000000"/>
                <w:sz w:val="26"/>
                <w:szCs w:val="26"/>
              </w:rPr>
              <w:t>Заркова Виктория Игоревна</w:t>
            </w:r>
          </w:p>
        </w:tc>
        <w:tc>
          <w:tcPr>
            <w:tcW w:w="4988" w:type="dxa"/>
          </w:tcPr>
          <w:p w:rsidR="00AA1B44" w:rsidRPr="003C4542" w:rsidRDefault="009215CE" w:rsidP="009C7F27">
            <w:pPr>
              <w:rPr>
                <w:color w:val="000000"/>
                <w:sz w:val="26"/>
                <w:szCs w:val="26"/>
              </w:rPr>
            </w:pPr>
            <w:r w:rsidRPr="003C4542">
              <w:rPr>
                <w:color w:val="000000"/>
                <w:sz w:val="26"/>
                <w:szCs w:val="26"/>
              </w:rPr>
              <w:t>- главный специалист</w:t>
            </w:r>
            <w:r w:rsidR="007F01D6" w:rsidRPr="003C4542">
              <w:rPr>
                <w:color w:val="000000"/>
                <w:sz w:val="26"/>
                <w:szCs w:val="26"/>
              </w:rPr>
              <w:t>-</w:t>
            </w:r>
            <w:r w:rsidRPr="003C4542">
              <w:rPr>
                <w:color w:val="000000"/>
                <w:sz w:val="26"/>
                <w:szCs w:val="26"/>
              </w:rPr>
              <w:t xml:space="preserve">юрисконсульт </w:t>
            </w:r>
            <w:r w:rsidR="007F01D6" w:rsidRPr="003C4542">
              <w:rPr>
                <w:color w:val="000000"/>
                <w:sz w:val="26"/>
                <w:szCs w:val="26"/>
              </w:rPr>
              <w:t>правового отдела администрации Калачевского муниципального района</w:t>
            </w:r>
            <w:r w:rsidR="00BE111E" w:rsidRPr="003C4542">
              <w:rPr>
                <w:color w:val="000000"/>
                <w:sz w:val="26"/>
                <w:szCs w:val="26"/>
              </w:rPr>
              <w:t xml:space="preserve"> Волгоградской области</w:t>
            </w:r>
            <w:r w:rsidR="007F01D6" w:rsidRPr="003C4542">
              <w:rPr>
                <w:color w:val="000000"/>
                <w:sz w:val="26"/>
                <w:szCs w:val="26"/>
              </w:rPr>
              <w:t>, секретарь комиссии</w:t>
            </w:r>
            <w:r w:rsidR="005D5DB4" w:rsidRPr="003C4542">
              <w:rPr>
                <w:color w:val="000000"/>
                <w:sz w:val="26"/>
                <w:szCs w:val="26"/>
              </w:rPr>
              <w:t>;</w:t>
            </w:r>
          </w:p>
        </w:tc>
      </w:tr>
      <w:tr w:rsidR="00AA1B44" w:rsidTr="00AA1B44">
        <w:tc>
          <w:tcPr>
            <w:tcW w:w="4987" w:type="dxa"/>
          </w:tcPr>
          <w:p w:rsidR="00AA1B44" w:rsidRPr="003C4542" w:rsidRDefault="00AA1B44" w:rsidP="009C7F2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88" w:type="dxa"/>
          </w:tcPr>
          <w:p w:rsidR="00AA1B44" w:rsidRPr="003C4542" w:rsidRDefault="00AA1B44" w:rsidP="009C7F27">
            <w:pPr>
              <w:rPr>
                <w:color w:val="000000"/>
                <w:sz w:val="26"/>
                <w:szCs w:val="26"/>
              </w:rPr>
            </w:pPr>
          </w:p>
        </w:tc>
      </w:tr>
      <w:tr w:rsidR="00AA1B44" w:rsidTr="00AA1B44">
        <w:tc>
          <w:tcPr>
            <w:tcW w:w="4987" w:type="dxa"/>
          </w:tcPr>
          <w:p w:rsidR="00AA1B44" w:rsidRPr="003C4542" w:rsidRDefault="00C40DBE" w:rsidP="009C7F27">
            <w:pPr>
              <w:rPr>
                <w:color w:val="000000"/>
                <w:sz w:val="26"/>
                <w:szCs w:val="26"/>
              </w:rPr>
            </w:pPr>
            <w:r w:rsidRPr="003C4542">
              <w:rPr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4988" w:type="dxa"/>
          </w:tcPr>
          <w:p w:rsidR="00AA1B44" w:rsidRPr="003C4542" w:rsidRDefault="00AA1B44" w:rsidP="009C7F27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AA1B44" w:rsidTr="00AA1B44">
        <w:tc>
          <w:tcPr>
            <w:tcW w:w="4987" w:type="dxa"/>
          </w:tcPr>
          <w:p w:rsidR="00AA1B44" w:rsidRPr="003C4542" w:rsidRDefault="00AA1B44" w:rsidP="009C7F2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88" w:type="dxa"/>
          </w:tcPr>
          <w:p w:rsidR="00AA1B44" w:rsidRPr="003C4542" w:rsidRDefault="00AA1B44" w:rsidP="009C7F27">
            <w:pPr>
              <w:rPr>
                <w:color w:val="000000"/>
                <w:sz w:val="26"/>
                <w:szCs w:val="26"/>
              </w:rPr>
            </w:pPr>
          </w:p>
        </w:tc>
      </w:tr>
      <w:tr w:rsidR="00AA1B44" w:rsidTr="00AA1B44">
        <w:tc>
          <w:tcPr>
            <w:tcW w:w="4987" w:type="dxa"/>
          </w:tcPr>
          <w:p w:rsidR="00AA1B44" w:rsidRPr="003C4542" w:rsidRDefault="00C40DBE" w:rsidP="009C7F27">
            <w:pPr>
              <w:rPr>
                <w:color w:val="000000"/>
                <w:sz w:val="26"/>
                <w:szCs w:val="26"/>
              </w:rPr>
            </w:pPr>
            <w:r w:rsidRPr="003C4542">
              <w:rPr>
                <w:color w:val="000000"/>
                <w:sz w:val="26"/>
                <w:szCs w:val="26"/>
              </w:rPr>
              <w:t xml:space="preserve">Аносов </w:t>
            </w:r>
            <w:r w:rsidR="00FA41F0" w:rsidRPr="003C4542">
              <w:rPr>
                <w:color w:val="000000"/>
                <w:sz w:val="26"/>
                <w:szCs w:val="26"/>
              </w:rPr>
              <w:t>Алексей Васильевич</w:t>
            </w:r>
          </w:p>
        </w:tc>
        <w:tc>
          <w:tcPr>
            <w:tcW w:w="4988" w:type="dxa"/>
          </w:tcPr>
          <w:p w:rsidR="00AA1B44" w:rsidRPr="003C4542" w:rsidRDefault="007937A4" w:rsidP="003068A2">
            <w:pPr>
              <w:jc w:val="both"/>
              <w:rPr>
                <w:color w:val="000000"/>
                <w:sz w:val="26"/>
                <w:szCs w:val="26"/>
              </w:rPr>
            </w:pPr>
            <w:r w:rsidRPr="003C4542">
              <w:rPr>
                <w:color w:val="000000"/>
                <w:sz w:val="26"/>
                <w:szCs w:val="26"/>
              </w:rPr>
              <w:t xml:space="preserve">- руководитель следственного отдела по Калачевскому району СУ </w:t>
            </w:r>
            <w:proofErr w:type="spellStart"/>
            <w:r w:rsidRPr="003C4542">
              <w:rPr>
                <w:color w:val="000000"/>
                <w:sz w:val="26"/>
                <w:szCs w:val="26"/>
              </w:rPr>
              <w:t>СК</w:t>
            </w:r>
            <w:proofErr w:type="spellEnd"/>
            <w:r w:rsidRPr="003C4542">
              <w:rPr>
                <w:color w:val="000000"/>
                <w:sz w:val="26"/>
                <w:szCs w:val="26"/>
              </w:rPr>
              <w:t xml:space="preserve"> РФ по Волгоградской области</w:t>
            </w:r>
            <w:r w:rsidR="00BF0C3A" w:rsidRPr="003C4542">
              <w:rPr>
                <w:color w:val="000000"/>
                <w:sz w:val="26"/>
                <w:szCs w:val="26"/>
              </w:rPr>
              <w:t xml:space="preserve"> (по согласованию)</w:t>
            </w:r>
            <w:r w:rsidRPr="003C4542">
              <w:rPr>
                <w:color w:val="000000"/>
                <w:sz w:val="26"/>
                <w:szCs w:val="26"/>
              </w:rPr>
              <w:t>;</w:t>
            </w:r>
          </w:p>
          <w:p w:rsidR="00916AA7" w:rsidRPr="003C4542" w:rsidRDefault="00916AA7" w:rsidP="009C7F27">
            <w:pPr>
              <w:rPr>
                <w:color w:val="000000"/>
                <w:sz w:val="26"/>
                <w:szCs w:val="26"/>
              </w:rPr>
            </w:pPr>
          </w:p>
        </w:tc>
      </w:tr>
      <w:tr w:rsidR="00AA1B44" w:rsidTr="00AA1B44">
        <w:tc>
          <w:tcPr>
            <w:tcW w:w="4987" w:type="dxa"/>
          </w:tcPr>
          <w:p w:rsidR="00AA1B44" w:rsidRPr="003C4542" w:rsidRDefault="00C4172F" w:rsidP="009C7F2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4542">
              <w:rPr>
                <w:color w:val="000000"/>
                <w:sz w:val="26"/>
                <w:szCs w:val="26"/>
              </w:rPr>
              <w:t>Лукшин</w:t>
            </w:r>
            <w:proofErr w:type="spellEnd"/>
            <w:r w:rsidRPr="003C4542">
              <w:rPr>
                <w:color w:val="000000"/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4988" w:type="dxa"/>
          </w:tcPr>
          <w:p w:rsidR="00AA1B44" w:rsidRPr="003C4542" w:rsidRDefault="00C4172F" w:rsidP="009C7F27">
            <w:pPr>
              <w:rPr>
                <w:color w:val="000000"/>
                <w:sz w:val="26"/>
                <w:szCs w:val="26"/>
              </w:rPr>
            </w:pPr>
            <w:r w:rsidRPr="003C4542">
              <w:rPr>
                <w:b/>
                <w:color w:val="000000"/>
                <w:sz w:val="26"/>
                <w:szCs w:val="26"/>
              </w:rPr>
              <w:t xml:space="preserve">- </w:t>
            </w:r>
            <w:r w:rsidR="002161F9" w:rsidRPr="003C4542">
              <w:rPr>
                <w:color w:val="000000"/>
                <w:sz w:val="26"/>
                <w:szCs w:val="26"/>
              </w:rPr>
              <w:t xml:space="preserve">начальник отдела по </w:t>
            </w:r>
            <w:r w:rsidR="00C069A3" w:rsidRPr="003C4542">
              <w:rPr>
                <w:color w:val="000000"/>
                <w:sz w:val="26"/>
                <w:szCs w:val="26"/>
              </w:rPr>
              <w:t>ЧС и ГО администрации Калачевского муниципального района</w:t>
            </w:r>
            <w:r w:rsidR="00BE111E" w:rsidRPr="003C4542">
              <w:rPr>
                <w:color w:val="000000"/>
                <w:sz w:val="26"/>
                <w:szCs w:val="26"/>
              </w:rPr>
              <w:t xml:space="preserve"> Волгоградской области</w:t>
            </w:r>
            <w:r w:rsidR="00C069A3" w:rsidRPr="003C4542">
              <w:rPr>
                <w:color w:val="000000"/>
                <w:sz w:val="26"/>
                <w:szCs w:val="26"/>
              </w:rPr>
              <w:t>;</w:t>
            </w:r>
          </w:p>
          <w:p w:rsidR="00916AA7" w:rsidRPr="003C4542" w:rsidRDefault="00916AA7" w:rsidP="009C7F27">
            <w:pPr>
              <w:rPr>
                <w:color w:val="000000"/>
                <w:sz w:val="26"/>
                <w:szCs w:val="26"/>
              </w:rPr>
            </w:pPr>
          </w:p>
        </w:tc>
      </w:tr>
      <w:tr w:rsidR="00AA1B44" w:rsidTr="00AA1B44">
        <w:tc>
          <w:tcPr>
            <w:tcW w:w="4987" w:type="dxa"/>
          </w:tcPr>
          <w:p w:rsidR="00AA1B44" w:rsidRPr="003C4542" w:rsidRDefault="004C2CCA" w:rsidP="004C2CC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4542">
              <w:rPr>
                <w:color w:val="000000"/>
                <w:sz w:val="26"/>
                <w:szCs w:val="26"/>
              </w:rPr>
              <w:t>Мингалеева</w:t>
            </w:r>
            <w:proofErr w:type="spellEnd"/>
            <w:r w:rsidRPr="003C4542">
              <w:rPr>
                <w:color w:val="000000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4988" w:type="dxa"/>
          </w:tcPr>
          <w:p w:rsidR="00AA1B44" w:rsidRPr="003C4542" w:rsidRDefault="004C2CCA" w:rsidP="009C7F27">
            <w:pPr>
              <w:rPr>
                <w:color w:val="000000"/>
                <w:sz w:val="26"/>
                <w:szCs w:val="26"/>
              </w:rPr>
            </w:pPr>
            <w:r w:rsidRPr="003C4542">
              <w:rPr>
                <w:b/>
                <w:color w:val="000000"/>
                <w:sz w:val="26"/>
                <w:szCs w:val="26"/>
              </w:rPr>
              <w:t xml:space="preserve">- </w:t>
            </w:r>
            <w:r w:rsidR="00CC6028" w:rsidRPr="003C4542">
              <w:rPr>
                <w:color w:val="000000"/>
                <w:sz w:val="26"/>
                <w:szCs w:val="26"/>
              </w:rPr>
              <w:t>председатель комитета бюджетно-финансовой политики и казначейства администрации Калачевского муниципального района Волгоградской области</w:t>
            </w:r>
            <w:r w:rsidR="00675D07" w:rsidRPr="003C4542">
              <w:rPr>
                <w:color w:val="000000"/>
                <w:sz w:val="26"/>
                <w:szCs w:val="26"/>
              </w:rPr>
              <w:t>;</w:t>
            </w:r>
          </w:p>
          <w:p w:rsidR="00916AA7" w:rsidRPr="003C4542" w:rsidRDefault="00916AA7" w:rsidP="009C7F27">
            <w:pPr>
              <w:rPr>
                <w:color w:val="000000"/>
                <w:sz w:val="26"/>
                <w:szCs w:val="26"/>
              </w:rPr>
            </w:pPr>
          </w:p>
        </w:tc>
      </w:tr>
      <w:tr w:rsidR="006211CA" w:rsidTr="00AA1B44">
        <w:tc>
          <w:tcPr>
            <w:tcW w:w="4987" w:type="dxa"/>
          </w:tcPr>
          <w:p w:rsidR="006211CA" w:rsidRPr="003C4542" w:rsidRDefault="00675D07" w:rsidP="009C7F27">
            <w:pPr>
              <w:rPr>
                <w:color w:val="000000"/>
                <w:sz w:val="26"/>
                <w:szCs w:val="26"/>
              </w:rPr>
            </w:pPr>
            <w:r w:rsidRPr="003C4542">
              <w:rPr>
                <w:color w:val="000000"/>
                <w:sz w:val="26"/>
                <w:szCs w:val="26"/>
              </w:rPr>
              <w:t xml:space="preserve">Миронова </w:t>
            </w:r>
            <w:r w:rsidR="009524BB" w:rsidRPr="003C4542">
              <w:rPr>
                <w:color w:val="000000"/>
                <w:sz w:val="26"/>
                <w:szCs w:val="26"/>
              </w:rPr>
              <w:t xml:space="preserve">Анна Юрьевна </w:t>
            </w:r>
          </w:p>
        </w:tc>
        <w:tc>
          <w:tcPr>
            <w:tcW w:w="4988" w:type="dxa"/>
          </w:tcPr>
          <w:p w:rsidR="003C4542" w:rsidRPr="003C4542" w:rsidRDefault="009524BB" w:rsidP="009C7F27">
            <w:pPr>
              <w:rPr>
                <w:color w:val="000000"/>
                <w:sz w:val="26"/>
                <w:szCs w:val="26"/>
              </w:rPr>
            </w:pPr>
            <w:r w:rsidRPr="003C4542">
              <w:rPr>
                <w:b/>
                <w:color w:val="000000"/>
                <w:sz w:val="26"/>
                <w:szCs w:val="26"/>
              </w:rPr>
              <w:t xml:space="preserve">- </w:t>
            </w:r>
            <w:r w:rsidRPr="003C4542">
              <w:rPr>
                <w:color w:val="000000"/>
                <w:sz w:val="26"/>
                <w:szCs w:val="26"/>
              </w:rPr>
              <w:t>начальник организационно-технического отдела администрации Калачевского муниципального района Волгоградской области;</w:t>
            </w:r>
          </w:p>
        </w:tc>
      </w:tr>
      <w:tr w:rsidR="006211CA" w:rsidTr="00AA1B44">
        <w:tc>
          <w:tcPr>
            <w:tcW w:w="4987" w:type="dxa"/>
          </w:tcPr>
          <w:p w:rsidR="006211CA" w:rsidRPr="003C4542" w:rsidRDefault="00233D0D" w:rsidP="009C7F27">
            <w:pPr>
              <w:rPr>
                <w:color w:val="000000"/>
                <w:sz w:val="26"/>
                <w:szCs w:val="26"/>
              </w:rPr>
            </w:pPr>
            <w:r w:rsidRPr="003C4542">
              <w:rPr>
                <w:color w:val="000000"/>
                <w:sz w:val="26"/>
                <w:szCs w:val="26"/>
              </w:rPr>
              <w:lastRenderedPageBreak/>
              <w:t>Попов Виталий Владимирович</w:t>
            </w:r>
          </w:p>
        </w:tc>
        <w:tc>
          <w:tcPr>
            <w:tcW w:w="4988" w:type="dxa"/>
          </w:tcPr>
          <w:p w:rsidR="006211CA" w:rsidRPr="003C4542" w:rsidRDefault="00233D0D" w:rsidP="009C7F27">
            <w:pPr>
              <w:rPr>
                <w:color w:val="000000"/>
                <w:sz w:val="26"/>
                <w:szCs w:val="26"/>
              </w:rPr>
            </w:pPr>
            <w:r w:rsidRPr="003C4542">
              <w:rPr>
                <w:b/>
                <w:color w:val="000000"/>
                <w:sz w:val="26"/>
                <w:szCs w:val="26"/>
              </w:rPr>
              <w:t xml:space="preserve">- </w:t>
            </w:r>
            <w:r w:rsidR="00341943" w:rsidRPr="003C4542">
              <w:rPr>
                <w:color w:val="000000"/>
                <w:sz w:val="26"/>
                <w:szCs w:val="26"/>
              </w:rPr>
              <w:t>начальник правового</w:t>
            </w:r>
            <w:r w:rsidR="00341943" w:rsidRPr="003C4542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341943" w:rsidRPr="003C4542">
              <w:rPr>
                <w:color w:val="000000"/>
                <w:sz w:val="26"/>
                <w:szCs w:val="26"/>
              </w:rPr>
              <w:t>отдела администрации Калачевск</w:t>
            </w:r>
            <w:r w:rsidR="0049432D" w:rsidRPr="003C4542">
              <w:rPr>
                <w:color w:val="000000"/>
                <w:sz w:val="26"/>
                <w:szCs w:val="26"/>
              </w:rPr>
              <w:t>ого муниципального района Волгоградской области;</w:t>
            </w:r>
          </w:p>
          <w:p w:rsidR="00916AA7" w:rsidRPr="003C4542" w:rsidRDefault="00916AA7" w:rsidP="009C7F27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6211CA" w:rsidTr="00AA1B44">
        <w:tc>
          <w:tcPr>
            <w:tcW w:w="4987" w:type="dxa"/>
          </w:tcPr>
          <w:p w:rsidR="006211CA" w:rsidRPr="003C4542" w:rsidRDefault="007A5361" w:rsidP="009C7F27">
            <w:pPr>
              <w:rPr>
                <w:color w:val="000000"/>
                <w:sz w:val="26"/>
                <w:szCs w:val="26"/>
              </w:rPr>
            </w:pPr>
            <w:r w:rsidRPr="003C4542">
              <w:rPr>
                <w:color w:val="000000"/>
                <w:sz w:val="26"/>
                <w:szCs w:val="26"/>
              </w:rPr>
              <w:t xml:space="preserve">Сарычева Анастасия Викторовна </w:t>
            </w:r>
          </w:p>
        </w:tc>
        <w:tc>
          <w:tcPr>
            <w:tcW w:w="4988" w:type="dxa"/>
          </w:tcPr>
          <w:p w:rsidR="006211CA" w:rsidRPr="003C4542" w:rsidRDefault="00BA31E6" w:rsidP="009C7F27">
            <w:pPr>
              <w:rPr>
                <w:color w:val="000000"/>
                <w:sz w:val="26"/>
                <w:szCs w:val="26"/>
              </w:rPr>
            </w:pPr>
            <w:r w:rsidRPr="003C4542">
              <w:rPr>
                <w:color w:val="000000"/>
                <w:sz w:val="26"/>
                <w:szCs w:val="26"/>
              </w:rPr>
              <w:t xml:space="preserve">- специалист по муниципальной службе и работе с кадрами администрации Калачевского муниципального района </w:t>
            </w:r>
          </w:p>
        </w:tc>
      </w:tr>
    </w:tbl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E2A8B" w:rsidRDefault="009E2A8B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E2A8B" w:rsidRDefault="009E2A8B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083E91" w:rsidRDefault="00083E91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0853E3" w:rsidRDefault="000853E3" w:rsidP="009E2A8B">
      <w:pPr>
        <w:jc w:val="both"/>
      </w:pPr>
    </w:p>
    <w:p w:rsidR="007D41E1" w:rsidRDefault="007D41E1" w:rsidP="009E2A8B">
      <w:pPr>
        <w:jc w:val="both"/>
      </w:pPr>
    </w:p>
    <w:p w:rsidR="007D41E1" w:rsidRDefault="007D41E1" w:rsidP="009E2A8B">
      <w:pPr>
        <w:jc w:val="both"/>
      </w:pPr>
    </w:p>
    <w:p w:rsidR="000853E3" w:rsidRDefault="000853E3" w:rsidP="000853E3">
      <w:pPr>
        <w:ind w:firstLine="709"/>
        <w:jc w:val="right"/>
      </w:pPr>
      <w:r>
        <w:lastRenderedPageBreak/>
        <w:t>Приложение № 2</w:t>
      </w:r>
    </w:p>
    <w:p w:rsidR="000853E3" w:rsidRDefault="000853E3" w:rsidP="000853E3">
      <w:pPr>
        <w:ind w:firstLine="709"/>
        <w:jc w:val="right"/>
      </w:pPr>
    </w:p>
    <w:p w:rsidR="000853E3" w:rsidRPr="00394859" w:rsidRDefault="000853E3" w:rsidP="000853E3">
      <w:pPr>
        <w:ind w:firstLine="709"/>
        <w:jc w:val="right"/>
      </w:pPr>
      <w:r w:rsidRPr="00394859">
        <w:t>Утверждено</w:t>
      </w:r>
    </w:p>
    <w:p w:rsidR="000853E3" w:rsidRPr="00394859" w:rsidRDefault="000853E3" w:rsidP="000853E3">
      <w:pPr>
        <w:ind w:firstLine="709"/>
        <w:jc w:val="right"/>
      </w:pPr>
      <w:r w:rsidRPr="00394859">
        <w:t>постановлением</w:t>
      </w:r>
    </w:p>
    <w:p w:rsidR="000853E3" w:rsidRPr="00394859" w:rsidRDefault="000853E3" w:rsidP="000853E3">
      <w:pPr>
        <w:ind w:firstLine="709"/>
        <w:jc w:val="right"/>
      </w:pPr>
      <w:r>
        <w:t>администрации Калачевского</w:t>
      </w:r>
    </w:p>
    <w:p w:rsidR="000853E3" w:rsidRPr="00394859" w:rsidRDefault="000853E3" w:rsidP="000853E3">
      <w:pPr>
        <w:ind w:firstLine="709"/>
        <w:jc w:val="right"/>
      </w:pPr>
      <w:r w:rsidRPr="00394859">
        <w:t>муниципального района</w:t>
      </w:r>
    </w:p>
    <w:p w:rsidR="000853E3" w:rsidRPr="00394859" w:rsidRDefault="000853E3" w:rsidP="000853E3">
      <w:pPr>
        <w:ind w:firstLine="709"/>
        <w:jc w:val="right"/>
      </w:pPr>
      <w:r w:rsidRPr="00394859">
        <w:t xml:space="preserve">от </w:t>
      </w:r>
      <w:r w:rsidR="00EA3696">
        <w:t>22.10.</w:t>
      </w:r>
      <w:r w:rsidRPr="00394859">
        <w:t>201</w:t>
      </w:r>
      <w:r>
        <w:t>8</w:t>
      </w:r>
      <w:r w:rsidRPr="00394859">
        <w:t xml:space="preserve"> </w:t>
      </w:r>
      <w:r>
        <w:t>№</w:t>
      </w:r>
      <w:r w:rsidRPr="00394859">
        <w:t xml:space="preserve"> </w:t>
      </w:r>
      <w:r w:rsidR="00EA3696">
        <w:t>986</w:t>
      </w:r>
    </w:p>
    <w:p w:rsidR="000853E3" w:rsidRPr="00394859" w:rsidRDefault="000853E3" w:rsidP="000853E3">
      <w:pPr>
        <w:ind w:firstLine="709"/>
        <w:jc w:val="both"/>
      </w:pPr>
    </w:p>
    <w:p w:rsidR="000853E3" w:rsidRPr="00394859" w:rsidRDefault="000853E3" w:rsidP="000853E3">
      <w:pPr>
        <w:ind w:firstLine="709"/>
        <w:jc w:val="center"/>
      </w:pPr>
      <w:r w:rsidRPr="00394859">
        <w:t>ПОЛОЖЕНИЕ</w:t>
      </w:r>
    </w:p>
    <w:p w:rsidR="000853E3" w:rsidRDefault="000853E3" w:rsidP="000853E3">
      <w:pPr>
        <w:ind w:firstLine="709"/>
        <w:jc w:val="center"/>
      </w:pPr>
      <w:r>
        <w:t>о комиссии по противодействию коррупции</w:t>
      </w:r>
      <w:r w:rsidRPr="00394859">
        <w:t xml:space="preserve"> </w:t>
      </w:r>
    </w:p>
    <w:p w:rsidR="000853E3" w:rsidRPr="00394859" w:rsidRDefault="000853E3" w:rsidP="000853E3">
      <w:pPr>
        <w:ind w:firstLine="709"/>
        <w:jc w:val="center"/>
      </w:pPr>
      <w:r>
        <w:t>администрации Калачевского</w:t>
      </w:r>
      <w:r w:rsidRPr="00394859">
        <w:t xml:space="preserve"> </w:t>
      </w:r>
      <w:r>
        <w:t>муниципального района Волгоградской области</w:t>
      </w:r>
    </w:p>
    <w:p w:rsidR="000853E3" w:rsidRPr="00394859" w:rsidRDefault="000853E3" w:rsidP="000853E3">
      <w:pPr>
        <w:ind w:firstLine="709"/>
        <w:jc w:val="both"/>
      </w:pPr>
    </w:p>
    <w:p w:rsidR="000853E3" w:rsidRPr="00394859" w:rsidRDefault="000853E3" w:rsidP="000853E3">
      <w:pPr>
        <w:ind w:firstLine="709"/>
        <w:jc w:val="center"/>
      </w:pPr>
      <w:r w:rsidRPr="00394859">
        <w:t>1. Общие положения</w:t>
      </w:r>
    </w:p>
    <w:p w:rsidR="000853E3" w:rsidRPr="00394859" w:rsidRDefault="000853E3" w:rsidP="000853E3">
      <w:pPr>
        <w:ind w:firstLine="709"/>
        <w:jc w:val="center"/>
      </w:pPr>
    </w:p>
    <w:p w:rsidR="000853E3" w:rsidRPr="00394859" w:rsidRDefault="000853E3" w:rsidP="000853E3">
      <w:pPr>
        <w:ind w:firstLine="709"/>
        <w:jc w:val="both"/>
      </w:pPr>
      <w:r w:rsidRPr="00394859">
        <w:t xml:space="preserve">1.1. </w:t>
      </w:r>
      <w:proofErr w:type="gramStart"/>
      <w:r w:rsidRPr="00394859">
        <w:t xml:space="preserve">Комиссия по противодействию коррупции </w:t>
      </w:r>
      <w:r>
        <w:t>администрации Калачевского</w:t>
      </w:r>
      <w:r w:rsidRPr="00394859">
        <w:t xml:space="preserve"> </w:t>
      </w:r>
      <w:r>
        <w:t>муниципального района Волгоградской области</w:t>
      </w:r>
      <w:r w:rsidRPr="00394859">
        <w:t xml:space="preserve"> (далее - комиссия) является совещательным органом, осуществляющим координацию деятельности структурных подразделений администрации </w:t>
      </w:r>
      <w:r>
        <w:t>Калачевского</w:t>
      </w:r>
      <w:r w:rsidRPr="00394859">
        <w:t xml:space="preserve"> </w:t>
      </w:r>
      <w:r>
        <w:t>муниципального района Волгоградской области</w:t>
      </w:r>
      <w:r w:rsidRPr="00394859">
        <w:t xml:space="preserve"> </w:t>
      </w:r>
      <w:r>
        <w:t xml:space="preserve">(далее – администрация) </w:t>
      </w:r>
      <w:r w:rsidRPr="00394859">
        <w:t>и их взаимодействия с органами исполнительн</w:t>
      </w:r>
      <w:r>
        <w:t>ой власти Волгоградской области</w:t>
      </w:r>
      <w:r w:rsidRPr="00394859">
        <w:t xml:space="preserve"> по реализации государственной политики в области противодействия коррупции, выявления и устранения причин и условий ее возникновения.</w:t>
      </w:r>
      <w:proofErr w:type="gramEnd"/>
    </w:p>
    <w:p w:rsidR="000853E3" w:rsidRPr="00394859" w:rsidRDefault="000853E3" w:rsidP="000853E3">
      <w:pPr>
        <w:ind w:firstLine="709"/>
        <w:jc w:val="both"/>
      </w:pPr>
      <w:r w:rsidRPr="00394859">
        <w:t xml:space="preserve">1.2. </w:t>
      </w:r>
      <w:proofErr w:type="gramStart"/>
      <w:r w:rsidRPr="00394859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и правовыми актами Волгоградской области, Уставом </w:t>
      </w:r>
      <w:r>
        <w:t>Калачевского муниципального района Волгоградской области</w:t>
      </w:r>
      <w:r w:rsidRPr="00394859">
        <w:t xml:space="preserve">, правовыми актами администрации </w:t>
      </w:r>
      <w:r>
        <w:t>Калачевского муниципального района Волгоградской области</w:t>
      </w:r>
      <w:r w:rsidRPr="00394859">
        <w:t>, а также настоящим Положением.</w:t>
      </w:r>
      <w:proofErr w:type="gramEnd"/>
    </w:p>
    <w:p w:rsidR="000853E3" w:rsidRPr="00394859" w:rsidRDefault="000853E3" w:rsidP="000853E3">
      <w:pPr>
        <w:ind w:firstLine="709"/>
        <w:jc w:val="both"/>
      </w:pPr>
      <w:r w:rsidRPr="00394859">
        <w:t>1.</w:t>
      </w:r>
      <w:r w:rsidR="00043E07">
        <w:t>3</w:t>
      </w:r>
      <w:r w:rsidRPr="00394859">
        <w:t>. Основными задачами комиссии являются:</w:t>
      </w:r>
    </w:p>
    <w:p w:rsidR="000853E3" w:rsidRPr="00394859" w:rsidRDefault="000853E3" w:rsidP="000853E3">
      <w:pPr>
        <w:ind w:firstLine="709"/>
        <w:jc w:val="both"/>
      </w:pPr>
      <w:proofErr w:type="gramStart"/>
      <w:r>
        <w:t xml:space="preserve">- </w:t>
      </w:r>
      <w:r w:rsidRPr="00394859">
        <w:t>координация деятельности структурных подразделений администрации и их взаимодействия с органами исполнительн</w:t>
      </w:r>
      <w:r>
        <w:t>ой власти Волгоградской области</w:t>
      </w:r>
      <w:r w:rsidRPr="00394859">
        <w:t xml:space="preserve"> по реализации государственной политики в области противодействия коррупции;</w:t>
      </w:r>
      <w:proofErr w:type="gramEnd"/>
    </w:p>
    <w:p w:rsidR="000853E3" w:rsidRPr="00394859" w:rsidRDefault="000853E3" w:rsidP="000853E3">
      <w:pPr>
        <w:ind w:firstLine="709"/>
        <w:jc w:val="both"/>
      </w:pPr>
      <w:r>
        <w:t xml:space="preserve">- </w:t>
      </w:r>
      <w:proofErr w:type="gramStart"/>
      <w:r w:rsidRPr="00394859">
        <w:t>контроль за</w:t>
      </w:r>
      <w:proofErr w:type="gramEnd"/>
      <w:r w:rsidRPr="00394859">
        <w:t xml:space="preserve"> реализацией мероприятий, предусмотренных планом по противодействию коррупции</w:t>
      </w:r>
      <w:r>
        <w:t xml:space="preserve"> в администрации</w:t>
      </w:r>
      <w:r w:rsidRPr="00394859">
        <w:t>;</w:t>
      </w:r>
    </w:p>
    <w:p w:rsidR="000853E3" w:rsidRPr="00394859" w:rsidRDefault="000853E3" w:rsidP="000853E3">
      <w:pPr>
        <w:ind w:firstLine="709"/>
        <w:jc w:val="both"/>
      </w:pPr>
      <w:r>
        <w:t xml:space="preserve">- </w:t>
      </w:r>
      <w:r w:rsidRPr="00394859">
        <w:t>профилактика коррупции, устранение причин и условий, способствующих ее проявлению;</w:t>
      </w:r>
    </w:p>
    <w:p w:rsidR="000853E3" w:rsidRPr="00394859" w:rsidRDefault="000853E3" w:rsidP="000853E3">
      <w:pPr>
        <w:ind w:firstLine="709"/>
        <w:jc w:val="both"/>
      </w:pPr>
      <w:r>
        <w:t xml:space="preserve">- </w:t>
      </w:r>
      <w:r w:rsidRPr="00394859">
        <w:t xml:space="preserve">анализ </w:t>
      </w:r>
      <w:proofErr w:type="gramStart"/>
      <w:r w:rsidRPr="00394859">
        <w:t>эффективности работы структурных подразделений администрации</w:t>
      </w:r>
      <w:proofErr w:type="gramEnd"/>
      <w:r w:rsidRPr="00394859">
        <w:t xml:space="preserve"> в сфере профилактики коррупции, подготовка предложений по совершенствованию работы;</w:t>
      </w:r>
    </w:p>
    <w:p w:rsidR="000853E3" w:rsidRPr="00394859" w:rsidRDefault="000853E3" w:rsidP="000853E3">
      <w:pPr>
        <w:ind w:firstLine="709"/>
        <w:jc w:val="both"/>
      </w:pPr>
      <w:r>
        <w:t xml:space="preserve">- </w:t>
      </w:r>
      <w:r w:rsidRPr="00394859">
        <w:t>анализ деятельности администрации в целях выявления причин и условий, способствующих возникновению и распространению коррупции;</w:t>
      </w:r>
    </w:p>
    <w:p w:rsidR="000853E3" w:rsidRPr="00394859" w:rsidRDefault="000853E3" w:rsidP="000853E3">
      <w:pPr>
        <w:ind w:firstLine="709"/>
        <w:jc w:val="both"/>
      </w:pPr>
      <w:proofErr w:type="gramStart"/>
      <w:r>
        <w:t xml:space="preserve">- </w:t>
      </w:r>
      <w:r w:rsidRPr="00394859">
        <w:t xml:space="preserve">подготовка предложений главе </w:t>
      </w:r>
      <w:r>
        <w:t>Калачевского муниципального района Волгоградской области</w:t>
      </w:r>
      <w:r w:rsidRPr="00394859">
        <w:t xml:space="preserve"> по совершенствованию правовых, экономических и организационных механизмов функционирования администрации в целях устранения причин и условий, способствующих возникновению и распространению коррупции, в том числе разработка проектов правовых актов администрации;</w:t>
      </w:r>
      <w:proofErr w:type="gramEnd"/>
    </w:p>
    <w:p w:rsidR="000853E3" w:rsidRPr="00394859" w:rsidRDefault="000853E3" w:rsidP="000853E3">
      <w:pPr>
        <w:ind w:firstLine="709"/>
        <w:jc w:val="both"/>
      </w:pPr>
      <w:r>
        <w:t xml:space="preserve">- </w:t>
      </w:r>
      <w:r w:rsidRPr="00394859">
        <w:t>разработка мер по усилению контроля, в том числе общественного, за соблюдением законодательства Российской Федерации о муниципальной службе;</w:t>
      </w:r>
    </w:p>
    <w:p w:rsidR="000853E3" w:rsidRPr="00394859" w:rsidRDefault="000853E3" w:rsidP="000853E3">
      <w:pPr>
        <w:ind w:firstLine="709"/>
        <w:jc w:val="both"/>
      </w:pPr>
      <w:r>
        <w:t xml:space="preserve">- </w:t>
      </w:r>
      <w:r w:rsidRPr="00394859">
        <w:t xml:space="preserve">организация проверок деятельности структурных подразделений </w:t>
      </w:r>
      <w:proofErr w:type="gramStart"/>
      <w:r w:rsidRPr="00394859">
        <w:t>администрации</w:t>
      </w:r>
      <w:proofErr w:type="gramEnd"/>
      <w:r w:rsidRPr="00394859">
        <w:t xml:space="preserve"> с целью выявления коррупционной составляющей при осуществлении контрольных функций и разрешительной деятельности;</w:t>
      </w:r>
    </w:p>
    <w:p w:rsidR="000853E3" w:rsidRPr="00394859" w:rsidRDefault="000853E3" w:rsidP="000853E3">
      <w:pPr>
        <w:ind w:firstLine="709"/>
        <w:jc w:val="both"/>
      </w:pPr>
      <w:r>
        <w:t xml:space="preserve">- </w:t>
      </w:r>
      <w:r w:rsidRPr="00394859">
        <w:t>выработка мер по совершенствованию работы с поступающими обращениями и жалобами граждан;</w:t>
      </w:r>
    </w:p>
    <w:p w:rsidR="000853E3" w:rsidRPr="00394859" w:rsidRDefault="000853E3" w:rsidP="000853E3">
      <w:pPr>
        <w:ind w:firstLine="709"/>
        <w:jc w:val="both"/>
      </w:pPr>
      <w:r>
        <w:t xml:space="preserve">- </w:t>
      </w:r>
      <w:r w:rsidRPr="00394859">
        <w:t>решение иных задач, предусмотренных действующим законодательством Российской Федерации, по противодействию коррупции.</w:t>
      </w:r>
    </w:p>
    <w:p w:rsidR="000853E3" w:rsidRPr="00394859" w:rsidRDefault="000853E3" w:rsidP="000853E3">
      <w:pPr>
        <w:ind w:firstLine="709"/>
        <w:jc w:val="both"/>
      </w:pPr>
      <w:r w:rsidRPr="00394859">
        <w:t>1.</w:t>
      </w:r>
      <w:r w:rsidR="00043E07">
        <w:t>4</w:t>
      </w:r>
      <w:r w:rsidRPr="00394859">
        <w:t>. Для осуществления своих задач комиссия имеет право:</w:t>
      </w:r>
    </w:p>
    <w:p w:rsidR="000853E3" w:rsidRPr="00394859" w:rsidRDefault="000853E3" w:rsidP="000853E3">
      <w:pPr>
        <w:ind w:firstLine="709"/>
        <w:jc w:val="both"/>
      </w:pPr>
      <w:r>
        <w:lastRenderedPageBreak/>
        <w:t xml:space="preserve">- </w:t>
      </w:r>
      <w:r w:rsidRPr="00394859">
        <w:t>запрашивать и получать в установленном порядке от структурных подразделений администрации и должностных лиц документы и материалы, необходимые для работы комиссии;</w:t>
      </w:r>
    </w:p>
    <w:p w:rsidR="000853E3" w:rsidRPr="00394859" w:rsidRDefault="000853E3" w:rsidP="000853E3">
      <w:pPr>
        <w:ind w:firstLine="709"/>
        <w:jc w:val="both"/>
      </w:pPr>
      <w:r>
        <w:t xml:space="preserve">- </w:t>
      </w:r>
      <w:r w:rsidRPr="00394859">
        <w:t>привлекать для участия в заседаниях комиссии должностных лиц и специалистов структурных подразделений администрации, а также представителей организаций и общественных объединений (по согласованию);</w:t>
      </w:r>
    </w:p>
    <w:p w:rsidR="000853E3" w:rsidRPr="00394859" w:rsidRDefault="000853E3" w:rsidP="000853E3">
      <w:pPr>
        <w:ind w:firstLine="709"/>
        <w:jc w:val="both"/>
      </w:pPr>
      <w:r>
        <w:t xml:space="preserve">- </w:t>
      </w:r>
      <w:r w:rsidRPr="00394859">
        <w:t>запрашивать от структур</w:t>
      </w:r>
      <w:r>
        <w:t>ных подразделений администрации, муниципальных предприятий и</w:t>
      </w:r>
      <w:r w:rsidRPr="00394859">
        <w:t xml:space="preserve"> учреждений отчеты о принимаемых мерах по противодействию коррупции;</w:t>
      </w:r>
    </w:p>
    <w:p w:rsidR="000853E3" w:rsidRPr="00394859" w:rsidRDefault="000853E3" w:rsidP="000853E3">
      <w:pPr>
        <w:ind w:firstLine="709"/>
        <w:jc w:val="both"/>
      </w:pPr>
      <w:r>
        <w:t xml:space="preserve">- </w:t>
      </w:r>
      <w:r w:rsidRPr="00394859">
        <w:t xml:space="preserve">вносить в установленном порядке предложения по вопросам, требующим решения главы </w:t>
      </w:r>
      <w:r>
        <w:t>Калачевского муниципального района Волгоградской области по противодействию коррупции.</w:t>
      </w:r>
    </w:p>
    <w:p w:rsidR="000853E3" w:rsidRPr="00394859" w:rsidRDefault="000853E3" w:rsidP="000853E3">
      <w:pPr>
        <w:ind w:firstLine="709"/>
        <w:jc w:val="both"/>
      </w:pPr>
      <w:r w:rsidRPr="00394859">
        <w:t>1.</w:t>
      </w:r>
      <w:r w:rsidR="00043E07">
        <w:t>5</w:t>
      </w:r>
      <w:r w:rsidRPr="00394859">
        <w:t>. Комиссия осуществляет свою деятельность в соответствии с годовым планом работы, утверждаемым председателем комиссии.</w:t>
      </w:r>
    </w:p>
    <w:p w:rsidR="000853E3" w:rsidRPr="00394859" w:rsidRDefault="000853E3" w:rsidP="000853E3">
      <w:pPr>
        <w:ind w:firstLine="709"/>
        <w:jc w:val="both"/>
      </w:pPr>
      <w:r w:rsidRPr="00394859">
        <w:t>1.</w:t>
      </w:r>
      <w:r w:rsidR="00043E07">
        <w:t>6</w:t>
      </w:r>
      <w:r w:rsidRPr="00394859">
        <w:t>. Комиссия имеет бланк со своим наименованием.</w:t>
      </w:r>
    </w:p>
    <w:p w:rsidR="000853E3" w:rsidRPr="00394859" w:rsidRDefault="000853E3" w:rsidP="000853E3">
      <w:pPr>
        <w:ind w:firstLine="709"/>
        <w:jc w:val="both"/>
      </w:pPr>
    </w:p>
    <w:p w:rsidR="000853E3" w:rsidRPr="00394859" w:rsidRDefault="000853E3" w:rsidP="000853E3">
      <w:pPr>
        <w:ind w:firstLine="709"/>
        <w:jc w:val="center"/>
      </w:pPr>
      <w:r w:rsidRPr="00394859">
        <w:t>2. Порядок работы комиссии</w:t>
      </w:r>
    </w:p>
    <w:p w:rsidR="000853E3" w:rsidRPr="00394859" w:rsidRDefault="000853E3" w:rsidP="000853E3">
      <w:pPr>
        <w:ind w:firstLine="709"/>
        <w:jc w:val="both"/>
      </w:pPr>
    </w:p>
    <w:p w:rsidR="000853E3" w:rsidRPr="00394859" w:rsidRDefault="000853E3" w:rsidP="000853E3">
      <w:pPr>
        <w:ind w:firstLine="709"/>
        <w:jc w:val="both"/>
      </w:pPr>
      <w:r w:rsidRPr="00394859">
        <w:t>2.1. Состав комиссии формируется и утверждается постано</w:t>
      </w:r>
      <w:r>
        <w:t>влением администрации</w:t>
      </w:r>
      <w:r w:rsidRPr="00394859">
        <w:t>.</w:t>
      </w:r>
    </w:p>
    <w:p w:rsidR="000853E3" w:rsidRPr="00394859" w:rsidRDefault="000853E3" w:rsidP="000853E3">
      <w:pPr>
        <w:ind w:firstLine="709"/>
        <w:jc w:val="both"/>
      </w:pPr>
      <w:r w:rsidRPr="00394859">
        <w:t>2.2. В состав комиссии входят председатель, заместитель</w:t>
      </w:r>
      <w:r>
        <w:t xml:space="preserve"> председателя</w:t>
      </w:r>
      <w:r w:rsidRPr="00394859">
        <w:t>, секретарь и члены комиссии.</w:t>
      </w:r>
    </w:p>
    <w:p w:rsidR="000853E3" w:rsidRPr="00394859" w:rsidRDefault="000853E3" w:rsidP="000853E3">
      <w:pPr>
        <w:ind w:firstLine="709"/>
        <w:jc w:val="both"/>
      </w:pPr>
      <w:r w:rsidRPr="00394859">
        <w:t xml:space="preserve">2.3. </w:t>
      </w:r>
      <w:proofErr w:type="gramStart"/>
      <w:r w:rsidRPr="00394859">
        <w:t>Председатель комиссии осуществляет общее руководство деятельностью комиссии, дает поручения членам комиссии по вопросам, отнесенным к ее компетенции, ведет заседания комиссии, представляет комиссию по вопросам, отнесенным к ее компетенции.</w:t>
      </w:r>
      <w:proofErr w:type="gramEnd"/>
    </w:p>
    <w:p w:rsidR="000853E3" w:rsidRPr="00394859" w:rsidRDefault="000853E3" w:rsidP="000853E3">
      <w:pPr>
        <w:ind w:firstLine="709"/>
        <w:jc w:val="both"/>
      </w:pPr>
      <w:r w:rsidRPr="00394859">
        <w:t>2.4. В отсутствие председателя комиссии ее работой руководит заместитель председателя комиссии.</w:t>
      </w:r>
    </w:p>
    <w:p w:rsidR="000853E3" w:rsidRPr="00394859" w:rsidRDefault="000853E3" w:rsidP="000853E3">
      <w:pPr>
        <w:ind w:firstLine="709"/>
        <w:jc w:val="both"/>
      </w:pPr>
      <w:r w:rsidRPr="00394859">
        <w:t>2.5. Члены комиссии обладают равными правами при подготовке и обсуждении рассматриваемых на заседании вопросов.</w:t>
      </w:r>
    </w:p>
    <w:p w:rsidR="000853E3" w:rsidRPr="00394859" w:rsidRDefault="000853E3" w:rsidP="000853E3">
      <w:pPr>
        <w:ind w:firstLine="709"/>
        <w:jc w:val="both"/>
      </w:pPr>
      <w:r w:rsidRPr="00394859">
        <w:t>2.6. Члены комиссии имеют право:</w:t>
      </w:r>
    </w:p>
    <w:p w:rsidR="000853E3" w:rsidRPr="00394859" w:rsidRDefault="000853E3" w:rsidP="000853E3">
      <w:pPr>
        <w:ind w:firstLine="709"/>
        <w:jc w:val="both"/>
      </w:pPr>
      <w:r>
        <w:t xml:space="preserve">- </w:t>
      </w:r>
      <w:r w:rsidRPr="00394859">
        <w:t>выступать на заседаниях комиссии, вносить предложения по вопросам, входящим в компетенцию комиссии;</w:t>
      </w:r>
    </w:p>
    <w:p w:rsidR="000853E3" w:rsidRPr="00394859" w:rsidRDefault="000853E3" w:rsidP="000853E3">
      <w:pPr>
        <w:ind w:firstLine="709"/>
        <w:jc w:val="both"/>
      </w:pPr>
      <w:r>
        <w:t xml:space="preserve">- </w:t>
      </w:r>
      <w:r w:rsidRPr="00394859">
        <w:t>знакомиться с документами и материалами комиссии, непосредственно касающимися деятельности комиссии в области противодействия коррупции.</w:t>
      </w:r>
    </w:p>
    <w:p w:rsidR="000853E3" w:rsidRPr="00394859" w:rsidRDefault="000853E3" w:rsidP="000853E3">
      <w:pPr>
        <w:ind w:firstLine="709"/>
        <w:jc w:val="both"/>
      </w:pPr>
      <w:r w:rsidRPr="00394859">
        <w:t xml:space="preserve">2.7. Заседания комиссии проводятся не реже одного раза в квартал. Члены комиссии извещаются </w:t>
      </w:r>
      <w:proofErr w:type="gramStart"/>
      <w:r w:rsidRPr="00394859">
        <w:t>о дате очередного заседания за десять дней до дня заседания комиссии с приложением</w:t>
      </w:r>
      <w:proofErr w:type="gramEnd"/>
      <w:r w:rsidRPr="00394859">
        <w:t xml:space="preserve"> повестки заседания.</w:t>
      </w:r>
    </w:p>
    <w:p w:rsidR="000853E3" w:rsidRPr="00394859" w:rsidRDefault="000853E3" w:rsidP="000853E3">
      <w:pPr>
        <w:ind w:firstLine="709"/>
        <w:jc w:val="both"/>
      </w:pPr>
      <w:r w:rsidRPr="00394859">
        <w:t>2.8. Заседание комиссии считается правомочным, если на нем присутствует более половины его членов.</w:t>
      </w:r>
    </w:p>
    <w:p w:rsidR="000853E3" w:rsidRPr="00394859" w:rsidRDefault="000853E3" w:rsidP="000853E3">
      <w:pPr>
        <w:ind w:firstLine="709"/>
        <w:jc w:val="both"/>
      </w:pPr>
      <w:r w:rsidRPr="00394859">
        <w:t>2.9. Решения комиссии принимаются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0853E3" w:rsidRPr="00394859" w:rsidRDefault="000853E3" w:rsidP="000853E3">
      <w:pPr>
        <w:ind w:firstLine="709"/>
        <w:jc w:val="both"/>
      </w:pPr>
      <w:r w:rsidRPr="00394859">
        <w:t xml:space="preserve">2.10. Заседание комиссии оформляется </w:t>
      </w:r>
      <w:r>
        <w:t>протоколом</w:t>
      </w:r>
      <w:r w:rsidRPr="00394859">
        <w:t>, котор</w:t>
      </w:r>
      <w:r>
        <w:t>ый</w:t>
      </w:r>
      <w:r w:rsidRPr="00394859">
        <w:t xml:space="preserve"> подписывается председателем комиссии и секретарем комиссии.</w:t>
      </w:r>
    </w:p>
    <w:p w:rsidR="000853E3" w:rsidRPr="00394859" w:rsidRDefault="000853E3" w:rsidP="000853E3">
      <w:pPr>
        <w:ind w:firstLine="709"/>
        <w:jc w:val="both"/>
      </w:pPr>
      <w:r w:rsidRPr="00394859">
        <w:t>На основании решений комиссии могут подготавливаться проек</w:t>
      </w:r>
      <w:r>
        <w:t>ты правовых актов администрации</w:t>
      </w:r>
      <w:r w:rsidRPr="00394859">
        <w:t>, которые представляются на рассмотрение в установленном порядке.</w:t>
      </w:r>
    </w:p>
    <w:p w:rsidR="000853E3" w:rsidRPr="00394859" w:rsidRDefault="000853E3" w:rsidP="000853E3">
      <w:pPr>
        <w:ind w:firstLine="709"/>
        <w:jc w:val="both"/>
      </w:pPr>
      <w:r w:rsidRPr="00394859">
        <w:t>2.11. Секретарь комиссии:</w:t>
      </w:r>
    </w:p>
    <w:p w:rsidR="000853E3" w:rsidRPr="00394859" w:rsidRDefault="000853E3" w:rsidP="000853E3">
      <w:pPr>
        <w:ind w:firstLine="709"/>
        <w:jc w:val="both"/>
      </w:pPr>
      <w:r>
        <w:t xml:space="preserve">- </w:t>
      </w:r>
      <w:r w:rsidRPr="00394859">
        <w:t>обеспечивает подготовку и проведение заседания комиссии;</w:t>
      </w:r>
    </w:p>
    <w:p w:rsidR="000853E3" w:rsidRPr="00394859" w:rsidRDefault="000853E3" w:rsidP="000853E3">
      <w:pPr>
        <w:ind w:firstLine="709"/>
        <w:jc w:val="both"/>
      </w:pPr>
      <w:r>
        <w:t xml:space="preserve">- </w:t>
      </w:r>
      <w:r w:rsidRPr="00394859">
        <w:t>оказывает организационную и методическую помощь руководителям структурных подразделений администрации по подготовке материалов к заседанию комиссии;</w:t>
      </w:r>
    </w:p>
    <w:p w:rsidR="000853E3" w:rsidRPr="00394859" w:rsidRDefault="000853E3" w:rsidP="000853E3">
      <w:pPr>
        <w:ind w:firstLine="709"/>
        <w:jc w:val="both"/>
      </w:pPr>
      <w:r>
        <w:t xml:space="preserve">- </w:t>
      </w:r>
      <w:r w:rsidRPr="00394859">
        <w:t>оформляет решения комиссии, все необходимые документы для реализации решений комиссии;</w:t>
      </w:r>
    </w:p>
    <w:p w:rsidR="000853E3" w:rsidRPr="00394859" w:rsidRDefault="000853E3" w:rsidP="000853E3">
      <w:pPr>
        <w:ind w:firstLine="709"/>
        <w:jc w:val="both"/>
      </w:pPr>
      <w:r>
        <w:t xml:space="preserve">- </w:t>
      </w:r>
      <w:r w:rsidRPr="00394859">
        <w:t>обеспечивает информирование членов комиссии и лиц, приглашенных на заседание, о дате, времени и месте проведения заседания комиссии;</w:t>
      </w:r>
    </w:p>
    <w:p w:rsidR="000853E3" w:rsidRPr="00394859" w:rsidRDefault="000853E3" w:rsidP="000853E3">
      <w:pPr>
        <w:ind w:firstLine="709"/>
        <w:jc w:val="both"/>
      </w:pPr>
      <w:r>
        <w:t xml:space="preserve">- </w:t>
      </w:r>
      <w:r w:rsidRPr="00394859">
        <w:t>выполняет иные поручения председателя комиссии, связанные с обеспечением деятельности комиссии.</w:t>
      </w:r>
    </w:p>
    <w:p w:rsidR="000853E3" w:rsidRDefault="000853E3" w:rsidP="00B56C0F">
      <w:pPr>
        <w:ind w:firstLine="709"/>
        <w:jc w:val="both"/>
      </w:pPr>
      <w:r w:rsidRPr="00394859">
        <w:t xml:space="preserve">2.12. Организационное обеспечение деятельности комиссии осуществляет </w:t>
      </w:r>
      <w:r>
        <w:t>организационно-технический отдел администрации</w:t>
      </w:r>
      <w:r w:rsidRPr="00394859">
        <w:t>.</w:t>
      </w:r>
    </w:p>
    <w:sectPr w:rsidR="000853E3" w:rsidSect="00483119">
      <w:type w:val="continuous"/>
      <w:pgSz w:w="11900" w:h="16820"/>
      <w:pgMar w:top="640" w:right="701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2BF"/>
    <w:rsid w:val="00043E07"/>
    <w:rsid w:val="00080CE9"/>
    <w:rsid w:val="00083E91"/>
    <w:rsid w:val="000853E3"/>
    <w:rsid w:val="000A32D2"/>
    <w:rsid w:val="000D5B34"/>
    <w:rsid w:val="00114389"/>
    <w:rsid w:val="00130BB4"/>
    <w:rsid w:val="00151022"/>
    <w:rsid w:val="0015141D"/>
    <w:rsid w:val="00184A7A"/>
    <w:rsid w:val="00195052"/>
    <w:rsid w:val="001C4857"/>
    <w:rsid w:val="001D15A5"/>
    <w:rsid w:val="001D50C6"/>
    <w:rsid w:val="002161F9"/>
    <w:rsid w:val="00233D0D"/>
    <w:rsid w:val="002A1917"/>
    <w:rsid w:val="002C0F06"/>
    <w:rsid w:val="002F1318"/>
    <w:rsid w:val="00301D71"/>
    <w:rsid w:val="003063BA"/>
    <w:rsid w:val="003068A2"/>
    <w:rsid w:val="003131BD"/>
    <w:rsid w:val="003241BF"/>
    <w:rsid w:val="00341943"/>
    <w:rsid w:val="0035493E"/>
    <w:rsid w:val="00374C85"/>
    <w:rsid w:val="00387C5F"/>
    <w:rsid w:val="003947DB"/>
    <w:rsid w:val="003A052A"/>
    <w:rsid w:val="003A2674"/>
    <w:rsid w:val="003A4272"/>
    <w:rsid w:val="003C4542"/>
    <w:rsid w:val="003C5315"/>
    <w:rsid w:val="003C56D3"/>
    <w:rsid w:val="003E2938"/>
    <w:rsid w:val="003E2F03"/>
    <w:rsid w:val="003E442E"/>
    <w:rsid w:val="003E7B5B"/>
    <w:rsid w:val="00412C35"/>
    <w:rsid w:val="004140B9"/>
    <w:rsid w:val="00435C8E"/>
    <w:rsid w:val="00442602"/>
    <w:rsid w:val="00471580"/>
    <w:rsid w:val="00483119"/>
    <w:rsid w:val="0048697C"/>
    <w:rsid w:val="0049432D"/>
    <w:rsid w:val="004C0A8C"/>
    <w:rsid w:val="004C2CCA"/>
    <w:rsid w:val="004C34F2"/>
    <w:rsid w:val="004C7B07"/>
    <w:rsid w:val="004F7A3C"/>
    <w:rsid w:val="005046AF"/>
    <w:rsid w:val="00531BC5"/>
    <w:rsid w:val="00536059"/>
    <w:rsid w:val="00541CD6"/>
    <w:rsid w:val="005456DC"/>
    <w:rsid w:val="005553EB"/>
    <w:rsid w:val="00570FF0"/>
    <w:rsid w:val="005737D6"/>
    <w:rsid w:val="005860EF"/>
    <w:rsid w:val="00591F2F"/>
    <w:rsid w:val="00595874"/>
    <w:rsid w:val="00596930"/>
    <w:rsid w:val="005975D9"/>
    <w:rsid w:val="005A49CD"/>
    <w:rsid w:val="005B53A5"/>
    <w:rsid w:val="005D0172"/>
    <w:rsid w:val="005D0C2E"/>
    <w:rsid w:val="005D5DB4"/>
    <w:rsid w:val="005E453C"/>
    <w:rsid w:val="005F2DDC"/>
    <w:rsid w:val="005F3B5B"/>
    <w:rsid w:val="005F4F6E"/>
    <w:rsid w:val="0061697B"/>
    <w:rsid w:val="006211CA"/>
    <w:rsid w:val="00623A5D"/>
    <w:rsid w:val="00624925"/>
    <w:rsid w:val="00632E36"/>
    <w:rsid w:val="0063716D"/>
    <w:rsid w:val="0065055C"/>
    <w:rsid w:val="00675D07"/>
    <w:rsid w:val="007021A1"/>
    <w:rsid w:val="00707091"/>
    <w:rsid w:val="0071556C"/>
    <w:rsid w:val="007245CA"/>
    <w:rsid w:val="00737A62"/>
    <w:rsid w:val="0074157D"/>
    <w:rsid w:val="0074719D"/>
    <w:rsid w:val="00751CA6"/>
    <w:rsid w:val="00753C83"/>
    <w:rsid w:val="007720C6"/>
    <w:rsid w:val="00775021"/>
    <w:rsid w:val="007937A4"/>
    <w:rsid w:val="007A28E3"/>
    <w:rsid w:val="007A473F"/>
    <w:rsid w:val="007A5361"/>
    <w:rsid w:val="007D41E1"/>
    <w:rsid w:val="007D7E91"/>
    <w:rsid w:val="007F01D6"/>
    <w:rsid w:val="007F042A"/>
    <w:rsid w:val="00804907"/>
    <w:rsid w:val="00813457"/>
    <w:rsid w:val="008145F6"/>
    <w:rsid w:val="00816AC3"/>
    <w:rsid w:val="00817FFD"/>
    <w:rsid w:val="00832ACD"/>
    <w:rsid w:val="0083390B"/>
    <w:rsid w:val="008358C9"/>
    <w:rsid w:val="008522E2"/>
    <w:rsid w:val="008527F1"/>
    <w:rsid w:val="0087679D"/>
    <w:rsid w:val="00880271"/>
    <w:rsid w:val="00887478"/>
    <w:rsid w:val="008A1065"/>
    <w:rsid w:val="00907BF8"/>
    <w:rsid w:val="00913A0D"/>
    <w:rsid w:val="00916AA7"/>
    <w:rsid w:val="009215CE"/>
    <w:rsid w:val="00924598"/>
    <w:rsid w:val="009524BB"/>
    <w:rsid w:val="0095628F"/>
    <w:rsid w:val="009602FA"/>
    <w:rsid w:val="0096433D"/>
    <w:rsid w:val="009C7F27"/>
    <w:rsid w:val="009D04D0"/>
    <w:rsid w:val="009D0A9E"/>
    <w:rsid w:val="009D3AB9"/>
    <w:rsid w:val="009D66FF"/>
    <w:rsid w:val="009E2A8B"/>
    <w:rsid w:val="009E5DBF"/>
    <w:rsid w:val="009F1816"/>
    <w:rsid w:val="009F1DC3"/>
    <w:rsid w:val="00A120A8"/>
    <w:rsid w:val="00A3602F"/>
    <w:rsid w:val="00A5538F"/>
    <w:rsid w:val="00A720D6"/>
    <w:rsid w:val="00A772E9"/>
    <w:rsid w:val="00A83E67"/>
    <w:rsid w:val="00A906C7"/>
    <w:rsid w:val="00AA0B92"/>
    <w:rsid w:val="00AA0FD8"/>
    <w:rsid w:val="00AA1B44"/>
    <w:rsid w:val="00AB7AAB"/>
    <w:rsid w:val="00AC3973"/>
    <w:rsid w:val="00AF13E6"/>
    <w:rsid w:val="00B00B01"/>
    <w:rsid w:val="00B21923"/>
    <w:rsid w:val="00B34562"/>
    <w:rsid w:val="00B51839"/>
    <w:rsid w:val="00B533EE"/>
    <w:rsid w:val="00B56C0F"/>
    <w:rsid w:val="00B94040"/>
    <w:rsid w:val="00BA31E6"/>
    <w:rsid w:val="00BB1D09"/>
    <w:rsid w:val="00BD02BF"/>
    <w:rsid w:val="00BE111E"/>
    <w:rsid w:val="00BF0C3A"/>
    <w:rsid w:val="00C03992"/>
    <w:rsid w:val="00C05FD1"/>
    <w:rsid w:val="00C069A3"/>
    <w:rsid w:val="00C10A95"/>
    <w:rsid w:val="00C20C1D"/>
    <w:rsid w:val="00C40DBE"/>
    <w:rsid w:val="00C4172F"/>
    <w:rsid w:val="00C55725"/>
    <w:rsid w:val="00C72DBE"/>
    <w:rsid w:val="00C85F9D"/>
    <w:rsid w:val="00CC6028"/>
    <w:rsid w:val="00CD1A30"/>
    <w:rsid w:val="00CE6F49"/>
    <w:rsid w:val="00D601F7"/>
    <w:rsid w:val="00D60223"/>
    <w:rsid w:val="00D65A54"/>
    <w:rsid w:val="00DC4C7B"/>
    <w:rsid w:val="00DF43D9"/>
    <w:rsid w:val="00E01E54"/>
    <w:rsid w:val="00E05972"/>
    <w:rsid w:val="00E05E1C"/>
    <w:rsid w:val="00E749C0"/>
    <w:rsid w:val="00E8531B"/>
    <w:rsid w:val="00E966E5"/>
    <w:rsid w:val="00EA3696"/>
    <w:rsid w:val="00EA5222"/>
    <w:rsid w:val="00EB7823"/>
    <w:rsid w:val="00EC5203"/>
    <w:rsid w:val="00EC67E9"/>
    <w:rsid w:val="00ED349D"/>
    <w:rsid w:val="00EF4839"/>
    <w:rsid w:val="00EF5507"/>
    <w:rsid w:val="00F24039"/>
    <w:rsid w:val="00F317A1"/>
    <w:rsid w:val="00F32472"/>
    <w:rsid w:val="00F46083"/>
    <w:rsid w:val="00F461BA"/>
    <w:rsid w:val="00F504DF"/>
    <w:rsid w:val="00F510BC"/>
    <w:rsid w:val="00F677E0"/>
    <w:rsid w:val="00F849E1"/>
    <w:rsid w:val="00F85899"/>
    <w:rsid w:val="00F913B4"/>
    <w:rsid w:val="00F91F3E"/>
    <w:rsid w:val="00FA2E3F"/>
    <w:rsid w:val="00FA41F0"/>
    <w:rsid w:val="00FA42CB"/>
    <w:rsid w:val="00FA465E"/>
    <w:rsid w:val="00FA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30CA-81D2-4E7D-AF70-CB39193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UVO</cp:lastModifiedBy>
  <cp:revision>10</cp:revision>
  <cp:lastPrinted>2018-10-18T06:19:00Z</cp:lastPrinted>
  <dcterms:created xsi:type="dcterms:W3CDTF">2018-10-17T10:24:00Z</dcterms:created>
  <dcterms:modified xsi:type="dcterms:W3CDTF">2019-03-19T05:28:00Z</dcterms:modified>
</cp:coreProperties>
</file>