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СВОДНЫЙ ОТЧЕТ О ВЫПОЛНЕНИИ ВЕДОМСТВЕННЫХ</w:t>
      </w:r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ЦЕЛЕВЫХ ПРОГРАММ И ОБ </w:t>
      </w:r>
      <w:r w:rsidRPr="00B91087">
        <w:rPr>
          <w:rFonts w:ascii="Times New Roman" w:eastAsia="Times New Roman" w:hAnsi="Times New Roman"/>
          <w:b/>
          <w:bCs/>
          <w:sz w:val="24"/>
        </w:rPr>
        <w:t>ОЦЕНК</w:t>
      </w:r>
      <w:r>
        <w:rPr>
          <w:rFonts w:ascii="Times New Roman" w:eastAsia="Times New Roman" w:hAnsi="Times New Roman"/>
          <w:b/>
          <w:bCs/>
          <w:sz w:val="24"/>
        </w:rPr>
        <w:t>Е</w:t>
      </w:r>
      <w:r w:rsidRPr="00B91087">
        <w:rPr>
          <w:rFonts w:ascii="Times New Roman" w:eastAsia="Times New Roman" w:hAnsi="Times New Roman"/>
          <w:b/>
          <w:bCs/>
          <w:sz w:val="24"/>
        </w:rPr>
        <w:t xml:space="preserve"> ЭФФЕКТИВНОСТИ</w:t>
      </w:r>
    </w:p>
    <w:p w:rsidR="00A84FC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РЕАЛИЗАЦИИ ВЕДОМСТВЕННЫХ ЦЕЛЕВЫХ ПРОГРАММ</w:t>
      </w:r>
    </w:p>
    <w:p w:rsidR="00EA61D4" w:rsidRDefault="00EA61D4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КАЛАЧЕВСКОГО МУНИЦИПАЛЬНОГО РАЙОНА</w:t>
      </w:r>
    </w:p>
    <w:p w:rsidR="00A84FC7" w:rsidRPr="00B91087" w:rsidRDefault="00A84FC7" w:rsidP="00A84F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>ЗА 201</w:t>
      </w:r>
      <w:r w:rsidR="00D804D2">
        <w:rPr>
          <w:rFonts w:ascii="Times New Roman" w:eastAsia="Times New Roman" w:hAnsi="Times New Roman"/>
          <w:b/>
          <w:bCs/>
          <w:sz w:val="24"/>
        </w:rPr>
        <w:t>9</w:t>
      </w:r>
      <w:r>
        <w:rPr>
          <w:rFonts w:ascii="Times New Roman" w:eastAsia="Times New Roman" w:hAnsi="Times New Roman"/>
          <w:b/>
          <w:bCs/>
          <w:sz w:val="24"/>
        </w:rPr>
        <w:t xml:space="preserve"> ГОД</w:t>
      </w:r>
    </w:p>
    <w:p w:rsidR="00A84FC7" w:rsidRDefault="00A84FC7" w:rsidP="00A84FC7">
      <w:pPr>
        <w:spacing w:after="0" w:line="240" w:lineRule="auto"/>
      </w:pPr>
    </w:p>
    <w:p w:rsidR="00A84FC7" w:rsidRPr="003F7187" w:rsidRDefault="00A84FC7" w:rsidP="00EA61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F7187">
        <w:rPr>
          <w:rFonts w:ascii="Times New Roman" w:hAnsi="Times New Roman"/>
          <w:sz w:val="24"/>
        </w:rPr>
        <w:t xml:space="preserve">Сводный отчет о </w:t>
      </w:r>
      <w:r>
        <w:rPr>
          <w:rFonts w:ascii="Times New Roman" w:hAnsi="Times New Roman"/>
          <w:sz w:val="24"/>
        </w:rPr>
        <w:t>выполнени</w:t>
      </w:r>
      <w:r w:rsidR="00153A79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ведомственных целевых </w:t>
      </w:r>
      <w:r w:rsidRPr="003F7187">
        <w:rPr>
          <w:rFonts w:ascii="Times New Roman" w:hAnsi="Times New Roman"/>
          <w:sz w:val="24"/>
        </w:rPr>
        <w:t xml:space="preserve">программ  и об оценке эффективности реализации </w:t>
      </w:r>
      <w:r>
        <w:rPr>
          <w:rFonts w:ascii="Times New Roman" w:hAnsi="Times New Roman"/>
          <w:sz w:val="24"/>
        </w:rPr>
        <w:t>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Кал</w:t>
      </w:r>
      <w:r w:rsidR="00E077FC">
        <w:rPr>
          <w:rFonts w:ascii="Times New Roman" w:hAnsi="Times New Roman"/>
          <w:sz w:val="24"/>
        </w:rPr>
        <w:t>ачевского муниципального района</w:t>
      </w:r>
      <w:r w:rsidRPr="003F7187">
        <w:rPr>
          <w:rFonts w:ascii="Times New Roman" w:hAnsi="Times New Roman"/>
          <w:sz w:val="24"/>
        </w:rPr>
        <w:t xml:space="preserve"> составлен в соответствии с </w:t>
      </w:r>
      <w:r>
        <w:rPr>
          <w:rFonts w:ascii="Times New Roman" w:hAnsi="Times New Roman"/>
          <w:sz w:val="24"/>
        </w:rPr>
        <w:t>Положением о</w:t>
      </w:r>
      <w:r w:rsidRPr="003F7187">
        <w:rPr>
          <w:rFonts w:ascii="Times New Roman" w:hAnsi="Times New Roman"/>
          <w:sz w:val="24"/>
        </w:rPr>
        <w:t xml:space="preserve"> разработк</w:t>
      </w:r>
      <w:r>
        <w:rPr>
          <w:rFonts w:ascii="Times New Roman" w:hAnsi="Times New Roman"/>
          <w:sz w:val="24"/>
        </w:rPr>
        <w:t>е</w:t>
      </w:r>
      <w:r w:rsidRPr="003F718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утверждении и </w:t>
      </w:r>
      <w:r w:rsidRPr="003F7187">
        <w:rPr>
          <w:rFonts w:ascii="Times New Roman" w:hAnsi="Times New Roman"/>
          <w:sz w:val="24"/>
        </w:rPr>
        <w:t xml:space="preserve">реализации </w:t>
      </w:r>
      <w:r>
        <w:rPr>
          <w:rFonts w:ascii="Times New Roman" w:hAnsi="Times New Roman"/>
          <w:sz w:val="24"/>
        </w:rPr>
        <w:t>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Калачевского муниципального района Волгог</w:t>
      </w:r>
      <w:r w:rsidR="00E077FC">
        <w:rPr>
          <w:rFonts w:ascii="Times New Roman" w:hAnsi="Times New Roman"/>
          <w:sz w:val="24"/>
        </w:rPr>
        <w:t>радской области, утвержденного п</w:t>
      </w:r>
      <w:r w:rsidRPr="003F7187">
        <w:rPr>
          <w:rFonts w:ascii="Times New Roman" w:hAnsi="Times New Roman"/>
          <w:sz w:val="24"/>
        </w:rPr>
        <w:t xml:space="preserve">остановлением администрации Калачевского муниципального района от </w:t>
      </w:r>
      <w:r>
        <w:rPr>
          <w:rFonts w:ascii="Times New Roman" w:hAnsi="Times New Roman"/>
          <w:sz w:val="24"/>
        </w:rPr>
        <w:t>0</w:t>
      </w:r>
      <w:r w:rsidRPr="003F7187">
        <w:rPr>
          <w:rFonts w:ascii="Times New Roman" w:hAnsi="Times New Roman"/>
          <w:sz w:val="24"/>
        </w:rPr>
        <w:t>2.0</w:t>
      </w:r>
      <w:r>
        <w:rPr>
          <w:rFonts w:ascii="Times New Roman" w:hAnsi="Times New Roman"/>
          <w:sz w:val="24"/>
        </w:rPr>
        <w:t>6</w:t>
      </w:r>
      <w:r w:rsidRPr="003F7187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7</w:t>
      </w:r>
      <w:r w:rsidRPr="003F7187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5</w:t>
      </w:r>
      <w:r w:rsidRPr="003F718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8</w:t>
      </w:r>
      <w:r w:rsidRPr="003F7187">
        <w:rPr>
          <w:rFonts w:ascii="Times New Roman" w:hAnsi="Times New Roman"/>
          <w:sz w:val="24"/>
        </w:rPr>
        <w:t xml:space="preserve"> (далее – По</w:t>
      </w:r>
      <w:r>
        <w:rPr>
          <w:rFonts w:ascii="Times New Roman" w:hAnsi="Times New Roman"/>
          <w:sz w:val="24"/>
        </w:rPr>
        <w:t>ложение</w:t>
      </w:r>
      <w:r w:rsidRPr="003F7187">
        <w:rPr>
          <w:rFonts w:ascii="Times New Roman" w:hAnsi="Times New Roman"/>
          <w:sz w:val="24"/>
        </w:rPr>
        <w:t xml:space="preserve">). В соответствии с </w:t>
      </w:r>
      <w:r w:rsidR="00646B55">
        <w:rPr>
          <w:rFonts w:ascii="Times New Roman" w:hAnsi="Times New Roman"/>
          <w:sz w:val="24"/>
        </w:rPr>
        <w:t xml:space="preserve">настоящим </w:t>
      </w:r>
      <w:r>
        <w:rPr>
          <w:rFonts w:ascii="Times New Roman" w:hAnsi="Times New Roman"/>
          <w:sz w:val="24"/>
        </w:rPr>
        <w:t>Положением</w:t>
      </w:r>
      <w:r w:rsidRPr="003F7187">
        <w:rPr>
          <w:rFonts w:ascii="Times New Roman" w:hAnsi="Times New Roman"/>
          <w:sz w:val="24"/>
        </w:rPr>
        <w:t xml:space="preserve"> ответственные исполнители</w:t>
      </w:r>
      <w:r w:rsidR="00E077FC">
        <w:rPr>
          <w:rFonts w:ascii="Times New Roman" w:hAnsi="Times New Roman"/>
          <w:sz w:val="24"/>
        </w:rPr>
        <w:t xml:space="preserve"> (структурные подразделения администрации)</w:t>
      </w:r>
      <w:r w:rsidR="00153A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ведомственных целевых </w:t>
      </w:r>
      <w:r w:rsidRPr="003F7187">
        <w:rPr>
          <w:rFonts w:ascii="Times New Roman" w:hAnsi="Times New Roman"/>
          <w:sz w:val="24"/>
        </w:rPr>
        <w:t xml:space="preserve">программ предоставили в </w:t>
      </w:r>
      <w:r w:rsidR="00EA61D4">
        <w:rPr>
          <w:rFonts w:ascii="Times New Roman" w:hAnsi="Times New Roman"/>
          <w:sz w:val="24"/>
        </w:rPr>
        <w:t>отдел</w:t>
      </w:r>
      <w:r w:rsidRPr="003F7187">
        <w:rPr>
          <w:rFonts w:ascii="Times New Roman" w:hAnsi="Times New Roman"/>
          <w:sz w:val="24"/>
        </w:rPr>
        <w:t xml:space="preserve"> экономики администрации Калачевского муниципального района отчеты о </w:t>
      </w:r>
      <w:r>
        <w:rPr>
          <w:rFonts w:ascii="Times New Roman" w:hAnsi="Times New Roman"/>
          <w:sz w:val="24"/>
        </w:rPr>
        <w:t>выполнении ведомственных целевых программ</w:t>
      </w:r>
      <w:r w:rsidR="00646B55">
        <w:rPr>
          <w:rFonts w:ascii="Times New Roman" w:hAnsi="Times New Roman"/>
          <w:sz w:val="24"/>
        </w:rPr>
        <w:t xml:space="preserve"> за 201</w:t>
      </w:r>
      <w:r w:rsidR="00D804D2">
        <w:rPr>
          <w:rFonts w:ascii="Times New Roman" w:hAnsi="Times New Roman"/>
          <w:sz w:val="24"/>
        </w:rPr>
        <w:t>9</w:t>
      </w:r>
      <w:r w:rsidR="00646B55">
        <w:rPr>
          <w:rFonts w:ascii="Times New Roman" w:hAnsi="Times New Roman"/>
          <w:sz w:val="24"/>
        </w:rPr>
        <w:t xml:space="preserve"> год</w:t>
      </w:r>
      <w:r w:rsidRPr="003F7187">
        <w:rPr>
          <w:rFonts w:ascii="Times New Roman" w:hAnsi="Times New Roman"/>
          <w:sz w:val="24"/>
        </w:rPr>
        <w:t>.</w:t>
      </w:r>
    </w:p>
    <w:p w:rsidR="00A84FC7" w:rsidRPr="003F7187" w:rsidRDefault="00A84FC7" w:rsidP="00EA61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3F7187">
        <w:rPr>
          <w:rFonts w:ascii="Times New Roman" w:hAnsi="Times New Roman"/>
          <w:sz w:val="24"/>
        </w:rPr>
        <w:t xml:space="preserve">Данные сводного отчета о </w:t>
      </w:r>
      <w:r w:rsidR="00120590">
        <w:rPr>
          <w:rFonts w:ascii="Times New Roman" w:hAnsi="Times New Roman"/>
          <w:sz w:val="24"/>
        </w:rPr>
        <w:t>выполнении ведомственных целевых</w:t>
      </w:r>
      <w:r w:rsidRPr="003F7187">
        <w:rPr>
          <w:rFonts w:ascii="Times New Roman" w:hAnsi="Times New Roman"/>
          <w:sz w:val="24"/>
        </w:rPr>
        <w:t xml:space="preserve"> программ используются при принятии решения о целесообразности продолжения реализации соответствующих программ, о сокращении финансирования и (или) досрочном прекращении отдельных мероприятий или программы в целом, а также в целях обеспечения объективных решений  по составу программ, предлагаемых к финансированию на очередной финансовый год, и распределению средств по </w:t>
      </w:r>
      <w:r w:rsidR="00F76F47">
        <w:rPr>
          <w:rFonts w:ascii="Times New Roman" w:hAnsi="Times New Roman"/>
          <w:sz w:val="24"/>
        </w:rPr>
        <w:t>ведомственным целевым</w:t>
      </w:r>
      <w:r w:rsidRPr="003F7187">
        <w:rPr>
          <w:rFonts w:ascii="Times New Roman" w:hAnsi="Times New Roman"/>
          <w:sz w:val="24"/>
        </w:rPr>
        <w:t xml:space="preserve"> программам с учетом хода их реализации.</w:t>
      </w:r>
    </w:p>
    <w:p w:rsidR="00F76F47" w:rsidRDefault="00E077FC" w:rsidP="00EA61D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077FC">
        <w:rPr>
          <w:rFonts w:ascii="Times New Roman" w:hAnsi="Times New Roman"/>
          <w:sz w:val="24"/>
        </w:rPr>
        <w:t xml:space="preserve">Постановлением администрации Калачевского муниципального района от </w:t>
      </w:r>
      <w:r w:rsidR="00D804D2">
        <w:rPr>
          <w:rFonts w:ascii="Times New Roman" w:hAnsi="Times New Roman"/>
          <w:sz w:val="24"/>
        </w:rPr>
        <w:t>0</w:t>
      </w:r>
      <w:r w:rsidRPr="00E077FC">
        <w:rPr>
          <w:rFonts w:ascii="Times New Roman" w:hAnsi="Times New Roman"/>
          <w:sz w:val="24"/>
        </w:rPr>
        <w:t>1.1</w:t>
      </w:r>
      <w:r w:rsidR="00D804D2">
        <w:rPr>
          <w:rFonts w:ascii="Times New Roman" w:hAnsi="Times New Roman"/>
          <w:sz w:val="24"/>
        </w:rPr>
        <w:t>1</w:t>
      </w:r>
      <w:r w:rsidRPr="00E077FC">
        <w:rPr>
          <w:rFonts w:ascii="Times New Roman" w:hAnsi="Times New Roman"/>
          <w:sz w:val="24"/>
        </w:rPr>
        <w:t>.201</w:t>
      </w:r>
      <w:r w:rsidR="00D804D2">
        <w:rPr>
          <w:rFonts w:ascii="Times New Roman" w:hAnsi="Times New Roman"/>
          <w:sz w:val="24"/>
        </w:rPr>
        <w:t>8</w:t>
      </w:r>
      <w:r w:rsidRPr="00E077FC">
        <w:rPr>
          <w:rFonts w:ascii="Times New Roman" w:hAnsi="Times New Roman"/>
          <w:sz w:val="24"/>
        </w:rPr>
        <w:t xml:space="preserve"> №</w:t>
      </w:r>
      <w:r w:rsidR="00D804D2">
        <w:rPr>
          <w:rFonts w:ascii="Times New Roman" w:hAnsi="Times New Roman"/>
          <w:sz w:val="24"/>
        </w:rPr>
        <w:t>997</w:t>
      </w:r>
      <w:r w:rsidRPr="00E077FC">
        <w:rPr>
          <w:rFonts w:ascii="Times New Roman" w:hAnsi="Times New Roman"/>
          <w:sz w:val="24"/>
        </w:rPr>
        <w:t xml:space="preserve"> на 201</w:t>
      </w:r>
      <w:r w:rsidR="00D804D2">
        <w:rPr>
          <w:rFonts w:ascii="Times New Roman" w:hAnsi="Times New Roman"/>
          <w:sz w:val="24"/>
        </w:rPr>
        <w:t>9</w:t>
      </w:r>
      <w:r w:rsidRPr="00E077FC">
        <w:rPr>
          <w:rFonts w:ascii="Times New Roman" w:hAnsi="Times New Roman"/>
          <w:sz w:val="24"/>
        </w:rPr>
        <w:t xml:space="preserve"> год утвержден перечень в количестве</w:t>
      </w:r>
      <w:r>
        <w:rPr>
          <w:rFonts w:ascii="Times New Roman" w:hAnsi="Times New Roman"/>
          <w:sz w:val="24"/>
        </w:rPr>
        <w:t xml:space="preserve"> 2</w:t>
      </w:r>
      <w:r w:rsidR="0091489E">
        <w:rPr>
          <w:rFonts w:ascii="Times New Roman" w:hAnsi="Times New Roman"/>
          <w:sz w:val="24"/>
        </w:rPr>
        <w:t>-х</w:t>
      </w:r>
      <w:r w:rsidR="005C3D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ведомственных программ</w:t>
      </w:r>
      <w:r w:rsidR="00A84FC7" w:rsidRPr="003F7187">
        <w:rPr>
          <w:rFonts w:ascii="Times New Roman" w:hAnsi="Times New Roman"/>
          <w:sz w:val="24"/>
        </w:rPr>
        <w:t xml:space="preserve">. Объем </w:t>
      </w:r>
      <w:r>
        <w:rPr>
          <w:rFonts w:ascii="Times New Roman" w:hAnsi="Times New Roman"/>
          <w:sz w:val="24"/>
        </w:rPr>
        <w:t xml:space="preserve">денежных </w:t>
      </w:r>
      <w:r w:rsidR="00A84FC7" w:rsidRPr="003F7187">
        <w:rPr>
          <w:rFonts w:ascii="Times New Roman" w:hAnsi="Times New Roman"/>
          <w:sz w:val="24"/>
        </w:rPr>
        <w:t xml:space="preserve">средств бюджета Калачевского муниципального района, </w:t>
      </w:r>
      <w:r>
        <w:rPr>
          <w:rFonts w:ascii="Times New Roman" w:hAnsi="Times New Roman"/>
          <w:sz w:val="24"/>
        </w:rPr>
        <w:t xml:space="preserve">утвержденных </w:t>
      </w:r>
      <w:r w:rsidR="00A84FC7" w:rsidRPr="003F7187">
        <w:rPr>
          <w:rFonts w:ascii="Times New Roman" w:hAnsi="Times New Roman"/>
          <w:sz w:val="24"/>
        </w:rPr>
        <w:t xml:space="preserve">на финансирование </w:t>
      </w:r>
      <w:r>
        <w:rPr>
          <w:rFonts w:ascii="Times New Roman" w:hAnsi="Times New Roman"/>
          <w:sz w:val="24"/>
        </w:rPr>
        <w:t xml:space="preserve">ведомственных </w:t>
      </w:r>
      <w:r w:rsidR="0091489E">
        <w:rPr>
          <w:rFonts w:ascii="Times New Roman" w:hAnsi="Times New Roman"/>
          <w:sz w:val="24"/>
        </w:rPr>
        <w:t xml:space="preserve">целевых </w:t>
      </w:r>
      <w:r w:rsidR="00A84FC7" w:rsidRPr="003F7187">
        <w:rPr>
          <w:rFonts w:ascii="Times New Roman" w:hAnsi="Times New Roman"/>
          <w:sz w:val="24"/>
        </w:rPr>
        <w:t>программ в 201</w:t>
      </w:r>
      <w:r w:rsidR="00D804D2">
        <w:rPr>
          <w:rFonts w:ascii="Times New Roman" w:hAnsi="Times New Roman"/>
          <w:sz w:val="24"/>
        </w:rPr>
        <w:t>9</w:t>
      </w:r>
      <w:r w:rsidR="00A84FC7" w:rsidRPr="003F7187">
        <w:rPr>
          <w:rFonts w:ascii="Times New Roman" w:hAnsi="Times New Roman"/>
          <w:sz w:val="24"/>
        </w:rPr>
        <w:t xml:space="preserve"> году составил</w:t>
      </w:r>
      <w:r w:rsidR="00E63C27">
        <w:rPr>
          <w:rFonts w:ascii="Times New Roman" w:hAnsi="Times New Roman"/>
          <w:sz w:val="24"/>
        </w:rPr>
        <w:t xml:space="preserve"> </w:t>
      </w:r>
      <w:r w:rsidR="00533814">
        <w:rPr>
          <w:rFonts w:ascii="Times New Roman" w:hAnsi="Times New Roman"/>
          <w:sz w:val="24"/>
        </w:rPr>
        <w:t>9787,88</w:t>
      </w:r>
      <w:r>
        <w:rPr>
          <w:rFonts w:ascii="Times New Roman" w:hAnsi="Times New Roman"/>
          <w:sz w:val="24"/>
        </w:rPr>
        <w:t xml:space="preserve"> тыс. рублей</w:t>
      </w:r>
      <w:r w:rsidR="0091489E">
        <w:rPr>
          <w:rFonts w:ascii="Times New Roman" w:hAnsi="Times New Roman"/>
          <w:sz w:val="24"/>
        </w:rPr>
        <w:t xml:space="preserve">, кассовое исполнение составило </w:t>
      </w:r>
      <w:r w:rsidR="00533814">
        <w:rPr>
          <w:rFonts w:ascii="Times New Roman" w:hAnsi="Times New Roman"/>
          <w:sz w:val="24"/>
        </w:rPr>
        <w:t>9467,33</w:t>
      </w:r>
      <w:r w:rsidR="00A84FC7" w:rsidRPr="003F7187">
        <w:rPr>
          <w:rFonts w:ascii="Times New Roman" w:hAnsi="Times New Roman"/>
          <w:sz w:val="24"/>
        </w:rPr>
        <w:t xml:space="preserve"> тыс. руб</w:t>
      </w:r>
      <w:r w:rsidR="0091489E">
        <w:rPr>
          <w:rFonts w:ascii="Times New Roman" w:hAnsi="Times New Roman"/>
          <w:sz w:val="24"/>
        </w:rPr>
        <w:t xml:space="preserve">лей или </w:t>
      </w:r>
      <w:r w:rsidR="00533814">
        <w:rPr>
          <w:rFonts w:ascii="Times New Roman" w:hAnsi="Times New Roman"/>
          <w:sz w:val="24"/>
        </w:rPr>
        <w:t>97</w:t>
      </w:r>
      <w:r w:rsidR="0091489E">
        <w:rPr>
          <w:rFonts w:ascii="Times New Roman" w:hAnsi="Times New Roman"/>
          <w:sz w:val="24"/>
        </w:rPr>
        <w:t>%.</w:t>
      </w:r>
    </w:p>
    <w:p w:rsidR="00A84FC7" w:rsidRPr="003F7187" w:rsidRDefault="0091489E" w:rsidP="00AF25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</w:t>
      </w:r>
      <w:r w:rsidR="00A84FC7" w:rsidRPr="003F7187">
        <w:rPr>
          <w:rFonts w:ascii="Times New Roman" w:eastAsia="Times New Roman" w:hAnsi="Times New Roman"/>
          <w:sz w:val="24"/>
        </w:rPr>
        <w:t xml:space="preserve">ценка эффективности реализации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 </w:t>
      </w:r>
      <w:r>
        <w:rPr>
          <w:rFonts w:ascii="Times New Roman" w:eastAsia="Times New Roman" w:hAnsi="Times New Roman"/>
          <w:sz w:val="24"/>
        </w:rPr>
        <w:t>Калачевского</w:t>
      </w:r>
      <w:r w:rsidR="00A84FC7" w:rsidRPr="003F7187">
        <w:rPr>
          <w:rFonts w:ascii="Times New Roman" w:eastAsia="Times New Roman" w:hAnsi="Times New Roman"/>
          <w:sz w:val="24"/>
        </w:rPr>
        <w:t xml:space="preserve"> муниципально</w:t>
      </w:r>
      <w:r>
        <w:rPr>
          <w:rFonts w:ascii="Times New Roman" w:eastAsia="Times New Roman" w:hAnsi="Times New Roman"/>
          <w:sz w:val="24"/>
        </w:rPr>
        <w:t>го района</w:t>
      </w:r>
      <w:r w:rsidR="00A84FC7" w:rsidRPr="003F7187">
        <w:rPr>
          <w:rFonts w:ascii="Times New Roman" w:eastAsia="Times New Roman" w:hAnsi="Times New Roman"/>
          <w:sz w:val="24"/>
        </w:rPr>
        <w:t xml:space="preserve"> за 201</w:t>
      </w:r>
      <w:r w:rsidR="00D804D2">
        <w:rPr>
          <w:rFonts w:ascii="Times New Roman" w:eastAsia="Times New Roman" w:hAnsi="Times New Roman"/>
          <w:sz w:val="24"/>
        </w:rPr>
        <w:t>9</w:t>
      </w:r>
      <w:r w:rsidR="003A23C2">
        <w:rPr>
          <w:rFonts w:ascii="Times New Roman" w:eastAsia="Times New Roman" w:hAnsi="Times New Roman"/>
          <w:sz w:val="24"/>
        </w:rPr>
        <w:t xml:space="preserve"> год</w:t>
      </w:r>
      <w:r w:rsidR="00294460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проведена в соответствии с </w:t>
      </w:r>
      <w:r w:rsidR="00A84FC7" w:rsidRPr="003F7187">
        <w:rPr>
          <w:rFonts w:ascii="Times New Roman" w:eastAsia="Times New Roman" w:hAnsi="Times New Roman"/>
          <w:sz w:val="24"/>
        </w:rPr>
        <w:t xml:space="preserve">методикой оценки эффективности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 Калачевского муниципального района, </w:t>
      </w:r>
      <w:r w:rsidR="00A84FC7" w:rsidRPr="003F7187">
        <w:rPr>
          <w:rFonts w:ascii="Times New Roman" w:hAnsi="Times New Roman"/>
          <w:sz w:val="24"/>
        </w:rPr>
        <w:t>утвержденной постановлением администрации Калачевского муниципального района Волгоградской области от 0</w:t>
      </w:r>
      <w:r w:rsidR="00120590">
        <w:rPr>
          <w:rFonts w:ascii="Times New Roman" w:hAnsi="Times New Roman"/>
          <w:sz w:val="24"/>
        </w:rPr>
        <w:t>9</w:t>
      </w:r>
      <w:r w:rsidR="00A84FC7" w:rsidRPr="003F7187">
        <w:rPr>
          <w:rFonts w:ascii="Times New Roman" w:hAnsi="Times New Roman"/>
          <w:sz w:val="24"/>
        </w:rPr>
        <w:t>.</w:t>
      </w:r>
      <w:r w:rsidR="00120590">
        <w:rPr>
          <w:rFonts w:ascii="Times New Roman" w:hAnsi="Times New Roman"/>
          <w:sz w:val="24"/>
        </w:rPr>
        <w:t>06</w:t>
      </w:r>
      <w:r w:rsidR="00A84FC7" w:rsidRPr="003F7187">
        <w:rPr>
          <w:rFonts w:ascii="Times New Roman" w:hAnsi="Times New Roman"/>
          <w:sz w:val="24"/>
        </w:rPr>
        <w:t>.201</w:t>
      </w:r>
      <w:r w:rsidR="00120590">
        <w:rPr>
          <w:rFonts w:ascii="Times New Roman" w:hAnsi="Times New Roman"/>
          <w:sz w:val="24"/>
        </w:rPr>
        <w:t>7</w:t>
      </w:r>
      <w:r w:rsidR="00A84FC7" w:rsidRPr="003F7187">
        <w:rPr>
          <w:rFonts w:ascii="Times New Roman" w:hAnsi="Times New Roman"/>
          <w:sz w:val="24"/>
        </w:rPr>
        <w:t>г. № 5</w:t>
      </w:r>
      <w:r w:rsidR="00120590">
        <w:rPr>
          <w:rFonts w:ascii="Times New Roman" w:hAnsi="Times New Roman"/>
          <w:sz w:val="24"/>
        </w:rPr>
        <w:t>79</w:t>
      </w:r>
      <w:r w:rsidR="00A84FC7" w:rsidRPr="003F7187">
        <w:rPr>
          <w:rFonts w:ascii="Times New Roman" w:hAnsi="Times New Roman"/>
          <w:sz w:val="24"/>
        </w:rPr>
        <w:t xml:space="preserve"> «Об утверждении </w:t>
      </w:r>
      <w:r w:rsidR="00A84FC7" w:rsidRPr="003F7187">
        <w:rPr>
          <w:rFonts w:ascii="Times New Roman" w:eastAsia="Times New Roman" w:hAnsi="Times New Roman"/>
          <w:sz w:val="24"/>
        </w:rPr>
        <w:t xml:space="preserve">методики оценки эффективности </w:t>
      </w:r>
      <w:r w:rsidR="00120590">
        <w:rPr>
          <w:rFonts w:ascii="Times New Roman" w:eastAsia="Times New Roman" w:hAnsi="Times New Roman"/>
          <w:sz w:val="24"/>
        </w:rPr>
        <w:t>ведомственных целевых</w:t>
      </w:r>
      <w:r w:rsidR="00A84FC7" w:rsidRPr="003F7187">
        <w:rPr>
          <w:rFonts w:ascii="Times New Roman" w:eastAsia="Times New Roman" w:hAnsi="Times New Roman"/>
          <w:sz w:val="24"/>
        </w:rPr>
        <w:t xml:space="preserve"> программ»</w:t>
      </w:r>
      <w:r w:rsidR="00A84FC7" w:rsidRPr="003F7187">
        <w:rPr>
          <w:rFonts w:ascii="Times New Roman" w:hAnsi="Times New Roman"/>
          <w:sz w:val="24"/>
        </w:rPr>
        <w:t xml:space="preserve">. </w:t>
      </w:r>
    </w:p>
    <w:p w:rsidR="00C419F4" w:rsidRDefault="00C419F4" w:rsidP="00AF254A">
      <w:pPr>
        <w:pStyle w:val="ConsPlusNormal"/>
        <w:ind w:firstLine="567"/>
        <w:jc w:val="both"/>
      </w:pPr>
      <w:r>
        <w:t>Система критериев, используемых для оценки эффективности целевых программ, включает три критерия:</w:t>
      </w:r>
    </w:p>
    <w:p w:rsidR="00C419F4" w:rsidRDefault="00C419F4" w:rsidP="00902DEB">
      <w:pPr>
        <w:pStyle w:val="ConsPlusNormal"/>
        <w:ind w:firstLine="539"/>
        <w:jc w:val="both"/>
      </w:pPr>
      <w:r>
        <w:t>К1 - уровень фактического финансирования обеспечения целевой программы;</w:t>
      </w:r>
    </w:p>
    <w:p w:rsidR="00C419F4" w:rsidRDefault="00C419F4" w:rsidP="00902DEB">
      <w:pPr>
        <w:pStyle w:val="ConsPlusNormal"/>
        <w:ind w:firstLine="539"/>
        <w:jc w:val="both"/>
      </w:pPr>
      <w:r>
        <w:t>К2 - соответствие достигнутых в отчетном периоде показателей целевым показателям, утвержденным в целевой программе;</w:t>
      </w:r>
    </w:p>
    <w:p w:rsidR="00C419F4" w:rsidRDefault="00C419F4" w:rsidP="00902DEB">
      <w:pPr>
        <w:pStyle w:val="ConsPlusNormal"/>
        <w:ind w:firstLine="539"/>
        <w:jc w:val="both"/>
      </w:pPr>
      <w:r>
        <w:t>К3 - степень выполнения мероприятий программы.</w:t>
      </w:r>
    </w:p>
    <w:p w:rsidR="0091489E" w:rsidRDefault="0091489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BE" w:rsidRDefault="00080EB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F47">
        <w:rPr>
          <w:rFonts w:ascii="Times New Roman" w:eastAsia="Times New Roman" w:hAnsi="Times New Roman" w:cs="Times New Roman"/>
          <w:b/>
          <w:sz w:val="24"/>
          <w:szCs w:val="24"/>
        </w:rPr>
        <w:t>Перечень ведомственных целевых программ на 201</w:t>
      </w:r>
      <w:r w:rsidR="00D804D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76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91489E" w:rsidRPr="00F76F47" w:rsidRDefault="0091489E" w:rsidP="0091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BE" w:rsidRDefault="00080EBE" w:rsidP="0091489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9E">
        <w:rPr>
          <w:rFonts w:ascii="Times New Roman" w:eastAsia="Times New Roman" w:hAnsi="Times New Roman" w:cs="Times New Roman"/>
          <w:sz w:val="24"/>
          <w:szCs w:val="24"/>
        </w:rPr>
        <w:t>"Приоритетные направления молодежной политики на территории Калачевского муниципального района Волгоградской области на 2017-2019 годы"</w:t>
      </w:r>
      <w:r w:rsidR="00914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254A" w:rsidRDefault="00AF254A" w:rsidP="00AF254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9E">
        <w:rPr>
          <w:rFonts w:ascii="Times New Roman" w:eastAsia="Times New Roman" w:hAnsi="Times New Roman" w:cs="Times New Roman"/>
          <w:sz w:val="24"/>
          <w:szCs w:val="24"/>
        </w:rPr>
        <w:t>"Развитие физической культуры и спорта и формирование здорового образа жизни населения Калачевского муниципального района на 2017-2020 годы";</w:t>
      </w:r>
    </w:p>
    <w:p w:rsidR="0091489E" w:rsidRDefault="0091489E" w:rsidP="009148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CellSpacing w:w="0" w:type="dxa"/>
        <w:tblInd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5064"/>
        <w:gridCol w:w="708"/>
        <w:gridCol w:w="851"/>
        <w:gridCol w:w="850"/>
        <w:gridCol w:w="851"/>
        <w:gridCol w:w="1417"/>
      </w:tblGrid>
      <w:tr w:rsidR="00DB6C41" w:rsidRPr="00C75F50" w:rsidTr="007D7FCB">
        <w:trPr>
          <w:trHeight w:val="417"/>
          <w:tblHeader/>
          <w:tblCellSpacing w:w="0" w:type="dxa"/>
        </w:trPr>
        <w:tc>
          <w:tcPr>
            <w:tcW w:w="465" w:type="dxa"/>
            <w:vMerge w:val="restart"/>
            <w:vAlign w:val="center"/>
            <w:hideMark/>
          </w:tcPr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64" w:type="dxa"/>
            <w:vMerge w:val="restart"/>
            <w:vAlign w:val="center"/>
            <w:hideMark/>
          </w:tcPr>
          <w:p w:rsidR="00DB6C41" w:rsidRPr="0091489E" w:rsidRDefault="00DB6C41" w:rsidP="00914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  <w:gridSpan w:val="3"/>
            <w:hideMark/>
          </w:tcPr>
          <w:p w:rsidR="00DB6C41" w:rsidRPr="0091489E" w:rsidRDefault="00DB6C41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Коэффициенты</w:t>
            </w:r>
          </w:p>
        </w:tc>
        <w:tc>
          <w:tcPr>
            <w:tcW w:w="851" w:type="dxa"/>
            <w:vMerge w:val="restart"/>
          </w:tcPr>
          <w:p w:rsidR="00DB6C41" w:rsidRPr="0091489E" w:rsidRDefault="00DB6C41" w:rsidP="0091489E">
            <w:pPr>
              <w:tabs>
                <w:tab w:val="left" w:pos="1044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6C41" w:rsidRPr="0091489E" w:rsidRDefault="00DB6C41" w:rsidP="0091489E">
            <w:pPr>
              <w:tabs>
                <w:tab w:val="left" w:pos="1044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баллы</w:t>
            </w:r>
          </w:p>
        </w:tc>
        <w:tc>
          <w:tcPr>
            <w:tcW w:w="1417" w:type="dxa"/>
            <w:vMerge w:val="restart"/>
          </w:tcPr>
          <w:p w:rsidR="00DB6C41" w:rsidRPr="0091489E" w:rsidRDefault="00DB6C41" w:rsidP="0091489E">
            <w:pPr>
              <w:tabs>
                <w:tab w:val="left" w:pos="902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6C41" w:rsidRPr="0091489E" w:rsidRDefault="00DB6C41" w:rsidP="0091489E">
            <w:pPr>
              <w:tabs>
                <w:tab w:val="left" w:pos="902"/>
              </w:tabs>
              <w:ind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75F50" w:rsidRPr="00C75F50" w:rsidTr="005C3D46">
        <w:trPr>
          <w:trHeight w:val="551"/>
          <w:tblHeader/>
          <w:tblCellSpacing w:w="0" w:type="dxa"/>
        </w:trPr>
        <w:tc>
          <w:tcPr>
            <w:tcW w:w="465" w:type="dxa"/>
            <w:vMerge/>
            <w:vAlign w:val="center"/>
            <w:hideMark/>
          </w:tcPr>
          <w:p w:rsidR="00522FA0" w:rsidRPr="00C75F50" w:rsidRDefault="00522FA0" w:rsidP="00E2579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64" w:type="dxa"/>
            <w:vMerge/>
            <w:vAlign w:val="center"/>
            <w:hideMark/>
          </w:tcPr>
          <w:p w:rsidR="00522FA0" w:rsidRPr="00C75F50" w:rsidRDefault="00522FA0" w:rsidP="00E257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:rsidR="00522FA0" w:rsidRPr="0091489E" w:rsidRDefault="00522FA0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К1</w:t>
            </w:r>
          </w:p>
        </w:tc>
        <w:tc>
          <w:tcPr>
            <w:tcW w:w="851" w:type="dxa"/>
          </w:tcPr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К2</w:t>
            </w:r>
          </w:p>
        </w:tc>
        <w:tc>
          <w:tcPr>
            <w:tcW w:w="850" w:type="dxa"/>
          </w:tcPr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2FA0" w:rsidRPr="0091489E" w:rsidRDefault="00522FA0" w:rsidP="0091489E">
            <w:pPr>
              <w:ind w:right="4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К3</w:t>
            </w:r>
          </w:p>
        </w:tc>
        <w:tc>
          <w:tcPr>
            <w:tcW w:w="851" w:type="dxa"/>
            <w:vMerge/>
          </w:tcPr>
          <w:p w:rsidR="00522FA0" w:rsidRPr="00C75F50" w:rsidRDefault="00522FA0" w:rsidP="00E2579E">
            <w:pPr>
              <w:tabs>
                <w:tab w:val="left" w:pos="1044"/>
              </w:tabs>
              <w:ind w:right="-4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2FA0" w:rsidRPr="00C75F50" w:rsidRDefault="00522FA0" w:rsidP="00E2579E">
            <w:pPr>
              <w:tabs>
                <w:tab w:val="left" w:pos="902"/>
              </w:tabs>
              <w:ind w:right="-45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75F50" w:rsidRPr="00C75F50" w:rsidTr="00902DEB">
        <w:trPr>
          <w:trHeight w:val="1038"/>
          <w:tblCellSpacing w:w="0" w:type="dxa"/>
        </w:trPr>
        <w:tc>
          <w:tcPr>
            <w:tcW w:w="465" w:type="dxa"/>
            <w:hideMark/>
          </w:tcPr>
          <w:p w:rsidR="00522FA0" w:rsidRPr="0091489E" w:rsidRDefault="00522FA0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4" w:type="dxa"/>
            <w:hideMark/>
          </w:tcPr>
          <w:p w:rsidR="00522FA0" w:rsidRPr="0091489E" w:rsidRDefault="00522FA0" w:rsidP="009C33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 программа "Приоритетные направления молодежной политики на территории Калачевского муниципального района Волгоградской области на 2017-2019 годы"</w:t>
            </w:r>
          </w:p>
        </w:tc>
        <w:tc>
          <w:tcPr>
            <w:tcW w:w="708" w:type="dxa"/>
            <w:hideMark/>
          </w:tcPr>
          <w:p w:rsidR="00522FA0" w:rsidRPr="0091489E" w:rsidRDefault="002B76BE" w:rsidP="00902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22FA0" w:rsidRPr="0091489E" w:rsidRDefault="002B76BE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A2744" w:rsidRPr="0091489E" w:rsidRDefault="002B76BE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A2744" w:rsidRPr="0091489E" w:rsidRDefault="002B76BE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3A2744" w:rsidRPr="0091489E" w:rsidRDefault="00902DEB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  <w:tr w:rsidR="00902DEB" w:rsidRPr="00C75F50" w:rsidTr="0018183C">
        <w:trPr>
          <w:trHeight w:val="1030"/>
          <w:tblCellSpacing w:w="0" w:type="dxa"/>
        </w:trPr>
        <w:tc>
          <w:tcPr>
            <w:tcW w:w="465" w:type="dxa"/>
            <w:hideMark/>
          </w:tcPr>
          <w:p w:rsidR="00902DEB" w:rsidRPr="0091489E" w:rsidRDefault="00902DEB" w:rsidP="009C33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064" w:type="dxa"/>
            <w:hideMark/>
          </w:tcPr>
          <w:p w:rsidR="00902DEB" w:rsidRPr="0091489E" w:rsidRDefault="00902DEB" w:rsidP="00AF25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"Развитие физической культуры и спорта и формирование здорового образа жизни населения Калачевского муниципального района 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14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  <w:tc>
          <w:tcPr>
            <w:tcW w:w="708" w:type="dxa"/>
            <w:hideMark/>
          </w:tcPr>
          <w:p w:rsidR="00902DEB" w:rsidRPr="0091489E" w:rsidRDefault="004172DC" w:rsidP="00902D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2DEB" w:rsidRPr="0091489E" w:rsidRDefault="004172DC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02DEB" w:rsidRPr="0091489E" w:rsidRDefault="004F4321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2DEB" w:rsidRPr="0091489E" w:rsidRDefault="004F4321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02DEB" w:rsidRPr="0091489E" w:rsidRDefault="00902DEB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эффективная</w:t>
            </w:r>
          </w:p>
        </w:tc>
      </w:tr>
    </w:tbl>
    <w:p w:rsidR="00512E22" w:rsidRDefault="00512E22" w:rsidP="0081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7" w:rsidRDefault="00F76F47" w:rsidP="00810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F47" w:rsidRPr="0091489E" w:rsidRDefault="00F76F47" w:rsidP="00F76F47">
      <w:pPr>
        <w:ind w:firstLine="851"/>
        <w:jc w:val="center"/>
        <w:rPr>
          <w:rFonts w:ascii="Times New Roman" w:hAnsi="Times New Roman"/>
          <w:b/>
          <w:sz w:val="24"/>
        </w:rPr>
      </w:pPr>
      <w:r w:rsidRPr="0091489E">
        <w:rPr>
          <w:rFonts w:ascii="Times New Roman" w:hAnsi="Times New Roman"/>
          <w:b/>
          <w:sz w:val="24"/>
        </w:rPr>
        <w:t>Ведомственная целевая  программа "Приоритетные направления молодежной политики на территории Калачевского муниципального района Волгоградской области на 2017-2019 годы"</w:t>
      </w:r>
    </w:p>
    <w:p w:rsidR="007026FF" w:rsidRDefault="00F76F47" w:rsidP="007026F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На 201</w:t>
      </w:r>
      <w:r w:rsidR="00D804D2">
        <w:rPr>
          <w:rFonts w:ascii="Times New Roman" w:hAnsi="Times New Roman"/>
          <w:sz w:val="24"/>
        </w:rPr>
        <w:t>9</w:t>
      </w:r>
      <w:r w:rsidRPr="00DD0413">
        <w:rPr>
          <w:rFonts w:ascii="Times New Roman" w:hAnsi="Times New Roman"/>
          <w:sz w:val="24"/>
        </w:rPr>
        <w:t xml:space="preserve"> год в бюджете Калачевского муниципального района на реализацию Программы запланировано в сумме </w:t>
      </w:r>
      <w:r w:rsidR="00301CD2">
        <w:rPr>
          <w:rFonts w:ascii="Times New Roman" w:hAnsi="Times New Roman"/>
          <w:sz w:val="24"/>
        </w:rPr>
        <w:t>3856,1</w:t>
      </w:r>
      <w:r w:rsidR="00F004A6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тыс.руб., фактически исполнено по состоянию на 01.01.20</w:t>
      </w:r>
      <w:r w:rsidR="002B76BE">
        <w:rPr>
          <w:rFonts w:ascii="Times New Roman" w:hAnsi="Times New Roman"/>
          <w:sz w:val="24"/>
        </w:rPr>
        <w:t>20</w:t>
      </w:r>
      <w:r w:rsidRPr="00DD0413">
        <w:rPr>
          <w:rFonts w:ascii="Times New Roman" w:hAnsi="Times New Roman"/>
          <w:sz w:val="24"/>
        </w:rPr>
        <w:t xml:space="preserve"> года в сумме </w:t>
      </w:r>
      <w:r w:rsidR="00301CD2">
        <w:rPr>
          <w:rFonts w:ascii="Times New Roman" w:hAnsi="Times New Roman"/>
          <w:sz w:val="24"/>
        </w:rPr>
        <w:t>3554,20</w:t>
      </w:r>
      <w:r w:rsidR="00153A7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тыс.руб.</w:t>
      </w:r>
      <w:r w:rsidR="009C3370">
        <w:rPr>
          <w:rFonts w:ascii="Times New Roman" w:hAnsi="Times New Roman"/>
          <w:sz w:val="24"/>
        </w:rPr>
        <w:t xml:space="preserve"> или </w:t>
      </w:r>
      <w:r w:rsidR="00301CD2">
        <w:rPr>
          <w:rFonts w:ascii="Times New Roman" w:hAnsi="Times New Roman"/>
          <w:sz w:val="24"/>
        </w:rPr>
        <w:t>92</w:t>
      </w:r>
      <w:r w:rsidR="007F5A67">
        <w:rPr>
          <w:rFonts w:ascii="Times New Roman" w:hAnsi="Times New Roman"/>
          <w:sz w:val="24"/>
        </w:rPr>
        <w:t>,17</w:t>
      </w:r>
      <w:r w:rsidR="009104F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 (</w:t>
      </w:r>
      <w:r w:rsidRPr="00270B9F">
        <w:rPr>
          <w:rFonts w:ascii="Times New Roman" w:hAnsi="Times New Roman"/>
          <w:b/>
          <w:sz w:val="24"/>
        </w:rPr>
        <w:t>К1</w:t>
      </w:r>
      <w:r w:rsidR="00512E22">
        <w:rPr>
          <w:rFonts w:ascii="Times New Roman" w:hAnsi="Times New Roman"/>
          <w:sz w:val="24"/>
        </w:rPr>
        <w:t>=10</w:t>
      </w:r>
      <w:r w:rsidR="00B3152D">
        <w:rPr>
          <w:rFonts w:ascii="Times New Roman" w:hAnsi="Times New Roman"/>
          <w:sz w:val="24"/>
        </w:rPr>
        <w:t>*0,2</w:t>
      </w:r>
      <w:r>
        <w:rPr>
          <w:rFonts w:ascii="Times New Roman" w:hAnsi="Times New Roman"/>
          <w:sz w:val="24"/>
        </w:rPr>
        <w:t>=</w:t>
      </w:r>
      <w:r w:rsidR="00B3152D" w:rsidRPr="00270B9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7026FF">
        <w:rPr>
          <w:rFonts w:ascii="Times New Roman" w:hAnsi="Times New Roman"/>
          <w:sz w:val="24"/>
        </w:rPr>
        <w:t>.</w:t>
      </w:r>
    </w:p>
    <w:p w:rsidR="006E17F0" w:rsidRDefault="006E17F0" w:rsidP="007026F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76F47" w:rsidRDefault="00F76F47" w:rsidP="007026F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 xml:space="preserve">Уровень целевых показателей </w:t>
      </w:r>
      <w:r w:rsidR="009104F6">
        <w:rPr>
          <w:rFonts w:ascii="Times New Roman" w:hAnsi="Times New Roman"/>
          <w:sz w:val="24"/>
        </w:rPr>
        <w:t>П</w:t>
      </w:r>
      <w:r w:rsidRPr="00DD0413">
        <w:rPr>
          <w:rFonts w:ascii="Times New Roman" w:hAnsi="Times New Roman"/>
          <w:sz w:val="24"/>
        </w:rPr>
        <w:t>рограммы (</w:t>
      </w:r>
      <w:r w:rsidRPr="00270B9F">
        <w:rPr>
          <w:rFonts w:ascii="Times New Roman" w:hAnsi="Times New Roman"/>
          <w:b/>
          <w:sz w:val="24"/>
        </w:rPr>
        <w:t>К</w:t>
      </w:r>
      <w:r w:rsidR="00B3152D" w:rsidRPr="00270B9F">
        <w:rPr>
          <w:rFonts w:ascii="Times New Roman" w:hAnsi="Times New Roman"/>
          <w:b/>
          <w:sz w:val="24"/>
        </w:rPr>
        <w:t>2</w:t>
      </w:r>
      <w:r w:rsidR="00512E22" w:rsidRPr="00270B9F">
        <w:rPr>
          <w:rFonts w:ascii="Times New Roman" w:hAnsi="Times New Roman"/>
          <w:sz w:val="24"/>
        </w:rPr>
        <w:t>=10</w:t>
      </w:r>
      <w:r w:rsidR="00B3152D" w:rsidRPr="00270B9F">
        <w:rPr>
          <w:rFonts w:ascii="Times New Roman" w:hAnsi="Times New Roman"/>
          <w:sz w:val="24"/>
        </w:rPr>
        <w:t>*0,5=</w:t>
      </w:r>
      <w:r w:rsidR="00512E22" w:rsidRPr="00270B9F">
        <w:rPr>
          <w:rFonts w:ascii="Times New Roman" w:hAnsi="Times New Roman"/>
          <w:b/>
          <w:sz w:val="24"/>
        </w:rPr>
        <w:t>5</w:t>
      </w:r>
      <w:r w:rsidR="007026FF">
        <w:rPr>
          <w:rFonts w:ascii="Times New Roman" w:hAnsi="Times New Roman"/>
          <w:sz w:val="24"/>
        </w:rPr>
        <w:t>) представлен ниже.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5918"/>
        <w:gridCol w:w="915"/>
        <w:gridCol w:w="733"/>
        <w:gridCol w:w="742"/>
        <w:gridCol w:w="632"/>
        <w:gridCol w:w="829"/>
      </w:tblGrid>
      <w:tr w:rsidR="00D8584C" w:rsidRPr="00C75F50" w:rsidTr="00E2579E">
        <w:trPr>
          <w:trHeight w:val="585"/>
        </w:trPr>
        <w:tc>
          <w:tcPr>
            <w:tcW w:w="0" w:type="auto"/>
            <w:vMerge w:val="restart"/>
            <w:shd w:val="clear" w:color="auto" w:fill="auto"/>
          </w:tcPr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8584C" w:rsidRPr="009104F6" w:rsidRDefault="00D8584C" w:rsidP="009C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26FF" w:rsidRPr="009104F6" w:rsidRDefault="007026FF" w:rsidP="009C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</w:t>
            </w:r>
          </w:p>
          <w:p w:rsidR="00D8584C" w:rsidRPr="009104F6" w:rsidRDefault="00D8584C" w:rsidP="009C3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</w:t>
            </w:r>
            <w:r w:rsidR="007026FF"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0" w:type="auto"/>
            <w:vMerge w:val="restart"/>
          </w:tcPr>
          <w:p w:rsidR="00D8584C" w:rsidRPr="009104F6" w:rsidRDefault="00D8584C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D8584C" w:rsidRPr="00C75F50" w:rsidTr="007F5A67">
        <w:trPr>
          <w:trHeight w:val="533"/>
        </w:trPr>
        <w:tc>
          <w:tcPr>
            <w:tcW w:w="0" w:type="auto"/>
            <w:vMerge/>
            <w:shd w:val="clear" w:color="auto" w:fill="auto"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8584C" w:rsidRPr="009104F6" w:rsidRDefault="00E2579E" w:rsidP="00D804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D8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153A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026FF"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  <w:shd w:val="clear" w:color="auto" w:fill="auto"/>
          </w:tcPr>
          <w:p w:rsidR="00D8584C" w:rsidRPr="009104F6" w:rsidRDefault="00E2579E" w:rsidP="00D804D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</w:t>
            </w:r>
            <w:r w:rsidR="00D804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0" w:type="auto"/>
            <w:shd w:val="clear" w:color="auto" w:fill="auto"/>
          </w:tcPr>
          <w:p w:rsidR="00D8584C" w:rsidRPr="009104F6" w:rsidRDefault="009C3370" w:rsidP="009C337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 исп.</w:t>
            </w:r>
          </w:p>
        </w:tc>
        <w:tc>
          <w:tcPr>
            <w:tcW w:w="0" w:type="auto"/>
            <w:vMerge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584C" w:rsidRPr="00C75F50" w:rsidTr="007F5A67">
        <w:trPr>
          <w:trHeight w:val="1649"/>
        </w:trPr>
        <w:tc>
          <w:tcPr>
            <w:tcW w:w="0" w:type="auto"/>
            <w:shd w:val="clear" w:color="auto" w:fill="auto"/>
          </w:tcPr>
          <w:p w:rsidR="00D8584C" w:rsidRPr="009104F6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8584C" w:rsidRPr="009104F6" w:rsidRDefault="00D8584C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sz w:val="20"/>
                <w:szCs w:val="20"/>
              </w:rPr>
              <w:t>Доля молодых граждан, проживающих на территории Калачевского муниципального района, задействованных в программных мероприятиях районного,  регионального, всероссийского уровня в соответствии с основными направлениями государственной молодежной политики, в общем количестве молодых граждан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9104F6" w:rsidRDefault="00D8584C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04F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9104F6" w:rsidRDefault="00D804D2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9104F6" w:rsidRDefault="006528EE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71,7</w:t>
            </w:r>
            <w:r w:rsidR="00032D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584C" w:rsidRPr="009104F6" w:rsidRDefault="002B76BE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</w:tcPr>
          <w:p w:rsidR="00D8584C" w:rsidRPr="009104F6" w:rsidRDefault="002B76BE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70B9F" w:rsidRPr="00C75F50" w:rsidTr="007F5A67">
        <w:trPr>
          <w:trHeight w:val="555"/>
        </w:trPr>
        <w:tc>
          <w:tcPr>
            <w:tcW w:w="0" w:type="auto"/>
            <w:shd w:val="clear" w:color="auto" w:fill="auto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70B9F" w:rsidRPr="00C75F50" w:rsidRDefault="00270B9F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граждан, охваченных мероприятиями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D804D2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6528EE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9104F6" w:rsidRDefault="002B76BE" w:rsidP="00181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</w:tcPr>
          <w:p w:rsidR="00270B9F" w:rsidRPr="009104F6" w:rsidRDefault="002B76BE" w:rsidP="00181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70B9F" w:rsidRPr="00C75F50" w:rsidTr="007F5A67">
        <w:trPr>
          <w:trHeight w:val="509"/>
        </w:trPr>
        <w:tc>
          <w:tcPr>
            <w:tcW w:w="0" w:type="auto"/>
            <w:shd w:val="clear" w:color="auto" w:fill="auto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70B9F" w:rsidRPr="00C75F50" w:rsidRDefault="00270B9F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молодых людей, занимающихся в клубах и подростковых объединениях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D804D2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6528EE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B76BE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270B9F" w:rsidRPr="00C75F50" w:rsidRDefault="002B76BE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70B9F" w:rsidRPr="00C75F50" w:rsidTr="00E2579E">
        <w:tc>
          <w:tcPr>
            <w:tcW w:w="0" w:type="auto"/>
            <w:shd w:val="clear" w:color="auto" w:fill="auto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70B9F" w:rsidRPr="00C75F50" w:rsidRDefault="00270B9F" w:rsidP="00E257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проведенных мероприятий сферы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D804D2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C75F50" w:rsidRDefault="00D804D2" w:rsidP="007026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0B9F" w:rsidRPr="009104F6" w:rsidRDefault="002B76BE" w:rsidP="002B76B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vAlign w:val="center"/>
          </w:tcPr>
          <w:p w:rsidR="00270B9F" w:rsidRPr="009104F6" w:rsidRDefault="002B76BE" w:rsidP="001818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270B9F" w:rsidRPr="00C75F50" w:rsidTr="00E2579E">
        <w:tc>
          <w:tcPr>
            <w:tcW w:w="0" w:type="auto"/>
            <w:shd w:val="clear" w:color="auto" w:fill="auto"/>
          </w:tcPr>
          <w:p w:rsidR="00270B9F" w:rsidRPr="00C75F50" w:rsidRDefault="00270B9F" w:rsidP="00E2579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:rsidR="00270B9F" w:rsidRPr="00C75F50" w:rsidRDefault="00270B9F" w:rsidP="007026F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5F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</w:tcPr>
          <w:p w:rsidR="00270B9F" w:rsidRPr="00C75F50" w:rsidRDefault="00270B9F" w:rsidP="007026F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76F47" w:rsidRDefault="00186A63" w:rsidP="009104F6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целями</w:t>
      </w:r>
      <w:r w:rsidR="002944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программы являются </w:t>
      </w:r>
      <w:r w:rsidR="00F76F47" w:rsidRPr="00DD0413">
        <w:rPr>
          <w:rFonts w:ascii="Times New Roman" w:hAnsi="Times New Roman"/>
          <w:sz w:val="24"/>
        </w:rPr>
        <w:t>содействи</w:t>
      </w:r>
      <w:r>
        <w:rPr>
          <w:rFonts w:ascii="Times New Roman" w:hAnsi="Times New Roman"/>
          <w:sz w:val="24"/>
        </w:rPr>
        <w:t>е</w:t>
      </w:r>
      <w:r w:rsidR="00F76F47" w:rsidRPr="00DD0413">
        <w:rPr>
          <w:rFonts w:ascii="Times New Roman" w:hAnsi="Times New Roman"/>
          <w:sz w:val="24"/>
        </w:rPr>
        <w:t xml:space="preserve"> социальному, культурному, духовно-нравственному, гражданско-патриотическому и физичес</w:t>
      </w:r>
      <w:r>
        <w:rPr>
          <w:rFonts w:ascii="Times New Roman" w:hAnsi="Times New Roman"/>
          <w:sz w:val="24"/>
        </w:rPr>
        <w:t>кому развитию молодежи, создание</w:t>
      </w:r>
      <w:r w:rsidR="00F76F47" w:rsidRPr="00DD0413">
        <w:rPr>
          <w:rFonts w:ascii="Times New Roman" w:hAnsi="Times New Roman"/>
          <w:sz w:val="24"/>
        </w:rPr>
        <w:t xml:space="preserve"> условий для успешной социализации и эффективной с</w:t>
      </w:r>
      <w:r>
        <w:rPr>
          <w:rFonts w:ascii="Times New Roman" w:hAnsi="Times New Roman"/>
          <w:sz w:val="24"/>
        </w:rPr>
        <w:t>амореализации молодежи, развитие</w:t>
      </w:r>
      <w:r w:rsidR="00F76F47" w:rsidRPr="00DD0413">
        <w:rPr>
          <w:rFonts w:ascii="Times New Roman" w:hAnsi="Times New Roman"/>
          <w:sz w:val="24"/>
        </w:rPr>
        <w:t xml:space="preserve"> потенциала молодежи и использования его в интересах региона, поддержки молодых семей, обеспечения доступа молодежи к информации, необходимой для ее активного участия во всех сферах общественной жизни</w:t>
      </w:r>
      <w:r>
        <w:rPr>
          <w:rFonts w:ascii="Times New Roman" w:hAnsi="Times New Roman"/>
          <w:sz w:val="24"/>
        </w:rPr>
        <w:t xml:space="preserve">, для достижения которых были выполнены следующие </w:t>
      </w:r>
      <w:r w:rsidR="00F76F47" w:rsidRPr="00DD0413">
        <w:rPr>
          <w:rFonts w:ascii="Times New Roman" w:hAnsi="Times New Roman"/>
          <w:sz w:val="24"/>
        </w:rPr>
        <w:t>мероприятия (</w:t>
      </w:r>
      <w:r w:rsidR="00F76F47" w:rsidRPr="00E00C2F">
        <w:rPr>
          <w:rFonts w:ascii="Times New Roman" w:hAnsi="Times New Roman"/>
          <w:b/>
          <w:sz w:val="24"/>
        </w:rPr>
        <w:t>К3</w:t>
      </w:r>
      <w:r w:rsidR="00512E22">
        <w:rPr>
          <w:rFonts w:ascii="Times New Roman" w:hAnsi="Times New Roman"/>
          <w:sz w:val="24"/>
        </w:rPr>
        <w:t>=10</w:t>
      </w:r>
      <w:r w:rsidR="00CF797D">
        <w:rPr>
          <w:rFonts w:ascii="Times New Roman" w:hAnsi="Times New Roman"/>
          <w:sz w:val="24"/>
        </w:rPr>
        <w:t>*0,3=</w:t>
      </w:r>
      <w:r w:rsidR="00512E22" w:rsidRPr="00E00C2F">
        <w:rPr>
          <w:rFonts w:ascii="Times New Roman" w:hAnsi="Times New Roman"/>
          <w:b/>
          <w:sz w:val="24"/>
        </w:rPr>
        <w:t>3</w:t>
      </w:r>
      <w:r w:rsidR="00F76F47" w:rsidRPr="00E00C2F">
        <w:rPr>
          <w:rFonts w:ascii="Times New Roman" w:hAnsi="Times New Roman"/>
          <w:b/>
          <w:sz w:val="24"/>
        </w:rPr>
        <w:t>)</w:t>
      </w:r>
      <w:r w:rsidR="00F76F47" w:rsidRPr="00DD0413">
        <w:rPr>
          <w:rFonts w:ascii="Times New Roman" w:hAnsi="Times New Roman"/>
          <w:sz w:val="24"/>
        </w:rPr>
        <w:t>.</w:t>
      </w:r>
    </w:p>
    <w:p w:rsidR="00E2579E" w:rsidRDefault="00E2579E" w:rsidP="00E257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6E17F0" w:rsidRPr="00DD0413" w:rsidRDefault="006E17F0" w:rsidP="00E2579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481"/>
        <w:gridCol w:w="6749"/>
        <w:gridCol w:w="850"/>
        <w:gridCol w:w="851"/>
        <w:gridCol w:w="708"/>
        <w:gridCol w:w="674"/>
      </w:tblGrid>
      <w:tr w:rsidR="00F76F47" w:rsidRPr="00C75F50" w:rsidTr="00153A79">
        <w:trPr>
          <w:trHeight w:val="315"/>
        </w:trPr>
        <w:tc>
          <w:tcPr>
            <w:tcW w:w="481" w:type="dxa"/>
            <w:vMerge w:val="restart"/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749" w:type="dxa"/>
            <w:vMerge w:val="restart"/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76F47" w:rsidRPr="00186A63" w:rsidRDefault="00F76F47" w:rsidP="00D804D2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201</w:t>
            </w:r>
            <w:r w:rsidR="00D804D2">
              <w:rPr>
                <w:b/>
                <w:sz w:val="24"/>
                <w:szCs w:val="24"/>
              </w:rPr>
              <w:t>9</w:t>
            </w:r>
            <w:r w:rsidRPr="00186A6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F76F47" w:rsidRPr="00186A63" w:rsidRDefault="00186A63" w:rsidP="00186A6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исп.</w:t>
            </w:r>
          </w:p>
        </w:tc>
        <w:tc>
          <w:tcPr>
            <w:tcW w:w="674" w:type="dxa"/>
            <w:vMerge w:val="restart"/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F76F47" w:rsidRPr="00C75F50" w:rsidTr="00153A79">
        <w:trPr>
          <w:trHeight w:val="525"/>
        </w:trPr>
        <w:tc>
          <w:tcPr>
            <w:tcW w:w="481" w:type="dxa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  <w:tc>
          <w:tcPr>
            <w:tcW w:w="6749" w:type="dxa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76F47" w:rsidRPr="00186A63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186A63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08" w:type="dxa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  <w:tc>
          <w:tcPr>
            <w:tcW w:w="674" w:type="dxa"/>
            <w:vMerge/>
          </w:tcPr>
          <w:p w:rsidR="00F76F47" w:rsidRPr="00C75F50" w:rsidRDefault="00F76F47" w:rsidP="00F76F47">
            <w:pPr>
              <w:pStyle w:val="a5"/>
              <w:jc w:val="center"/>
            </w:pPr>
          </w:p>
        </w:tc>
      </w:tr>
      <w:tr w:rsidR="0071695E" w:rsidRPr="00C75F50" w:rsidTr="00153A79">
        <w:tc>
          <w:tcPr>
            <w:tcW w:w="481" w:type="dxa"/>
          </w:tcPr>
          <w:p w:rsidR="0071695E" w:rsidRPr="00C75F50" w:rsidRDefault="0071695E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749" w:type="dxa"/>
          </w:tcPr>
          <w:p w:rsidR="0071695E" w:rsidRPr="006422FA" w:rsidRDefault="0071695E" w:rsidP="0018183C">
            <w:r>
              <w:rPr>
                <w:b/>
              </w:rPr>
              <w:t>Расходы на обеспечение деятельности муниципального казенного учреждения «Комплексный центр социального обслуживания молодежи»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95E" w:rsidRPr="0071695E" w:rsidRDefault="00D804D2" w:rsidP="00186A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3224,4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95E" w:rsidRPr="009B0B07" w:rsidRDefault="00D804D2" w:rsidP="00186A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3013,7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695E" w:rsidRPr="009B0B07" w:rsidRDefault="00D77421" w:rsidP="00186A6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1695E" w:rsidRPr="009B0B07" w:rsidRDefault="009B0B07" w:rsidP="00186A63">
            <w:pPr>
              <w:pStyle w:val="a5"/>
              <w:jc w:val="center"/>
              <w:rPr>
                <w:b/>
              </w:rPr>
            </w:pPr>
            <w:r w:rsidRPr="009B0B07">
              <w:rPr>
                <w:b/>
              </w:rPr>
              <w:t>10</w:t>
            </w:r>
          </w:p>
        </w:tc>
      </w:tr>
      <w:tr w:rsidR="0071695E" w:rsidRPr="00C75F50" w:rsidTr="00153A79">
        <w:tc>
          <w:tcPr>
            <w:tcW w:w="481" w:type="dxa"/>
          </w:tcPr>
          <w:p w:rsidR="0071695E" w:rsidRPr="00C75F50" w:rsidRDefault="0071695E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749" w:type="dxa"/>
          </w:tcPr>
          <w:p w:rsidR="0071695E" w:rsidRDefault="0071695E" w:rsidP="0018183C">
            <w:pPr>
              <w:rPr>
                <w:b/>
              </w:rPr>
            </w:pPr>
            <w:r w:rsidRPr="00C50F36">
              <w:rPr>
                <w:b/>
              </w:rPr>
              <w:t>Предоставление услуг (работ)</w:t>
            </w:r>
            <w:r>
              <w:rPr>
                <w:b/>
              </w:rPr>
              <w:t xml:space="preserve"> в сфере молодежной политики,</w:t>
            </w:r>
          </w:p>
          <w:p w:rsidR="0071695E" w:rsidRPr="006422FA" w:rsidRDefault="0071695E" w:rsidP="0018183C">
            <w:r w:rsidRPr="00C50F36">
              <w:rPr>
                <w:i/>
              </w:rPr>
              <w:t>в том числе: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695E" w:rsidRPr="0071695E" w:rsidRDefault="00D77421" w:rsidP="00186A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631,7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95E" w:rsidRPr="009B0B07" w:rsidRDefault="00D77421" w:rsidP="00186A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540,5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1695E" w:rsidRPr="009B0B07" w:rsidRDefault="00D77421" w:rsidP="00186A63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1695E" w:rsidRPr="009B0B07" w:rsidRDefault="009B0B07" w:rsidP="00186A63">
            <w:pPr>
              <w:pStyle w:val="a5"/>
              <w:jc w:val="center"/>
              <w:rPr>
                <w:b/>
              </w:rPr>
            </w:pPr>
            <w:r w:rsidRPr="009B0B07">
              <w:rPr>
                <w:b/>
              </w:rPr>
              <w:t>10</w:t>
            </w:r>
          </w:p>
        </w:tc>
      </w:tr>
      <w:tr w:rsidR="009B0B07" w:rsidRPr="00C75F50" w:rsidTr="00153A79"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6749" w:type="dxa"/>
          </w:tcPr>
          <w:p w:rsidR="009B0B07" w:rsidRDefault="009B0B07" w:rsidP="0018183C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мероприятий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направленных</w:t>
            </w:r>
            <w:r w:rsidR="005C3D46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</w:t>
            </w:r>
            <w:r w:rsidR="005C3D46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профилактику</w:t>
            </w:r>
            <w:r w:rsidR="005C3D46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асоциального</w:t>
            </w:r>
            <w:r w:rsidR="005C3D46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5C3D46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деструктивного</w:t>
            </w:r>
            <w:r w:rsidR="005C3D46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поведения</w:t>
            </w:r>
            <w:r w:rsidR="005C3D46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подростков</w:t>
            </w:r>
            <w:r w:rsidR="005C3D46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5C3D46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поддержка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детей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находящейся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социально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-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опасном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положении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D77421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D77421" w:rsidP="00181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</w:tr>
      <w:tr w:rsidR="009B0B07" w:rsidRPr="00C75F50" w:rsidTr="00153A79">
        <w:trPr>
          <w:trHeight w:val="305"/>
        </w:trPr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6749" w:type="dxa"/>
          </w:tcPr>
          <w:p w:rsidR="009B0B07" w:rsidRPr="00165817" w:rsidRDefault="009B0B07" w:rsidP="0018183C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мероприятий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сфере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молодежной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политики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направленных</w:t>
            </w:r>
            <w:r w:rsidR="00056B75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</w:t>
            </w:r>
            <w:r w:rsidR="00056B75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формирование</w:t>
            </w:r>
            <w:r w:rsidR="00056B75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системы</w:t>
            </w:r>
            <w:r w:rsidR="00056B75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развития</w:t>
            </w:r>
            <w:r w:rsidR="00056B75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талантливой</w:t>
            </w:r>
            <w:r w:rsidR="00056B75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056B75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инициативной</w:t>
            </w:r>
            <w:r w:rsidR="00056B75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создание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условий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для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самореализации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подростков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развитие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творческого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профессионального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интеллектуального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потенциалов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подростков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D77421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D77421" w:rsidP="009B0B0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64,7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</w:tr>
      <w:tr w:rsidR="009B0B07" w:rsidRPr="00C75F50" w:rsidTr="00153A79"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2.3</w:t>
            </w:r>
          </w:p>
        </w:tc>
        <w:tc>
          <w:tcPr>
            <w:tcW w:w="6749" w:type="dxa"/>
          </w:tcPr>
          <w:p w:rsidR="009B0B07" w:rsidRPr="00165817" w:rsidRDefault="009B0B07" w:rsidP="00294460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мероприятий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сфере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молодежной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политики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направленных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гражданское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патриотическое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воспитание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воспитание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толерантности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молодежной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среде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формирование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правовых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культурных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нравственных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ценностей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среди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D77421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281,7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D77421" w:rsidP="00181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255,9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</w:tr>
      <w:tr w:rsidR="009B0B07" w:rsidRPr="00C75F50" w:rsidTr="00153A79"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2.4</w:t>
            </w:r>
          </w:p>
        </w:tc>
        <w:tc>
          <w:tcPr>
            <w:tcW w:w="6749" w:type="dxa"/>
          </w:tcPr>
          <w:p w:rsidR="009B0B07" w:rsidRPr="00165817" w:rsidRDefault="009B0B07" w:rsidP="0018183C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мероприятий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сфере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молодежной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политики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направленных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вовлечение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инновационную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предпринимательскую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добровольческую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деятельность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также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на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развитие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гражданской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активности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формирование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здорового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образа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жизни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D77421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D77421" w:rsidP="001818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</w:p>
        </w:tc>
      </w:tr>
      <w:tr w:rsidR="009B0B07" w:rsidRPr="00C75F50" w:rsidTr="00153A79">
        <w:tc>
          <w:tcPr>
            <w:tcW w:w="481" w:type="dxa"/>
          </w:tcPr>
          <w:p w:rsidR="009B0B07" w:rsidRPr="00C75F50" w:rsidRDefault="009B0B07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2.5</w:t>
            </w:r>
          </w:p>
        </w:tc>
        <w:tc>
          <w:tcPr>
            <w:tcW w:w="6749" w:type="dxa"/>
          </w:tcPr>
          <w:p w:rsidR="009B0B07" w:rsidRPr="00165817" w:rsidRDefault="009B0B07" w:rsidP="0018183C">
            <w:r w:rsidRPr="00165817">
              <w:rPr>
                <w:rFonts w:ascii="глгщшгшгшгшгшгшгшгшгшлттттттттт"/>
                <w:sz w:val="22"/>
                <w:szCs w:val="22"/>
              </w:rPr>
              <w:t>Организация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досуга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детей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 xml:space="preserve">,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подростков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и</w:t>
            </w:r>
            <w:r w:rsidR="00294460">
              <w:rPr>
                <w:rFonts w:ascii="глгщшгшгшгшгшгшгшгшгшлттттттттт"/>
                <w:sz w:val="22"/>
                <w:szCs w:val="22"/>
              </w:rPr>
              <w:t xml:space="preserve"> </w:t>
            </w:r>
            <w:r w:rsidRPr="00165817">
              <w:rPr>
                <w:rFonts w:ascii="глгщшгшгшгшгшгшгшгшгшлттттттттт"/>
                <w:sz w:val="22"/>
                <w:szCs w:val="22"/>
              </w:rPr>
              <w:t>молодежи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C75F50" w:rsidRDefault="00D77421" w:rsidP="00186A6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C75F50" w:rsidRDefault="00D77421" w:rsidP="00186A6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C75F50" w:rsidRDefault="009B0B07" w:rsidP="00186A63">
            <w:pPr>
              <w:pStyle w:val="a5"/>
              <w:jc w:val="center"/>
            </w:pPr>
          </w:p>
        </w:tc>
      </w:tr>
      <w:tr w:rsidR="009B0B07" w:rsidRPr="0071695E" w:rsidTr="00153A79">
        <w:tc>
          <w:tcPr>
            <w:tcW w:w="481" w:type="dxa"/>
          </w:tcPr>
          <w:p w:rsidR="009B0B07" w:rsidRPr="0071695E" w:rsidRDefault="009B0B07" w:rsidP="00186A6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749" w:type="dxa"/>
          </w:tcPr>
          <w:p w:rsidR="009B0B07" w:rsidRPr="0071695E" w:rsidRDefault="009B0B07" w:rsidP="0018183C">
            <w:pPr>
              <w:rPr>
                <w:rFonts w:ascii="глгщшгшгшгшгшгшгшгшгшлттттттттт"/>
                <w:b/>
              </w:rPr>
            </w:pPr>
            <w:r w:rsidRPr="0071695E">
              <w:rPr>
                <w:rFonts w:ascii="глгщшгшгшгшгшгшгшгшгшлттттттттт"/>
                <w:b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0B07" w:rsidRPr="0071695E" w:rsidRDefault="00D77421" w:rsidP="00186A6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3856,1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0B07" w:rsidRPr="0071695E" w:rsidRDefault="00D77421" w:rsidP="00186A63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3554,2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0B07" w:rsidRPr="0071695E" w:rsidRDefault="009B0B07" w:rsidP="00186A63">
            <w:pPr>
              <w:pStyle w:val="a5"/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71695E" w:rsidRDefault="009B0B07" w:rsidP="00186A63">
            <w:pPr>
              <w:pStyle w:val="a5"/>
              <w:jc w:val="center"/>
              <w:rPr>
                <w:b/>
              </w:rPr>
            </w:pPr>
          </w:p>
        </w:tc>
      </w:tr>
      <w:tr w:rsidR="009B0B07" w:rsidRPr="00C75F50" w:rsidTr="00153A79">
        <w:tc>
          <w:tcPr>
            <w:tcW w:w="481" w:type="dxa"/>
          </w:tcPr>
          <w:p w:rsidR="009B0B07" w:rsidRPr="00932A70" w:rsidRDefault="009B0B07" w:rsidP="00F76F47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9158" w:type="dxa"/>
            <w:gridSpan w:val="4"/>
          </w:tcPr>
          <w:p w:rsidR="009B0B07" w:rsidRPr="00C75F50" w:rsidRDefault="009B0B07" w:rsidP="00F76F47">
            <w:pPr>
              <w:pStyle w:val="a5"/>
              <w:rPr>
                <w:b/>
              </w:rPr>
            </w:pPr>
            <w:r w:rsidRPr="00C75F50">
              <w:rPr>
                <w:b/>
              </w:rPr>
              <w:t>Средний балл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9B0B07" w:rsidRPr="009B0B07" w:rsidRDefault="00D77421" w:rsidP="00F76F4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77421" w:rsidRDefault="00D77421" w:rsidP="00D77421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8AF" w:rsidRPr="00A518AF" w:rsidRDefault="00A518AF" w:rsidP="00A518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18AF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в целом был достигнут целевой показатель «Количество мероприятий сферы молодежной политики» до значения </w:t>
      </w:r>
      <w:r w:rsidRPr="00A518AF">
        <w:rPr>
          <w:rFonts w:ascii="Times New Roman" w:hAnsi="Times New Roman" w:cs="Times New Roman"/>
          <w:b/>
          <w:sz w:val="24"/>
          <w:szCs w:val="24"/>
        </w:rPr>
        <w:t>82 мероприятия</w:t>
      </w:r>
      <w:r w:rsidRPr="00A518AF">
        <w:rPr>
          <w:rFonts w:ascii="Times New Roman" w:hAnsi="Times New Roman" w:cs="Times New Roman"/>
          <w:sz w:val="24"/>
          <w:szCs w:val="24"/>
        </w:rPr>
        <w:t>. Этот показатель превысил запланированный на 42 в связи с проведением мероприятий по мере возникновения событий, рекомендаций   Комитета образования, науки и молодежной политики Волгоградской области, межведомственного взаимодействия с социальными учреждениями и ведомствами Калачевского муниципального района, такими как МКУК «РДК», МБУ «Калачевская городская филармония», ГКУ «КЦСОН», образовательные учреждения, ГБУ ВО «Центр молодежной политики», ГБУ ВО «Волгоградпатриотцентр» и другими.</w:t>
      </w:r>
    </w:p>
    <w:p w:rsidR="00A518AF" w:rsidRPr="00A518AF" w:rsidRDefault="00A518AF" w:rsidP="00A518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18AF">
        <w:rPr>
          <w:rFonts w:ascii="Times New Roman" w:hAnsi="Times New Roman" w:cs="Times New Roman"/>
          <w:sz w:val="24"/>
          <w:szCs w:val="24"/>
        </w:rPr>
        <w:t xml:space="preserve">Показатель «Количество молодых граждан, охваченных мероприятиями молодежной политики» в целом по Программе достиг значения </w:t>
      </w:r>
      <w:r w:rsidRPr="00A518AF">
        <w:rPr>
          <w:rFonts w:ascii="Times New Roman" w:hAnsi="Times New Roman" w:cs="Times New Roman"/>
          <w:b/>
          <w:sz w:val="24"/>
          <w:szCs w:val="24"/>
        </w:rPr>
        <w:t>7077 человек</w:t>
      </w:r>
      <w:r w:rsidRPr="00A51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8AF" w:rsidRPr="00A518AF" w:rsidRDefault="00A518AF" w:rsidP="00A518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18AF">
        <w:rPr>
          <w:rFonts w:ascii="Times New Roman" w:hAnsi="Times New Roman" w:cs="Times New Roman"/>
          <w:sz w:val="24"/>
          <w:szCs w:val="24"/>
        </w:rPr>
        <w:t>Показатель «Доля молодых граждан,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териитории Калачевского муниципального района,</w:t>
      </w:r>
      <w:r w:rsidRPr="00A518AF">
        <w:rPr>
          <w:rFonts w:ascii="Times New Roman" w:hAnsi="Times New Roman" w:cs="Times New Roman"/>
          <w:sz w:val="24"/>
          <w:szCs w:val="24"/>
        </w:rPr>
        <w:t xml:space="preserve"> задействованных в программных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районного, регионального, всероссийского уровня</w:t>
      </w:r>
      <w:r w:rsidR="00AE1A66">
        <w:rPr>
          <w:rFonts w:ascii="Times New Roman" w:hAnsi="Times New Roman" w:cs="Times New Roman"/>
          <w:sz w:val="24"/>
          <w:szCs w:val="24"/>
        </w:rPr>
        <w:t xml:space="preserve"> в соответствии с основными направлениями государственной молодежной политики</w:t>
      </w:r>
      <w:r w:rsidRPr="00A518AF">
        <w:rPr>
          <w:rFonts w:ascii="Times New Roman" w:hAnsi="Times New Roman" w:cs="Times New Roman"/>
          <w:sz w:val="24"/>
          <w:szCs w:val="24"/>
        </w:rPr>
        <w:t>, в общем количестве молодых граждан» в целом по программе достиг значения</w:t>
      </w:r>
      <w:r w:rsidR="00AE1A66">
        <w:rPr>
          <w:rFonts w:ascii="Times New Roman" w:hAnsi="Times New Roman" w:cs="Times New Roman"/>
          <w:sz w:val="24"/>
          <w:szCs w:val="24"/>
        </w:rPr>
        <w:t xml:space="preserve"> </w:t>
      </w:r>
      <w:r w:rsidRPr="00A518AF">
        <w:rPr>
          <w:rFonts w:ascii="Times New Roman" w:hAnsi="Times New Roman" w:cs="Times New Roman"/>
          <w:b/>
          <w:sz w:val="24"/>
          <w:szCs w:val="24"/>
        </w:rPr>
        <w:t>71,7%.</w:t>
      </w:r>
    </w:p>
    <w:p w:rsidR="00A518AF" w:rsidRPr="00A518AF" w:rsidRDefault="00A518AF" w:rsidP="00A518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18AF">
        <w:rPr>
          <w:rFonts w:ascii="Times New Roman" w:hAnsi="Times New Roman" w:cs="Times New Roman"/>
          <w:sz w:val="24"/>
          <w:szCs w:val="24"/>
        </w:rPr>
        <w:t>В рамках программного мероприятия «Расходы на обеспечение деятельности МКУ «КЦСОМ»» осуществлялось финансирование деятельности учреждения в сумме 3013,7 т. руб., в том числе на оплату труда, страховые взносы, коммунальные услуги, услуги связи, работы и услуги по содержанию имущества и т.д., что на 210,7 т.руб. меньше запланированного показателя в связи с экономией коммунальны</w:t>
      </w:r>
      <w:r w:rsidR="004234E6">
        <w:rPr>
          <w:rFonts w:ascii="Times New Roman" w:hAnsi="Times New Roman" w:cs="Times New Roman"/>
          <w:sz w:val="24"/>
          <w:szCs w:val="24"/>
        </w:rPr>
        <w:t>х</w:t>
      </w:r>
      <w:r w:rsidRPr="00A518AF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4234E6">
        <w:rPr>
          <w:rFonts w:ascii="Times New Roman" w:hAnsi="Times New Roman" w:cs="Times New Roman"/>
          <w:sz w:val="24"/>
          <w:szCs w:val="24"/>
        </w:rPr>
        <w:t>ей</w:t>
      </w:r>
      <w:r w:rsidRPr="00A518AF">
        <w:rPr>
          <w:rFonts w:ascii="Times New Roman" w:hAnsi="Times New Roman" w:cs="Times New Roman"/>
          <w:sz w:val="24"/>
          <w:szCs w:val="24"/>
        </w:rPr>
        <w:t xml:space="preserve"> и недостаточностью средств в бюджете </w:t>
      </w:r>
      <w:r w:rsidRPr="00A518AF">
        <w:rPr>
          <w:rFonts w:ascii="Times New Roman" w:hAnsi="Times New Roman" w:cs="Times New Roman"/>
          <w:sz w:val="24"/>
          <w:szCs w:val="24"/>
        </w:rPr>
        <w:lastRenderedPageBreak/>
        <w:t xml:space="preserve">Калачевского муниципального района </w:t>
      </w:r>
      <w:r w:rsidR="004234E6">
        <w:rPr>
          <w:rFonts w:ascii="Times New Roman" w:hAnsi="Times New Roman" w:cs="Times New Roman"/>
          <w:sz w:val="24"/>
          <w:szCs w:val="24"/>
        </w:rPr>
        <w:t>на приобретение</w:t>
      </w:r>
      <w:r w:rsidRPr="00A518AF">
        <w:rPr>
          <w:rFonts w:ascii="Times New Roman" w:hAnsi="Times New Roman" w:cs="Times New Roman"/>
          <w:sz w:val="24"/>
          <w:szCs w:val="24"/>
        </w:rPr>
        <w:t xml:space="preserve"> основных средств. В результате данного мероприятия</w:t>
      </w:r>
      <w:r w:rsidR="00AE1A66">
        <w:rPr>
          <w:rFonts w:ascii="Times New Roman" w:hAnsi="Times New Roman" w:cs="Times New Roman"/>
          <w:sz w:val="24"/>
          <w:szCs w:val="24"/>
        </w:rPr>
        <w:t xml:space="preserve"> </w:t>
      </w:r>
      <w:r w:rsidRPr="00A518AF">
        <w:rPr>
          <w:rFonts w:ascii="Times New Roman" w:hAnsi="Times New Roman" w:cs="Times New Roman"/>
          <w:sz w:val="24"/>
          <w:szCs w:val="24"/>
        </w:rPr>
        <w:t xml:space="preserve">осуществлено создание условий для выполнения работ в сфере молодежной политики в соответствии с программой. </w:t>
      </w:r>
    </w:p>
    <w:p w:rsidR="00A518AF" w:rsidRPr="00A518AF" w:rsidRDefault="00A518AF" w:rsidP="00A518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18AF">
        <w:rPr>
          <w:rFonts w:ascii="Times New Roman" w:hAnsi="Times New Roman" w:cs="Times New Roman"/>
          <w:sz w:val="24"/>
          <w:szCs w:val="24"/>
        </w:rPr>
        <w:t>В рамках</w:t>
      </w:r>
      <w:r w:rsidR="004234E6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Pr="00A518AF">
        <w:rPr>
          <w:rFonts w:ascii="Times New Roman" w:hAnsi="Times New Roman" w:cs="Times New Roman"/>
          <w:sz w:val="24"/>
          <w:szCs w:val="24"/>
        </w:rPr>
        <w:t xml:space="preserve"> программного мероприятия «Предоставление услуг (выполнение работ) в сфере молодежной политики» деятельность велась по 5 направлениям: </w:t>
      </w:r>
    </w:p>
    <w:p w:rsidR="00A518AF" w:rsidRPr="00A518AF" w:rsidRDefault="00A518AF" w:rsidP="00AE1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18AF">
        <w:rPr>
          <w:rFonts w:ascii="Times New Roman" w:hAnsi="Times New Roman" w:cs="Times New Roman"/>
          <w:sz w:val="24"/>
          <w:szCs w:val="24"/>
        </w:rPr>
        <w:t>- В рамках мероприятия «Организация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опасном положении» осуществлялась планомерная ежемесячная работа с семьями, состоящими на учете единого банка данных Калачевского муниципального района, с финансированием в размере 3,1 т</w:t>
      </w:r>
      <w:r w:rsidR="004234E6">
        <w:rPr>
          <w:rFonts w:ascii="Times New Roman" w:hAnsi="Times New Roman" w:cs="Times New Roman"/>
          <w:sz w:val="24"/>
          <w:szCs w:val="24"/>
        </w:rPr>
        <w:t>ыс</w:t>
      </w:r>
      <w:r w:rsidRPr="00A518AF">
        <w:rPr>
          <w:rFonts w:ascii="Times New Roman" w:hAnsi="Times New Roman" w:cs="Times New Roman"/>
          <w:sz w:val="24"/>
          <w:szCs w:val="24"/>
        </w:rPr>
        <w:t>.руб</w:t>
      </w:r>
      <w:r w:rsidR="00AE1A66">
        <w:rPr>
          <w:rFonts w:ascii="Times New Roman" w:hAnsi="Times New Roman" w:cs="Times New Roman"/>
          <w:sz w:val="24"/>
          <w:szCs w:val="24"/>
        </w:rPr>
        <w:t>.</w:t>
      </w:r>
      <w:r w:rsidRPr="00A518AF">
        <w:rPr>
          <w:rFonts w:ascii="Times New Roman" w:hAnsi="Times New Roman" w:cs="Times New Roman"/>
          <w:sz w:val="24"/>
          <w:szCs w:val="24"/>
        </w:rPr>
        <w:t xml:space="preserve"> </w:t>
      </w:r>
      <w:r w:rsidR="00F67827">
        <w:rPr>
          <w:rFonts w:ascii="Times New Roman" w:hAnsi="Times New Roman" w:cs="Times New Roman"/>
          <w:sz w:val="24"/>
          <w:szCs w:val="24"/>
        </w:rPr>
        <w:t>В</w:t>
      </w:r>
      <w:r w:rsidRPr="00A518AF">
        <w:rPr>
          <w:rFonts w:ascii="Times New Roman" w:hAnsi="Times New Roman" w:cs="Times New Roman"/>
          <w:sz w:val="24"/>
          <w:szCs w:val="24"/>
        </w:rPr>
        <w:t xml:space="preserve"> результате организации данного направления было совершено 39 мероприятий (патронаж, рейды,</w:t>
      </w:r>
      <w:r w:rsidR="00AE1A66">
        <w:rPr>
          <w:rFonts w:ascii="Times New Roman" w:hAnsi="Times New Roman" w:cs="Times New Roman"/>
          <w:sz w:val="24"/>
          <w:szCs w:val="24"/>
        </w:rPr>
        <w:t xml:space="preserve"> </w:t>
      </w:r>
      <w:r w:rsidRPr="00A518AF">
        <w:rPr>
          <w:rFonts w:ascii="Times New Roman" w:hAnsi="Times New Roman" w:cs="Times New Roman"/>
          <w:sz w:val="24"/>
          <w:szCs w:val="24"/>
        </w:rPr>
        <w:t>осуществление социальной помощи) в 3 семьи, закрепленные за учреждением, результатом которых явилось недопущение/предотвращение негативных последствий в семьях, находящихся в социально опасном положении, где воспитываются 6 детей.</w:t>
      </w:r>
    </w:p>
    <w:p w:rsidR="00813852" w:rsidRDefault="00A518AF" w:rsidP="00AE1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18AF">
        <w:rPr>
          <w:rFonts w:ascii="Times New Roman" w:hAnsi="Times New Roman" w:cs="Times New Roman"/>
          <w:sz w:val="24"/>
          <w:szCs w:val="24"/>
        </w:rPr>
        <w:t>-   В рамках мероприятия «Организация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 интеллектуального потенциалов подростков и молодежи» было организовано и проведено 16 мероприятий, в том числе 11</w:t>
      </w:r>
      <w:r w:rsidR="00AE1A66">
        <w:rPr>
          <w:rFonts w:ascii="Times New Roman" w:hAnsi="Times New Roman" w:cs="Times New Roman"/>
          <w:sz w:val="24"/>
          <w:szCs w:val="24"/>
        </w:rPr>
        <w:t xml:space="preserve"> </w:t>
      </w:r>
      <w:r w:rsidRPr="00A518AF">
        <w:rPr>
          <w:rFonts w:ascii="Times New Roman" w:hAnsi="Times New Roman" w:cs="Times New Roman"/>
          <w:sz w:val="24"/>
          <w:szCs w:val="24"/>
        </w:rPr>
        <w:t xml:space="preserve">(массовые мероприятия, посвященные значимым событиям страны и региона: 2 февраля, 15 февраля, 9 мая, 3 сентября, 19 ноября, 23 ноября, 3 декабря, </w:t>
      </w:r>
      <w:r w:rsidRPr="00A518AF">
        <w:rPr>
          <w:rFonts w:ascii="Times New Roman" w:eastAsia="Calibri" w:hAnsi="Times New Roman" w:cs="Times New Roman"/>
          <w:sz w:val="24"/>
          <w:szCs w:val="24"/>
        </w:rPr>
        <w:t>межрайонное мероприятие «Память поколений» на территории Калачевского муниципального района, межрайонный молодежный открытый фестиваль современных и уличных танцев, участие в областном фестивале «Талантливая молодежь 2019», проект «Блин, Масленица!»</w:t>
      </w:r>
      <w:r w:rsidRPr="00A518AF">
        <w:rPr>
          <w:rFonts w:ascii="Times New Roman" w:hAnsi="Times New Roman" w:cs="Times New Roman"/>
          <w:sz w:val="24"/>
          <w:szCs w:val="24"/>
        </w:rPr>
        <w:t>) с финансированием в размере 64,7 т.руб. Сумма финансирования указанных мероприятий меньше запланированной на 30,3 т.руб., что было обусловлено следующими факторами: 5 мероприятий (такие как участие молодежи в проектах «Старость в радость», «Молодые, поклонитесь старикам», акции «Безопасность детства», «Социальный театр», «Танцуй, Москва – танцуй Россия!») про</w:t>
      </w:r>
      <w:r w:rsidR="00F67827">
        <w:rPr>
          <w:rFonts w:ascii="Times New Roman" w:hAnsi="Times New Roman" w:cs="Times New Roman"/>
          <w:sz w:val="24"/>
          <w:szCs w:val="24"/>
        </w:rPr>
        <w:t>ведены</w:t>
      </w:r>
      <w:r w:rsidRPr="00A518AF">
        <w:rPr>
          <w:rFonts w:ascii="Times New Roman" w:hAnsi="Times New Roman" w:cs="Times New Roman"/>
          <w:sz w:val="24"/>
          <w:szCs w:val="24"/>
        </w:rPr>
        <w:t xml:space="preserve"> без финансовых затрат</w:t>
      </w:r>
      <w:r w:rsidR="006D6A84">
        <w:rPr>
          <w:rFonts w:ascii="Times New Roman" w:hAnsi="Times New Roman" w:cs="Times New Roman"/>
          <w:sz w:val="24"/>
          <w:szCs w:val="24"/>
        </w:rPr>
        <w:t>,</w:t>
      </w:r>
      <w:r w:rsidRPr="00A518AF">
        <w:rPr>
          <w:rFonts w:ascii="Times New Roman" w:hAnsi="Times New Roman" w:cs="Times New Roman"/>
          <w:sz w:val="24"/>
          <w:szCs w:val="24"/>
        </w:rPr>
        <w:t xml:space="preserve"> </w:t>
      </w:r>
      <w:r w:rsidR="006D6A84">
        <w:rPr>
          <w:rFonts w:ascii="Times New Roman" w:hAnsi="Times New Roman" w:cs="Times New Roman"/>
          <w:sz w:val="24"/>
          <w:szCs w:val="24"/>
        </w:rPr>
        <w:t xml:space="preserve">а денежные средства </w:t>
      </w:r>
      <w:r w:rsidR="00813852">
        <w:rPr>
          <w:rFonts w:ascii="Times New Roman" w:hAnsi="Times New Roman" w:cs="Times New Roman"/>
          <w:sz w:val="24"/>
          <w:szCs w:val="24"/>
        </w:rPr>
        <w:t xml:space="preserve">были направлены </w:t>
      </w:r>
      <w:r w:rsidRPr="00A518AF">
        <w:rPr>
          <w:rFonts w:ascii="Times New Roman" w:hAnsi="Times New Roman" w:cs="Times New Roman"/>
          <w:sz w:val="24"/>
          <w:szCs w:val="24"/>
        </w:rPr>
        <w:t xml:space="preserve">на приобретение раций, которые в дальнейшем будут использоваться в организации мероприятий. </w:t>
      </w:r>
    </w:p>
    <w:p w:rsidR="00A518AF" w:rsidRPr="00A518AF" w:rsidRDefault="00A518AF" w:rsidP="00AE1A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18AF">
        <w:rPr>
          <w:rFonts w:ascii="Times New Roman" w:hAnsi="Times New Roman" w:cs="Times New Roman"/>
          <w:sz w:val="24"/>
          <w:szCs w:val="24"/>
        </w:rPr>
        <w:t xml:space="preserve">В результате организации данного направления программы были достигнуты целевые показатели: </w:t>
      </w:r>
    </w:p>
    <w:p w:rsidR="00A518AF" w:rsidRPr="00AE1A66" w:rsidRDefault="00A518AF" w:rsidP="00A518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A66">
        <w:rPr>
          <w:rFonts w:ascii="Times New Roman" w:hAnsi="Times New Roman" w:cs="Times New Roman"/>
          <w:sz w:val="24"/>
          <w:szCs w:val="24"/>
        </w:rPr>
        <w:t xml:space="preserve">«Количество молодых граждан, охваченных мероприятиями молодежной политики» до значения </w:t>
      </w:r>
      <w:r w:rsidRPr="00AE1A66">
        <w:rPr>
          <w:rFonts w:ascii="Times New Roman" w:hAnsi="Times New Roman" w:cs="Times New Roman"/>
          <w:b/>
          <w:sz w:val="24"/>
          <w:szCs w:val="24"/>
        </w:rPr>
        <w:t>2264</w:t>
      </w:r>
      <w:r w:rsidRPr="00AE1A6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916F57">
        <w:rPr>
          <w:rFonts w:ascii="Times New Roman" w:hAnsi="Times New Roman" w:cs="Times New Roman"/>
          <w:sz w:val="24"/>
          <w:szCs w:val="24"/>
        </w:rPr>
        <w:t xml:space="preserve"> и</w:t>
      </w:r>
      <w:r w:rsidRPr="00AE1A66">
        <w:rPr>
          <w:rFonts w:ascii="Times New Roman" w:hAnsi="Times New Roman" w:cs="Times New Roman"/>
          <w:sz w:val="24"/>
          <w:szCs w:val="24"/>
        </w:rPr>
        <w:t xml:space="preserve"> «Доля молодых граждан, задействованных в программных мероприятиях, в общем количестве молодых граждан» до значения </w:t>
      </w:r>
      <w:r w:rsidRPr="00AE1A66">
        <w:rPr>
          <w:rFonts w:ascii="Times New Roman" w:hAnsi="Times New Roman" w:cs="Times New Roman"/>
          <w:b/>
          <w:sz w:val="24"/>
          <w:szCs w:val="24"/>
        </w:rPr>
        <w:t>22,9%.</w:t>
      </w:r>
    </w:p>
    <w:p w:rsidR="00A518AF" w:rsidRPr="00A518AF" w:rsidRDefault="00A518AF" w:rsidP="00A518A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AF">
        <w:rPr>
          <w:rFonts w:ascii="Times New Roman" w:hAnsi="Times New Roman" w:cs="Times New Roman"/>
          <w:sz w:val="24"/>
          <w:szCs w:val="24"/>
        </w:rPr>
        <w:t>- В рамках мероприятия «Организация мероприятий в сфере молодежной политики, направленных на гражданское и патриотическое воспитание молодежи, толерантности в молодежной среде, формирование правовых, культурных и нравственных ценностей среди молодежи» было организовано и проведено 46 мероприятий, из них 10 (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>патриотические мероприятия и акции, посвященные значимым и трагическим событиям в РФ, такие как, «1943. Мы помним!», «Вахта Памяти», «Свеча памяти», «Бессмертный полк», перезахоронения воинов, погибших в ВОВ, Фестиваль «От Победы к победам», участие в областном конкурсе «Равнение на Победу», «Риск», «Сохранить, чтобы помнить») –</w:t>
      </w:r>
      <w:r w:rsidRPr="00A518AF">
        <w:rPr>
          <w:rFonts w:ascii="Times New Roman" w:hAnsi="Times New Roman" w:cs="Times New Roman"/>
          <w:sz w:val="24"/>
          <w:szCs w:val="24"/>
        </w:rPr>
        <w:t xml:space="preserve"> с финансированием 255,9 т.руб., что на 25,8 т.руб. меньше запланированного. Экономия средств сложилась в результате проведения торгов на закупку юнармейской формы для военно-патриотического клуба «Барс».</w:t>
      </w:r>
      <w:r w:rsidR="00AE1A66">
        <w:rPr>
          <w:rFonts w:ascii="Times New Roman" w:hAnsi="Times New Roman" w:cs="Times New Roman"/>
          <w:sz w:val="24"/>
          <w:szCs w:val="24"/>
        </w:rPr>
        <w:t xml:space="preserve"> </w:t>
      </w:r>
      <w:r w:rsidRPr="00A518AF">
        <w:rPr>
          <w:rFonts w:ascii="Times New Roman" w:hAnsi="Times New Roman" w:cs="Times New Roman"/>
          <w:sz w:val="24"/>
          <w:szCs w:val="24"/>
        </w:rPr>
        <w:t xml:space="preserve">Остальные мероприятия, такие как 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 xml:space="preserve">«Воинский эшелон» и старт Всероссийской акции «Георгиевская лента», «День солидарности в борьбе с терроризмом», проведение Уроков мужества в образовательных учреждениях, деятельность в рамках акции «#не только9мая», акция «Бессмертные строки», встречи с ветеранами ВОВ и локальных войн, выездные мероприятия на полигон и другие </w:t>
      </w:r>
      <w:r w:rsidR="000C3B29">
        <w:rPr>
          <w:rFonts w:ascii="Times New Roman" w:eastAsia="Times New Roman" w:hAnsi="Times New Roman" w:cs="Times New Roman"/>
          <w:sz w:val="24"/>
          <w:szCs w:val="24"/>
        </w:rPr>
        <w:t xml:space="preserve">были проведены 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>без финансовых затрат.</w:t>
      </w:r>
      <w:r w:rsidR="00AE1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организации данного направления программы были достигнуты целевые показатели: </w:t>
      </w:r>
    </w:p>
    <w:p w:rsidR="00A518AF" w:rsidRPr="00DD03FD" w:rsidRDefault="00A518AF" w:rsidP="00A518A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3FD">
        <w:rPr>
          <w:rFonts w:ascii="Times New Roman" w:eastAsia="Times New Roman" w:hAnsi="Times New Roman" w:cs="Times New Roman"/>
          <w:sz w:val="24"/>
          <w:szCs w:val="24"/>
        </w:rPr>
        <w:t xml:space="preserve">«Количество молодых граждан, охваченных мероприятиями молодежной политики» до </w:t>
      </w:r>
      <w:r w:rsidRPr="00DD03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значения </w:t>
      </w:r>
      <w:r w:rsidRPr="00DD03FD">
        <w:rPr>
          <w:rFonts w:ascii="Times New Roman" w:eastAsia="Times New Roman" w:hAnsi="Times New Roman" w:cs="Times New Roman"/>
          <w:b/>
          <w:sz w:val="24"/>
          <w:szCs w:val="24"/>
        </w:rPr>
        <w:t xml:space="preserve">2000 </w:t>
      </w:r>
      <w:r w:rsidR="000C3B29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DD03F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518AF" w:rsidRPr="00DD03FD" w:rsidRDefault="00A518AF" w:rsidP="00A518A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3FD">
        <w:rPr>
          <w:rFonts w:ascii="Times New Roman" w:eastAsia="Times New Roman" w:hAnsi="Times New Roman" w:cs="Times New Roman"/>
          <w:sz w:val="24"/>
          <w:szCs w:val="24"/>
        </w:rPr>
        <w:t xml:space="preserve">«Доля молодых граждан, задействованных в программных мероприятиях, в общем количестве молодых граждан» до значения </w:t>
      </w:r>
      <w:r w:rsidRPr="00DD03FD">
        <w:rPr>
          <w:rFonts w:ascii="Times New Roman" w:eastAsia="Times New Roman" w:hAnsi="Times New Roman" w:cs="Times New Roman"/>
          <w:b/>
          <w:sz w:val="24"/>
          <w:szCs w:val="24"/>
        </w:rPr>
        <w:t>20,3%.</w:t>
      </w:r>
    </w:p>
    <w:p w:rsidR="00A518AF" w:rsidRPr="00AF0649" w:rsidRDefault="00A518AF" w:rsidP="00AF064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AF">
        <w:rPr>
          <w:rFonts w:ascii="Times New Roman" w:eastAsia="Times New Roman" w:hAnsi="Times New Roman" w:cs="Times New Roman"/>
          <w:sz w:val="24"/>
          <w:szCs w:val="24"/>
        </w:rPr>
        <w:t>-   В рамках мероприятия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жизни» было организовано и проведено 12 мероприятий, из них 7 мероприятий (форум «Содружество», проект «Этностиль», «</w:t>
      </w:r>
      <w:r w:rsidRPr="00A518AF">
        <w:rPr>
          <w:rFonts w:ascii="Times New Roman" w:eastAsia="Times New Roman" w:hAnsi="Times New Roman" w:cs="Times New Roman"/>
          <w:sz w:val="24"/>
          <w:szCs w:val="24"/>
          <w:lang w:val="en-US"/>
        </w:rPr>
        <w:t>Kalach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18AF">
        <w:rPr>
          <w:rFonts w:ascii="Times New Roman" w:eastAsia="Times New Roman" w:hAnsi="Times New Roman" w:cs="Times New Roman"/>
          <w:sz w:val="24"/>
          <w:szCs w:val="24"/>
          <w:lang w:val="en-US"/>
        </w:rPr>
        <w:t>don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518AF">
        <w:rPr>
          <w:rFonts w:ascii="Times New Roman" w:eastAsia="Times New Roman" w:hAnsi="Times New Roman" w:cs="Times New Roman"/>
          <w:sz w:val="24"/>
          <w:szCs w:val="24"/>
          <w:lang w:val="en-US"/>
        </w:rPr>
        <w:t>fest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>», «Стоп/ВИЧ/СПИД», Команда34, Арт-выставка, День открытых дверей)– с финансированием 91,5 т.руб., что на 8,5 т.руб. меньше запланированного в связи с экономией средств по закупкам товаров. Остальные мероприятия по данному направлению, такие как организация молодежных дискотек, концертов, экскурсий, организация информационной работы посредством социальных сетей, социологические опросы, участие волонтеров в событийных мероприятиях и другие – без финансовых затрат.</w:t>
      </w:r>
      <w:r w:rsidR="00911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организации данного направления программы были достигнуты </w:t>
      </w: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целевые показатели: </w:t>
      </w:r>
    </w:p>
    <w:p w:rsidR="00A518AF" w:rsidRPr="00AF0649" w:rsidRDefault="00A518AF" w:rsidP="00AF064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«Количество молодых граждан, охваченных мероприятиями молодежной политики» до значения </w:t>
      </w:r>
      <w:r w:rsidRPr="00AF0649">
        <w:rPr>
          <w:rFonts w:ascii="Times New Roman" w:eastAsia="Times New Roman" w:hAnsi="Times New Roman" w:cs="Times New Roman"/>
          <w:b/>
          <w:sz w:val="24"/>
          <w:szCs w:val="24"/>
        </w:rPr>
        <w:t>2056</w:t>
      </w:r>
      <w:r w:rsidR="00AF06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0649">
        <w:rPr>
          <w:rFonts w:ascii="Times New Roman" w:eastAsia="Times New Roman" w:hAnsi="Times New Roman" w:cs="Times New Roman"/>
          <w:sz w:val="24"/>
          <w:szCs w:val="24"/>
        </w:rPr>
        <w:t>человек, что выше запланированного количества, это сложилось в результате активного вовлечения молодежи в указанные мероприятия, увеличения имиджа проводимых мероприятий среди молодежи. Одним из факторов увеличения</w:t>
      </w:r>
      <w:r w:rsidR="00AF0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показателя является то, что в социальных сетях в «ВКОНТАКТЕ»  и «Инстаграм» ведутся официальные группы МКУ «КЦСОМ» – «Молодежный центр «Лидер», «Волонтеры Победы» и профиль «Волонтеры Калача», где за отчетный период размещалась информация, анонсирующая деятельность молодежного центра. Всего за отчетный период было опубликовано </w:t>
      </w:r>
      <w:r w:rsidRPr="00AF0649">
        <w:rPr>
          <w:rFonts w:ascii="Times New Roman" w:eastAsia="Times New Roman" w:hAnsi="Times New Roman" w:cs="Times New Roman"/>
          <w:b/>
          <w:sz w:val="24"/>
          <w:szCs w:val="24"/>
        </w:rPr>
        <w:t>873</w:t>
      </w: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 публикации записей с общим количеством просмотров </w:t>
      </w:r>
      <w:r w:rsidRPr="00AF0649">
        <w:rPr>
          <w:rFonts w:ascii="Times New Roman" w:eastAsia="Times New Roman" w:hAnsi="Times New Roman" w:cs="Times New Roman"/>
          <w:b/>
          <w:sz w:val="24"/>
          <w:szCs w:val="24"/>
        </w:rPr>
        <w:t>226319</w:t>
      </w:r>
      <w:r w:rsidRPr="00AF0649">
        <w:rPr>
          <w:rFonts w:ascii="Times New Roman" w:eastAsia="Times New Roman" w:hAnsi="Times New Roman" w:cs="Times New Roman"/>
          <w:sz w:val="24"/>
          <w:szCs w:val="24"/>
        </w:rPr>
        <w:t>;</w:t>
      </w:r>
      <w:r w:rsidR="00AF06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Публикации в общественно-политической газете «Борьба», «Калач-на-Дону» - </w:t>
      </w:r>
      <w:r w:rsidRPr="00AF0649">
        <w:rPr>
          <w:rFonts w:ascii="Times New Roman" w:eastAsia="Times New Roman" w:hAnsi="Times New Roman" w:cs="Times New Roman"/>
          <w:b/>
          <w:sz w:val="24"/>
          <w:szCs w:val="24"/>
        </w:rPr>
        <w:t>70</w:t>
      </w:r>
      <w:r w:rsidR="00AF06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0649">
        <w:rPr>
          <w:rFonts w:ascii="Times New Roman" w:eastAsia="Times New Roman" w:hAnsi="Times New Roman" w:cs="Times New Roman"/>
          <w:sz w:val="24"/>
          <w:szCs w:val="24"/>
        </w:rPr>
        <w:t>статей с упоминанием о деятельности учреждения.</w:t>
      </w:r>
    </w:p>
    <w:p w:rsidR="00A518AF" w:rsidRPr="00AF0649" w:rsidRDefault="00A518AF" w:rsidP="00AF064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«Доля молодых граждан, задействованных в программных мероприятиях, в общем количестве молодых граждан» до значения </w:t>
      </w:r>
      <w:r w:rsidRPr="00AF0649">
        <w:rPr>
          <w:rFonts w:ascii="Times New Roman" w:eastAsia="Times New Roman" w:hAnsi="Times New Roman" w:cs="Times New Roman"/>
          <w:b/>
          <w:sz w:val="24"/>
          <w:szCs w:val="24"/>
        </w:rPr>
        <w:t>20,8%.</w:t>
      </w:r>
    </w:p>
    <w:p w:rsidR="00A518AF" w:rsidRPr="00A518AF" w:rsidRDefault="00A518AF" w:rsidP="00A518AF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AF">
        <w:rPr>
          <w:rFonts w:ascii="Times New Roman" w:eastAsia="Times New Roman" w:hAnsi="Times New Roman" w:cs="Times New Roman"/>
          <w:sz w:val="24"/>
          <w:szCs w:val="24"/>
        </w:rPr>
        <w:t>-   В рамках мероприятия «Организация досуга детей, подростков и молодежи» на базе учреждения действуют следующие объединения: студия современного танца (40 человек), военно-патриотический клуб «Барс» (30 человек)</w:t>
      </w:r>
      <w:r w:rsidR="00CF7573">
        <w:rPr>
          <w:rFonts w:ascii="Times New Roman" w:eastAsia="Times New Roman" w:hAnsi="Times New Roman" w:cs="Times New Roman"/>
          <w:sz w:val="24"/>
          <w:szCs w:val="24"/>
        </w:rPr>
        <w:t>, школа волонтеров (96 человек)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>. Занятия в указанных объединениях проводятся еженедельно, всего за год проведено 494 занятия (в том числе сборы, объектовые тренинги и т.д.)</w:t>
      </w:r>
      <w:r w:rsidR="00CF75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18AF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данных объединений являются молодые люди в возрасте от 12 до 30 лет (в том числе состоящих на различных видах учета – 2, из неполных семей – 21, студенты – 14, работающая молодежь - 7).</w:t>
      </w:r>
    </w:p>
    <w:p w:rsidR="00A518AF" w:rsidRPr="00AF0649" w:rsidRDefault="00A518AF" w:rsidP="00AF064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8AF">
        <w:rPr>
          <w:rFonts w:ascii="Times New Roman" w:eastAsia="Times New Roman" w:hAnsi="Times New Roman" w:cs="Times New Roman"/>
          <w:sz w:val="24"/>
          <w:szCs w:val="24"/>
        </w:rPr>
        <w:t>Также в рамках этого направления прошло 8 мероприятий, из них 2 (благотворительный новогодний праздник для  активистов и детей молодых семей Калачевского муниципального района в количестве 84 человек; новогодний праздник для учащихся образовательных учреждений Калачевского муниципального района в количестве 100 человек) – с финансир</w:t>
      </w:r>
      <w:r w:rsidR="00CF7573">
        <w:rPr>
          <w:rFonts w:ascii="Times New Roman" w:eastAsia="Times New Roman" w:hAnsi="Times New Roman" w:cs="Times New Roman"/>
          <w:sz w:val="24"/>
          <w:szCs w:val="24"/>
        </w:rPr>
        <w:t>ованием в размере 125,3 т.руб.</w:t>
      </w:r>
    </w:p>
    <w:p w:rsidR="00A518AF" w:rsidRPr="00AF0649" w:rsidRDefault="00A518AF" w:rsidP="00AF064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организации данного направления программы были достигнуты целевые показатели: </w:t>
      </w:r>
    </w:p>
    <w:p w:rsidR="00A518AF" w:rsidRPr="00AF0649" w:rsidRDefault="00A518AF" w:rsidP="00AF064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«Количество молодых граждан, охваченных мероприятиями молодежной политики» до значения </w:t>
      </w:r>
      <w:r w:rsidRPr="00AF0649">
        <w:rPr>
          <w:rFonts w:ascii="Times New Roman" w:eastAsia="Times New Roman" w:hAnsi="Times New Roman" w:cs="Times New Roman"/>
          <w:b/>
          <w:sz w:val="24"/>
          <w:szCs w:val="24"/>
        </w:rPr>
        <w:t>757</w:t>
      </w:r>
      <w:r w:rsidR="00AF06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человек, что на 57 человек выше запланированного в связи с активной вовлеченностью молодежи в мероприятия.  </w:t>
      </w:r>
    </w:p>
    <w:p w:rsidR="00A518AF" w:rsidRPr="00AF0649" w:rsidRDefault="00A518AF" w:rsidP="00AF064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649">
        <w:rPr>
          <w:rFonts w:ascii="Times New Roman" w:eastAsia="Times New Roman" w:hAnsi="Times New Roman" w:cs="Times New Roman"/>
          <w:sz w:val="24"/>
          <w:szCs w:val="24"/>
        </w:rPr>
        <w:t xml:space="preserve">«Доля молодых граждан, задействованных в программных мероприятиях, в общем количестве молодых граждан» до значения </w:t>
      </w:r>
      <w:r w:rsidRPr="00AF0649">
        <w:rPr>
          <w:rFonts w:ascii="Times New Roman" w:eastAsia="Times New Roman" w:hAnsi="Times New Roman" w:cs="Times New Roman"/>
          <w:b/>
          <w:sz w:val="24"/>
          <w:szCs w:val="24"/>
        </w:rPr>
        <w:t>7,7%.</w:t>
      </w:r>
    </w:p>
    <w:p w:rsidR="00A518AF" w:rsidRPr="00AF0649" w:rsidRDefault="00A518AF" w:rsidP="00AF0649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649">
        <w:rPr>
          <w:rFonts w:ascii="Times New Roman" w:eastAsia="Times New Roman" w:hAnsi="Times New Roman" w:cs="Times New Roman"/>
          <w:sz w:val="24"/>
          <w:szCs w:val="24"/>
        </w:rPr>
        <w:t>«Количество молодых людей, занимающихся в клубах и подростковых объединениях» до значения 166 человек, что на 6 человек выше запланированного показателя. Увеличение показателя обусловлено активной вовлеченностью молодежи в деятельность клубов через участие в мероприятиях.</w:t>
      </w:r>
    </w:p>
    <w:p w:rsidR="00F76F47" w:rsidRPr="00AF0649" w:rsidRDefault="00F76F47" w:rsidP="00AF064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649">
        <w:rPr>
          <w:rFonts w:ascii="Times New Roman" w:hAnsi="Times New Roman"/>
          <w:color w:val="000000" w:themeColor="text1"/>
          <w:sz w:val="24"/>
          <w:szCs w:val="24"/>
        </w:rPr>
        <w:t xml:space="preserve">Показатель оценки эффективности программы составляет: </w:t>
      </w:r>
      <w:r w:rsidR="00512E22" w:rsidRPr="00AF064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</w:t>
      </w:r>
      <w:r w:rsidR="00512E22" w:rsidRPr="00AF0649">
        <w:rPr>
          <w:rFonts w:ascii="Times New Roman" w:hAnsi="Times New Roman"/>
          <w:color w:val="000000" w:themeColor="text1"/>
          <w:sz w:val="24"/>
          <w:szCs w:val="24"/>
        </w:rPr>
        <w:t>=</w:t>
      </w:r>
      <w:r w:rsidR="00512E22" w:rsidRPr="00AF0649">
        <w:rPr>
          <w:rFonts w:ascii="Times New Roman" w:hAnsi="Times New Roman"/>
          <w:sz w:val="24"/>
          <w:szCs w:val="24"/>
        </w:rPr>
        <w:t>2+5+3=</w:t>
      </w:r>
      <w:r w:rsidR="00512E22" w:rsidRPr="00AF0649">
        <w:rPr>
          <w:rFonts w:ascii="Times New Roman" w:hAnsi="Times New Roman"/>
          <w:b/>
          <w:sz w:val="24"/>
          <w:szCs w:val="24"/>
        </w:rPr>
        <w:t>10</w:t>
      </w:r>
      <w:r w:rsidR="00512E22" w:rsidRPr="00AF06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AF0649">
        <w:rPr>
          <w:rFonts w:ascii="Times New Roman" w:hAnsi="Times New Roman"/>
          <w:color w:val="000000" w:themeColor="text1"/>
          <w:sz w:val="24"/>
          <w:szCs w:val="24"/>
        </w:rPr>
        <w:t>Программу считать эффективной.</w:t>
      </w:r>
    </w:p>
    <w:p w:rsidR="0071695E" w:rsidRPr="00A518AF" w:rsidRDefault="0071695E" w:rsidP="00F76F4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1695E" w:rsidRDefault="00F76F47" w:rsidP="007169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9C2F39">
        <w:rPr>
          <w:rFonts w:ascii="Times New Roman" w:hAnsi="Times New Roman"/>
          <w:b/>
          <w:sz w:val="24"/>
        </w:rPr>
        <w:lastRenderedPageBreak/>
        <w:t>Ведомственная целевая программа "Развитие физической культуры и спорта и формирование здорового образа жизни населения Калачевского муниципального</w:t>
      </w:r>
    </w:p>
    <w:p w:rsidR="00F76F47" w:rsidRDefault="00F76F47" w:rsidP="007169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  <w:r w:rsidRPr="009C2F39">
        <w:rPr>
          <w:rFonts w:ascii="Times New Roman" w:hAnsi="Times New Roman"/>
          <w:b/>
          <w:sz w:val="24"/>
        </w:rPr>
        <w:t xml:space="preserve"> района на 201</w:t>
      </w:r>
      <w:r w:rsidR="00AB6C61" w:rsidRPr="009C2F39">
        <w:rPr>
          <w:rFonts w:ascii="Times New Roman" w:hAnsi="Times New Roman"/>
          <w:b/>
          <w:sz w:val="24"/>
        </w:rPr>
        <w:t>7</w:t>
      </w:r>
      <w:r w:rsidRPr="009C2F39">
        <w:rPr>
          <w:rFonts w:ascii="Times New Roman" w:hAnsi="Times New Roman"/>
          <w:b/>
          <w:sz w:val="24"/>
        </w:rPr>
        <w:t>-20</w:t>
      </w:r>
      <w:r w:rsidR="00AB6C61" w:rsidRPr="009C2F39">
        <w:rPr>
          <w:rFonts w:ascii="Times New Roman" w:hAnsi="Times New Roman"/>
          <w:b/>
          <w:sz w:val="24"/>
        </w:rPr>
        <w:t>20</w:t>
      </w:r>
      <w:r w:rsidRPr="009C2F39">
        <w:rPr>
          <w:rFonts w:ascii="Times New Roman" w:hAnsi="Times New Roman"/>
          <w:b/>
          <w:sz w:val="24"/>
        </w:rPr>
        <w:t xml:space="preserve"> годы"</w:t>
      </w:r>
    </w:p>
    <w:p w:rsidR="0071695E" w:rsidRPr="009C2F39" w:rsidRDefault="0071695E" w:rsidP="0071695E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</w:rPr>
      </w:pPr>
    </w:p>
    <w:p w:rsidR="009C2F39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C2F39">
        <w:rPr>
          <w:rFonts w:ascii="Times New Roman" w:hAnsi="Times New Roman"/>
          <w:sz w:val="24"/>
        </w:rPr>
        <w:t>На 201</w:t>
      </w:r>
      <w:r w:rsidR="002B76BE">
        <w:rPr>
          <w:rFonts w:ascii="Times New Roman" w:hAnsi="Times New Roman"/>
          <w:sz w:val="24"/>
        </w:rPr>
        <w:t>9</w:t>
      </w:r>
      <w:r w:rsidRPr="009C2F39">
        <w:rPr>
          <w:rFonts w:ascii="Times New Roman" w:hAnsi="Times New Roman"/>
          <w:sz w:val="24"/>
        </w:rPr>
        <w:t xml:space="preserve"> год в бюджете Калачевского муниципального</w:t>
      </w:r>
      <w:r w:rsidRPr="00DD0413">
        <w:rPr>
          <w:rFonts w:ascii="Times New Roman" w:hAnsi="Times New Roman"/>
          <w:sz w:val="24"/>
        </w:rPr>
        <w:t xml:space="preserve"> района на реализацию Программы запланировано в сумме </w:t>
      </w:r>
      <w:r w:rsidR="002B76BE">
        <w:rPr>
          <w:rFonts w:ascii="Times New Roman" w:hAnsi="Times New Roman"/>
          <w:sz w:val="24"/>
        </w:rPr>
        <w:t>5931,78</w:t>
      </w:r>
      <w:r w:rsidR="00153A7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</w:t>
      </w:r>
      <w:r w:rsidR="009C2F39">
        <w:rPr>
          <w:rFonts w:ascii="Times New Roman" w:hAnsi="Times New Roman"/>
          <w:sz w:val="24"/>
        </w:rPr>
        <w:t>лей</w:t>
      </w:r>
      <w:r w:rsidRPr="00DD0413">
        <w:rPr>
          <w:rFonts w:ascii="Times New Roman" w:hAnsi="Times New Roman"/>
          <w:sz w:val="24"/>
        </w:rPr>
        <w:t>, фактически исполнено по состоянию на 01.01.20</w:t>
      </w:r>
      <w:r w:rsidR="002B76BE">
        <w:rPr>
          <w:rFonts w:ascii="Times New Roman" w:hAnsi="Times New Roman"/>
          <w:sz w:val="24"/>
        </w:rPr>
        <w:t>20</w:t>
      </w:r>
      <w:r w:rsidRPr="00DD0413">
        <w:rPr>
          <w:rFonts w:ascii="Times New Roman" w:hAnsi="Times New Roman"/>
          <w:sz w:val="24"/>
        </w:rPr>
        <w:t xml:space="preserve"> года в сумме </w:t>
      </w:r>
      <w:r w:rsidR="002B76BE">
        <w:rPr>
          <w:rFonts w:ascii="Times New Roman" w:hAnsi="Times New Roman"/>
          <w:sz w:val="24"/>
        </w:rPr>
        <w:t>5913,13</w:t>
      </w:r>
      <w:r w:rsidR="00153A79">
        <w:rPr>
          <w:rFonts w:ascii="Times New Roman" w:hAnsi="Times New Roman"/>
          <w:sz w:val="24"/>
        </w:rPr>
        <w:t xml:space="preserve"> </w:t>
      </w:r>
      <w:r w:rsidRPr="00DD0413">
        <w:rPr>
          <w:rFonts w:ascii="Times New Roman" w:hAnsi="Times New Roman"/>
          <w:sz w:val="24"/>
        </w:rPr>
        <w:t>тыс.руб.</w:t>
      </w:r>
      <w:r w:rsidR="00217589">
        <w:rPr>
          <w:rFonts w:ascii="Times New Roman" w:hAnsi="Times New Roman"/>
          <w:sz w:val="24"/>
        </w:rPr>
        <w:t xml:space="preserve">, исполнение </w:t>
      </w:r>
      <w:r w:rsidR="007F5A67">
        <w:rPr>
          <w:rFonts w:ascii="Times New Roman" w:hAnsi="Times New Roman"/>
          <w:sz w:val="24"/>
        </w:rPr>
        <w:t>99.7</w:t>
      </w:r>
      <w:r w:rsidR="0071695E">
        <w:rPr>
          <w:rFonts w:ascii="Times New Roman" w:hAnsi="Times New Roman"/>
          <w:sz w:val="24"/>
        </w:rPr>
        <w:t xml:space="preserve"> </w:t>
      </w:r>
      <w:r w:rsidR="00217589">
        <w:rPr>
          <w:rFonts w:ascii="Times New Roman" w:hAnsi="Times New Roman"/>
          <w:sz w:val="24"/>
        </w:rPr>
        <w:t>%</w:t>
      </w:r>
      <w:r w:rsidR="00153A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902DEB">
        <w:rPr>
          <w:rFonts w:ascii="Times New Roman" w:hAnsi="Times New Roman"/>
          <w:b/>
          <w:sz w:val="24"/>
        </w:rPr>
        <w:t>К</w:t>
      </w:r>
      <w:r w:rsidR="00217589" w:rsidRPr="00902DEB">
        <w:rPr>
          <w:rFonts w:ascii="Times New Roman" w:hAnsi="Times New Roman"/>
          <w:b/>
          <w:sz w:val="24"/>
        </w:rPr>
        <w:t>1</w:t>
      </w:r>
      <w:r w:rsidR="00AB6C61">
        <w:rPr>
          <w:rFonts w:ascii="Times New Roman" w:hAnsi="Times New Roman"/>
          <w:sz w:val="24"/>
        </w:rPr>
        <w:t>=10</w:t>
      </w:r>
      <w:r w:rsidR="00217589">
        <w:rPr>
          <w:rFonts w:ascii="Times New Roman" w:hAnsi="Times New Roman"/>
          <w:sz w:val="24"/>
        </w:rPr>
        <w:t>*0,2</w:t>
      </w:r>
      <w:r>
        <w:rPr>
          <w:rFonts w:ascii="Times New Roman" w:hAnsi="Times New Roman"/>
          <w:sz w:val="24"/>
        </w:rPr>
        <w:t>=</w:t>
      </w:r>
      <w:r w:rsidR="00AB6C61" w:rsidRPr="00902DE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)</w:t>
      </w:r>
      <w:r w:rsidR="00AB6C61">
        <w:rPr>
          <w:rFonts w:ascii="Times New Roman" w:hAnsi="Times New Roman"/>
          <w:sz w:val="24"/>
        </w:rPr>
        <w:t>.</w:t>
      </w:r>
    </w:p>
    <w:p w:rsidR="00F76F47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Уровень целевых показателей программы (</w:t>
      </w:r>
      <w:r w:rsidRPr="00902DEB">
        <w:rPr>
          <w:rFonts w:ascii="Times New Roman" w:hAnsi="Times New Roman"/>
          <w:b/>
          <w:sz w:val="24"/>
        </w:rPr>
        <w:t>К</w:t>
      </w:r>
      <w:r w:rsidR="00217589" w:rsidRPr="00902DEB">
        <w:rPr>
          <w:rFonts w:ascii="Times New Roman" w:hAnsi="Times New Roman"/>
          <w:b/>
          <w:sz w:val="24"/>
        </w:rPr>
        <w:t>2</w:t>
      </w:r>
      <w:r w:rsidR="00770FAE">
        <w:rPr>
          <w:rFonts w:ascii="Times New Roman" w:hAnsi="Times New Roman"/>
          <w:sz w:val="24"/>
        </w:rPr>
        <w:t>=</w:t>
      </w:r>
      <w:r w:rsidR="00770FAE" w:rsidRPr="00902DEB">
        <w:rPr>
          <w:rFonts w:ascii="Times New Roman" w:hAnsi="Times New Roman"/>
          <w:sz w:val="24"/>
        </w:rPr>
        <w:t>10</w:t>
      </w:r>
      <w:r w:rsidR="00217589" w:rsidRPr="00902DEB">
        <w:rPr>
          <w:rFonts w:ascii="Times New Roman" w:hAnsi="Times New Roman"/>
          <w:sz w:val="24"/>
        </w:rPr>
        <w:t>*0,5=</w:t>
      </w:r>
      <w:r w:rsidR="00770FAE" w:rsidRPr="00902DEB">
        <w:rPr>
          <w:rFonts w:ascii="Times New Roman" w:hAnsi="Times New Roman"/>
          <w:b/>
          <w:sz w:val="24"/>
        </w:rPr>
        <w:t>5</w:t>
      </w:r>
      <w:r w:rsidRPr="00DD0413">
        <w:rPr>
          <w:rFonts w:ascii="Times New Roman" w:hAnsi="Times New Roman"/>
          <w:sz w:val="24"/>
        </w:rPr>
        <w:t>) представлен ниже:</w:t>
      </w:r>
    </w:p>
    <w:p w:rsidR="00E2579E" w:rsidRPr="00DD0413" w:rsidRDefault="00E2579E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6107"/>
        <w:gridCol w:w="598"/>
        <w:gridCol w:w="786"/>
        <w:gridCol w:w="795"/>
        <w:gridCol w:w="657"/>
        <w:gridCol w:w="797"/>
      </w:tblGrid>
      <w:tr w:rsidR="00850C50" w:rsidRPr="002B76BE" w:rsidTr="009C2F39">
        <w:trPr>
          <w:trHeight w:val="465"/>
        </w:trPr>
        <w:tc>
          <w:tcPr>
            <w:tcW w:w="0" w:type="auto"/>
            <w:vMerge w:val="restart"/>
          </w:tcPr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0" w:type="auto"/>
            <w:vMerge w:val="restart"/>
          </w:tcPr>
          <w:p w:rsidR="009C2F39" w:rsidRPr="002B76BE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50C50" w:rsidRPr="002B76BE" w:rsidRDefault="00850C50" w:rsidP="00CE09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целевого </w:t>
            </w:r>
            <w:r w:rsidR="00CE097E"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9C2F39" w:rsidRPr="002B76BE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850C50" w:rsidRPr="002B76BE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4"/>
          </w:tcPr>
          <w:p w:rsidR="00850C50" w:rsidRPr="002B76BE" w:rsidRDefault="00850C50" w:rsidP="00CE09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  <w:r w:rsidR="00CE097E"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показателя</w:t>
            </w:r>
          </w:p>
        </w:tc>
      </w:tr>
      <w:tr w:rsidR="00AB6C61" w:rsidRPr="002B76BE" w:rsidTr="00797482">
        <w:trPr>
          <w:trHeight w:val="475"/>
        </w:trPr>
        <w:tc>
          <w:tcPr>
            <w:tcW w:w="0" w:type="auto"/>
            <w:vMerge/>
          </w:tcPr>
          <w:p w:rsidR="00AB6C61" w:rsidRPr="002B76BE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6C61" w:rsidRPr="002B76BE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B6C61" w:rsidRPr="002B76BE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AB6C61" w:rsidRPr="002B76BE" w:rsidRDefault="00AB6C61" w:rsidP="002B76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2B76BE"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054047"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2F39"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0" w:type="auto"/>
          </w:tcPr>
          <w:p w:rsidR="00AB6C61" w:rsidRPr="002B76BE" w:rsidRDefault="00AB6C61" w:rsidP="002B76B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2B76BE"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C2F39"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0" w:type="auto"/>
          </w:tcPr>
          <w:p w:rsidR="00AB6C61" w:rsidRPr="002B76BE" w:rsidRDefault="009C2F39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% исп.</w:t>
            </w:r>
          </w:p>
        </w:tc>
        <w:tc>
          <w:tcPr>
            <w:tcW w:w="0" w:type="auto"/>
            <w:tcBorders>
              <w:left w:val="nil"/>
            </w:tcBorders>
          </w:tcPr>
          <w:p w:rsidR="00AB6C61" w:rsidRPr="002B76BE" w:rsidRDefault="00AB6C61" w:rsidP="009C2F3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850C50" w:rsidRPr="002B76BE" w:rsidTr="00E264D3">
        <w:trPr>
          <w:trHeight w:val="535"/>
        </w:trPr>
        <w:tc>
          <w:tcPr>
            <w:tcW w:w="0" w:type="auto"/>
          </w:tcPr>
          <w:p w:rsidR="00850C50" w:rsidRPr="002B76BE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50C50" w:rsidRPr="002B76BE" w:rsidRDefault="00850C50" w:rsidP="009C2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 систематически регулярно занимающихся физической культурой и спортом</w:t>
            </w:r>
          </w:p>
        </w:tc>
        <w:tc>
          <w:tcPr>
            <w:tcW w:w="0" w:type="auto"/>
            <w:vAlign w:val="center"/>
          </w:tcPr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50C50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800F7D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0" w:type="auto"/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2B76BE" w:rsidTr="00E264D3">
        <w:trPr>
          <w:trHeight w:val="834"/>
        </w:trPr>
        <w:tc>
          <w:tcPr>
            <w:tcW w:w="0" w:type="auto"/>
          </w:tcPr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850C50" w:rsidRPr="002B76BE" w:rsidRDefault="009C2F39" w:rsidP="009C2F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850C50"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0" w:type="auto"/>
            <w:vAlign w:val="center"/>
          </w:tcPr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850C50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70FAE" w:rsidRPr="002B76BE" w:rsidRDefault="00B07F23" w:rsidP="009C2F39">
            <w:pPr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770FAE" w:rsidRPr="002B76BE" w:rsidRDefault="00B07F23" w:rsidP="009C2F39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2B76BE" w:rsidTr="009C2F39">
        <w:trPr>
          <w:trHeight w:val="797"/>
        </w:trPr>
        <w:tc>
          <w:tcPr>
            <w:tcW w:w="0" w:type="auto"/>
          </w:tcPr>
          <w:p w:rsidR="00850C50" w:rsidRPr="002B76BE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850C50" w:rsidRPr="002B76BE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в специализированных спортивных учреждениях, в общей численности молодежи в возрасте от 6 до 15 лет</w:t>
            </w:r>
          </w:p>
        </w:tc>
        <w:tc>
          <w:tcPr>
            <w:tcW w:w="0" w:type="auto"/>
            <w:vAlign w:val="center"/>
          </w:tcPr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0C50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2B76BE" w:rsidTr="009C2F3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2B76BE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2B76BE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2B76BE" w:rsidTr="009C2F39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2B76BE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2B76BE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лиц обеспечивающих спортивную подготовку в детско-юношеской спортивной школе от общей численности лиц зачисленных в спортивную школу </w:t>
            </w:r>
            <w:r w:rsidR="00927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50C50" w:rsidRPr="002B76BE" w:rsidTr="009C2F39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2B76BE" w:rsidRDefault="00850C50" w:rsidP="00E257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50" w:rsidRPr="002B76BE" w:rsidRDefault="00850C50" w:rsidP="009C2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граждан района, выполнивших нормативы ВФСК ГТО, в общей численности населени</w:t>
            </w:r>
            <w:r w:rsidR="006E54D7"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участие в сдаче нормативов ВФСК ГТО, до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2B76BE" w:rsidRDefault="00850C50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50" w:rsidRPr="002B76BE" w:rsidRDefault="00B07F23" w:rsidP="00054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FAE" w:rsidRPr="002B76BE" w:rsidRDefault="00B07F23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097E" w:rsidRPr="002B76BE" w:rsidTr="0018183C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2B76BE" w:rsidRDefault="00CE097E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2B76BE" w:rsidRDefault="00CE097E" w:rsidP="00181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2B76BE" w:rsidRDefault="00CE097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3" w:rsidRDefault="00B07F23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97E" w:rsidRPr="002B76BE" w:rsidRDefault="00B07F23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2B76BE" w:rsidRDefault="00B07F23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2B76BE" w:rsidRDefault="00B07F23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2B76BE" w:rsidRDefault="00B07F23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097E" w:rsidRPr="002B76BE" w:rsidTr="0018183C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2B76BE" w:rsidRDefault="00CE097E" w:rsidP="00181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2B76BE" w:rsidRDefault="00CE097E" w:rsidP="00181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инвалидов 14%.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Pr="002B76BE" w:rsidRDefault="00CE097E" w:rsidP="009C2F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6B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23" w:rsidRDefault="00B07F23" w:rsidP="00054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097E" w:rsidRPr="002B76BE" w:rsidRDefault="00B07F23" w:rsidP="000540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Default="00CE097E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F23" w:rsidRPr="002B76BE" w:rsidRDefault="00B07F23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Default="00CE097E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F23" w:rsidRPr="002B76BE" w:rsidRDefault="00B07F23" w:rsidP="00B07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7E" w:rsidRDefault="00CE097E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F23" w:rsidRPr="002B76BE" w:rsidRDefault="00B07F23" w:rsidP="009C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E097E" w:rsidRPr="002B76BE" w:rsidTr="009C2F39">
        <w:trPr>
          <w:trHeight w:val="3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2B76BE" w:rsidRDefault="00CE097E" w:rsidP="00E2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2B76BE" w:rsidRDefault="00CE097E" w:rsidP="00800F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7E" w:rsidRPr="002B76BE" w:rsidRDefault="00CE097E" w:rsidP="00E25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76B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76F47" w:rsidRDefault="00F76F47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D0413">
        <w:rPr>
          <w:rFonts w:ascii="Times New Roman" w:hAnsi="Times New Roman"/>
          <w:sz w:val="24"/>
        </w:rPr>
        <w:t>В целях создания условий для занятий физической культурой и спортом, привлечения к занятиям физической культурой и спортом различных категорий населения с целью укрепления здоровья, профилактики заболеваний, внедрения здорового образа жизни, совершенствования организации физкультурно-спортивной работы проведены мероприятия в следующих направлениях (</w:t>
      </w:r>
      <w:r w:rsidRPr="0072076A">
        <w:rPr>
          <w:rFonts w:ascii="Times New Roman" w:hAnsi="Times New Roman"/>
          <w:b/>
          <w:sz w:val="24"/>
        </w:rPr>
        <w:t>К3</w:t>
      </w:r>
      <w:r w:rsidR="00770FAE">
        <w:rPr>
          <w:rFonts w:ascii="Times New Roman" w:hAnsi="Times New Roman"/>
          <w:sz w:val="24"/>
        </w:rPr>
        <w:t>=</w:t>
      </w:r>
      <w:r w:rsidR="00A3650D">
        <w:rPr>
          <w:rFonts w:ascii="Times New Roman" w:hAnsi="Times New Roman"/>
          <w:sz w:val="24"/>
        </w:rPr>
        <w:t>10</w:t>
      </w:r>
      <w:r w:rsidR="00770FAE">
        <w:rPr>
          <w:rFonts w:ascii="Times New Roman" w:hAnsi="Times New Roman"/>
          <w:sz w:val="24"/>
        </w:rPr>
        <w:t xml:space="preserve"> *0,3=</w:t>
      </w:r>
      <w:r w:rsidR="00A3650D" w:rsidRPr="0072076A">
        <w:rPr>
          <w:rFonts w:ascii="Times New Roman" w:hAnsi="Times New Roman"/>
          <w:b/>
          <w:sz w:val="24"/>
        </w:rPr>
        <w:t>3</w:t>
      </w:r>
      <w:r w:rsidR="009C2F39">
        <w:rPr>
          <w:rFonts w:ascii="Times New Roman" w:hAnsi="Times New Roman"/>
          <w:sz w:val="24"/>
        </w:rPr>
        <w:t>)</w:t>
      </w:r>
    </w:p>
    <w:p w:rsidR="009C2F39" w:rsidRPr="00DD0413" w:rsidRDefault="009C2F39" w:rsidP="009C2F3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606"/>
        <w:gridCol w:w="6387"/>
        <w:gridCol w:w="866"/>
        <w:gridCol w:w="866"/>
        <w:gridCol w:w="778"/>
        <w:gridCol w:w="952"/>
      </w:tblGrid>
      <w:tr w:rsidR="00F76F47" w:rsidRPr="00C75F50" w:rsidTr="00D0308C">
        <w:trPr>
          <w:trHeight w:val="623"/>
        </w:trPr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F76F47" w:rsidRPr="009C2F39" w:rsidRDefault="009C2F39" w:rsidP="009C2F39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вып.</w:t>
            </w:r>
          </w:p>
        </w:tc>
        <w:tc>
          <w:tcPr>
            <w:tcW w:w="0" w:type="auto"/>
          </w:tcPr>
          <w:p w:rsidR="00F76F47" w:rsidRPr="009C2F39" w:rsidRDefault="00F76F47" w:rsidP="00F76F4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9C2F39">
              <w:rPr>
                <w:b/>
                <w:sz w:val="24"/>
                <w:szCs w:val="24"/>
              </w:rPr>
              <w:t xml:space="preserve">Баллы </w:t>
            </w:r>
          </w:p>
        </w:tc>
      </w:tr>
      <w:tr w:rsidR="00770FAE" w:rsidRPr="00C75F50" w:rsidTr="009C2F39">
        <w:tc>
          <w:tcPr>
            <w:tcW w:w="0" w:type="auto"/>
          </w:tcPr>
          <w:p w:rsidR="00770FAE" w:rsidRPr="00C75F50" w:rsidRDefault="000306C4" w:rsidP="00F76F47">
            <w:pPr>
              <w:ind w:right="-5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70FAE" w:rsidRPr="00C75F50" w:rsidRDefault="00770FAE" w:rsidP="00770FAE">
            <w:pPr>
              <w:ind w:right="-5"/>
              <w:jc w:val="both"/>
            </w:pPr>
            <w:r w:rsidRPr="00C75F50">
              <w:t>Проведение и участие в спортивно-массовых мероприятиях по видам спорта различного уровня и направленности</w:t>
            </w:r>
          </w:p>
        </w:tc>
        <w:tc>
          <w:tcPr>
            <w:tcW w:w="0" w:type="auto"/>
          </w:tcPr>
          <w:p w:rsidR="00770FAE" w:rsidRPr="00C75F50" w:rsidRDefault="000306C4" w:rsidP="00E2579E">
            <w:pPr>
              <w:ind w:right="-5"/>
              <w:jc w:val="center"/>
            </w:pPr>
            <w:r>
              <w:t>5695,78</w:t>
            </w:r>
          </w:p>
        </w:tc>
        <w:tc>
          <w:tcPr>
            <w:tcW w:w="0" w:type="auto"/>
          </w:tcPr>
          <w:p w:rsidR="00770FAE" w:rsidRPr="00C75F50" w:rsidRDefault="009940C5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5678,62</w:t>
            </w:r>
          </w:p>
        </w:tc>
        <w:tc>
          <w:tcPr>
            <w:tcW w:w="0" w:type="auto"/>
          </w:tcPr>
          <w:p w:rsidR="00770FAE" w:rsidRPr="00C75F50" w:rsidRDefault="009940C5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0" w:type="auto"/>
          </w:tcPr>
          <w:p w:rsidR="00770FAE" w:rsidRPr="00C75F50" w:rsidRDefault="000306C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306C4" w:rsidRPr="00C75F50" w:rsidTr="009C2F39">
        <w:tc>
          <w:tcPr>
            <w:tcW w:w="0" w:type="auto"/>
          </w:tcPr>
          <w:p w:rsidR="000306C4" w:rsidRDefault="000306C4" w:rsidP="00F76F47">
            <w:pPr>
              <w:ind w:right="-5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306C4" w:rsidRPr="00C75F50" w:rsidRDefault="000306C4" w:rsidP="00770FAE">
            <w:pPr>
              <w:ind w:right="-5"/>
              <w:jc w:val="both"/>
            </w:pPr>
            <w:r>
              <w:t xml:space="preserve">Проведение и создание условий для выполнения мероприятий по </w:t>
            </w:r>
            <w:r>
              <w:lastRenderedPageBreak/>
              <w:t xml:space="preserve">приему видов испытаний (тестов) «Всероссийского физкультурно-спортивного комплекса «Готов к труду и обороне ГТО» (питание участников, оплата работы спортивных судей, оплата ГСМ, приобретение спортивного инвентаря, наградной атрибутики, укрепление материально-технической базы)  </w:t>
            </w:r>
          </w:p>
        </w:tc>
        <w:tc>
          <w:tcPr>
            <w:tcW w:w="0" w:type="auto"/>
          </w:tcPr>
          <w:p w:rsidR="000306C4" w:rsidRDefault="000306C4" w:rsidP="00E2579E">
            <w:pPr>
              <w:ind w:right="-5"/>
              <w:jc w:val="center"/>
            </w:pPr>
            <w:r>
              <w:lastRenderedPageBreak/>
              <w:t>236,0</w:t>
            </w:r>
          </w:p>
        </w:tc>
        <w:tc>
          <w:tcPr>
            <w:tcW w:w="0" w:type="auto"/>
          </w:tcPr>
          <w:p w:rsidR="000306C4" w:rsidRDefault="009940C5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234,51</w:t>
            </w:r>
          </w:p>
        </w:tc>
        <w:tc>
          <w:tcPr>
            <w:tcW w:w="0" w:type="auto"/>
          </w:tcPr>
          <w:p w:rsidR="000306C4" w:rsidRDefault="009940C5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0" w:type="auto"/>
          </w:tcPr>
          <w:p w:rsidR="000306C4" w:rsidRDefault="000306C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76F47" w:rsidRPr="00C75F50" w:rsidTr="009C2F39">
        <w:tc>
          <w:tcPr>
            <w:tcW w:w="0" w:type="auto"/>
          </w:tcPr>
          <w:p w:rsidR="00F76F47" w:rsidRPr="00C75F50" w:rsidRDefault="00F76F47" w:rsidP="00F76F47">
            <w:pPr>
              <w:pStyle w:val="a5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76F47" w:rsidRPr="00C75F50" w:rsidRDefault="00F76F47" w:rsidP="00F76F4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0" w:type="auto"/>
          </w:tcPr>
          <w:p w:rsidR="00F76F47" w:rsidRPr="00C75F50" w:rsidRDefault="000306C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5931,78</w:t>
            </w:r>
          </w:p>
        </w:tc>
        <w:tc>
          <w:tcPr>
            <w:tcW w:w="0" w:type="auto"/>
          </w:tcPr>
          <w:p w:rsidR="00F76F47" w:rsidRPr="00C75F50" w:rsidRDefault="000306C4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5913,1</w:t>
            </w:r>
          </w:p>
        </w:tc>
        <w:tc>
          <w:tcPr>
            <w:tcW w:w="0" w:type="auto"/>
          </w:tcPr>
          <w:p w:rsidR="00F76F47" w:rsidRPr="00C75F50" w:rsidRDefault="00F76F47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F76F47" w:rsidRPr="00C75F50" w:rsidRDefault="00F76F47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F47" w:rsidRPr="00C75F50" w:rsidTr="009C2F39">
        <w:tc>
          <w:tcPr>
            <w:tcW w:w="0" w:type="auto"/>
          </w:tcPr>
          <w:p w:rsidR="00F76F47" w:rsidRPr="00C75F50" w:rsidRDefault="00F76F47" w:rsidP="00F76F47">
            <w:pPr>
              <w:pStyle w:val="a5"/>
              <w:jc w:val="center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F76F47" w:rsidRPr="00C75F50" w:rsidRDefault="00F76F47" w:rsidP="009C2F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 xml:space="preserve">Средний балл </w:t>
            </w:r>
          </w:p>
        </w:tc>
        <w:tc>
          <w:tcPr>
            <w:tcW w:w="0" w:type="auto"/>
          </w:tcPr>
          <w:p w:rsidR="00F76F47" w:rsidRPr="00C75F50" w:rsidRDefault="00A3650D" w:rsidP="00E25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5F50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71695E" w:rsidRDefault="0071695E" w:rsidP="006D4B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649" w:rsidRPr="00590BE7" w:rsidRDefault="00750614" w:rsidP="00AF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F0649" w:rsidRPr="00590BE7">
        <w:rPr>
          <w:rFonts w:ascii="Times New Roman" w:hAnsi="Times New Roman" w:cs="Times New Roman"/>
          <w:sz w:val="24"/>
          <w:szCs w:val="24"/>
        </w:rPr>
        <w:t>Основными мероприятиями программы являются:</w:t>
      </w:r>
    </w:p>
    <w:p w:rsidR="00AF0649" w:rsidRDefault="00AF0649" w:rsidP="00AF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96">
        <w:rPr>
          <w:rFonts w:ascii="Times New Roman" w:hAnsi="Times New Roman" w:cs="Times New Roman"/>
          <w:sz w:val="24"/>
          <w:szCs w:val="24"/>
        </w:rPr>
        <w:t xml:space="preserve">- </w:t>
      </w:r>
      <w:r w:rsidR="008742A4">
        <w:rPr>
          <w:rFonts w:ascii="Times New Roman" w:hAnsi="Times New Roman" w:cs="Times New Roman"/>
          <w:sz w:val="24"/>
          <w:szCs w:val="24"/>
        </w:rPr>
        <w:t>«С</w:t>
      </w:r>
      <w:r w:rsidRPr="00472496">
        <w:rPr>
          <w:rFonts w:ascii="Times New Roman" w:hAnsi="Times New Roman" w:cs="Times New Roman"/>
          <w:sz w:val="24"/>
          <w:szCs w:val="24"/>
        </w:rPr>
        <w:t>оздание условий для занятий физической культурой и спортом (приобретение спортивного инвентаря и спортивной формы, укрепление материально-технической базы)</w:t>
      </w:r>
      <w:r w:rsidR="00213D5B">
        <w:rPr>
          <w:rFonts w:ascii="Times New Roman" w:hAnsi="Times New Roman" w:cs="Times New Roman"/>
          <w:sz w:val="24"/>
          <w:szCs w:val="24"/>
        </w:rPr>
        <w:t>,</w:t>
      </w:r>
      <w:r w:rsidRPr="00472496">
        <w:rPr>
          <w:rFonts w:ascii="Times New Roman" w:hAnsi="Times New Roman" w:cs="Times New Roman"/>
          <w:sz w:val="24"/>
          <w:szCs w:val="24"/>
        </w:rPr>
        <w:t xml:space="preserve"> </w:t>
      </w:r>
      <w:r w:rsidR="0020334D">
        <w:rPr>
          <w:rFonts w:ascii="Times New Roman" w:hAnsi="Times New Roman" w:cs="Times New Roman"/>
          <w:sz w:val="24"/>
          <w:szCs w:val="24"/>
        </w:rPr>
        <w:t>в</w:t>
      </w:r>
      <w:r w:rsidRPr="00472496">
        <w:rPr>
          <w:rFonts w:ascii="Times New Roman" w:hAnsi="Times New Roman" w:cs="Times New Roman"/>
          <w:sz w:val="24"/>
          <w:szCs w:val="24"/>
        </w:rPr>
        <w:t xml:space="preserve"> 2019 год</w:t>
      </w:r>
      <w:r w:rsidR="0020334D">
        <w:rPr>
          <w:rFonts w:ascii="Times New Roman" w:hAnsi="Times New Roman" w:cs="Times New Roman"/>
          <w:sz w:val="24"/>
          <w:szCs w:val="24"/>
        </w:rPr>
        <w:t>у</w:t>
      </w:r>
      <w:r w:rsidRPr="00472496">
        <w:rPr>
          <w:rFonts w:ascii="Times New Roman" w:hAnsi="Times New Roman" w:cs="Times New Roman"/>
          <w:sz w:val="24"/>
          <w:szCs w:val="24"/>
        </w:rPr>
        <w:t xml:space="preserve"> на финансирование</w:t>
      </w:r>
      <w:r w:rsidR="003430FC">
        <w:rPr>
          <w:rFonts w:ascii="Times New Roman" w:hAnsi="Times New Roman" w:cs="Times New Roman"/>
          <w:sz w:val="24"/>
          <w:szCs w:val="24"/>
        </w:rPr>
        <w:t xml:space="preserve"> данного мероприятия</w:t>
      </w:r>
      <w:r w:rsidRPr="00472496">
        <w:rPr>
          <w:rFonts w:ascii="Times New Roman" w:hAnsi="Times New Roman" w:cs="Times New Roman"/>
          <w:sz w:val="24"/>
          <w:szCs w:val="24"/>
        </w:rPr>
        <w:t xml:space="preserve"> </w:t>
      </w:r>
      <w:r w:rsidR="00F67827">
        <w:rPr>
          <w:rFonts w:ascii="Times New Roman" w:hAnsi="Times New Roman" w:cs="Times New Roman"/>
          <w:sz w:val="24"/>
          <w:szCs w:val="24"/>
        </w:rPr>
        <w:t xml:space="preserve">ассигнования </w:t>
      </w:r>
      <w:r w:rsidRPr="00472496">
        <w:rPr>
          <w:rFonts w:ascii="Times New Roman" w:hAnsi="Times New Roman" w:cs="Times New Roman"/>
          <w:sz w:val="24"/>
          <w:szCs w:val="24"/>
        </w:rPr>
        <w:t>в бюджете не предусм</w:t>
      </w:r>
      <w:r w:rsidR="003430FC">
        <w:rPr>
          <w:rFonts w:ascii="Times New Roman" w:hAnsi="Times New Roman" w:cs="Times New Roman"/>
          <w:sz w:val="24"/>
          <w:szCs w:val="24"/>
        </w:rPr>
        <w:t>а</w:t>
      </w:r>
      <w:r w:rsidRPr="00472496">
        <w:rPr>
          <w:rFonts w:ascii="Times New Roman" w:hAnsi="Times New Roman" w:cs="Times New Roman"/>
          <w:sz w:val="24"/>
          <w:szCs w:val="24"/>
        </w:rPr>
        <w:t>тр</w:t>
      </w:r>
      <w:r w:rsidR="003430FC">
        <w:rPr>
          <w:rFonts w:ascii="Times New Roman" w:hAnsi="Times New Roman" w:cs="Times New Roman"/>
          <w:sz w:val="24"/>
          <w:szCs w:val="24"/>
        </w:rPr>
        <w:t>ивались</w:t>
      </w:r>
      <w:r w:rsidRPr="00472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649" w:rsidRDefault="00AF0649" w:rsidP="00AF0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496">
        <w:rPr>
          <w:rFonts w:ascii="Times New Roman" w:hAnsi="Times New Roman" w:cs="Times New Roman"/>
          <w:sz w:val="24"/>
          <w:szCs w:val="24"/>
        </w:rPr>
        <w:t>На территории Калачевского муниципального района по данным статистической отчетности по состоянию на 01.01.2020 года имеется 106 единиц спортивных сооружений (плоскостные сооружения, бассейны, спортивные залы), по сравнению с предыдущим годом увеличение составило на 1 единицу (на территории МК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72496">
        <w:rPr>
          <w:rFonts w:ascii="Times New Roman" w:hAnsi="Times New Roman" w:cs="Times New Roman"/>
          <w:sz w:val="24"/>
          <w:szCs w:val="24"/>
        </w:rPr>
        <w:t>У СШ №</w:t>
      </w:r>
      <w:r w:rsidR="003430FC">
        <w:rPr>
          <w:rFonts w:ascii="Times New Roman" w:hAnsi="Times New Roman" w:cs="Times New Roman"/>
          <w:sz w:val="24"/>
          <w:szCs w:val="24"/>
        </w:rPr>
        <w:t>4</w:t>
      </w:r>
      <w:r w:rsidRPr="00472496">
        <w:rPr>
          <w:rFonts w:ascii="Times New Roman" w:hAnsi="Times New Roman" w:cs="Times New Roman"/>
          <w:sz w:val="24"/>
          <w:szCs w:val="24"/>
        </w:rPr>
        <w:t xml:space="preserve"> построена многофункциональная спортивная площадка</w:t>
      </w:r>
      <w:r w:rsidR="00822193">
        <w:rPr>
          <w:rFonts w:ascii="Times New Roman" w:hAnsi="Times New Roman" w:cs="Times New Roman"/>
          <w:sz w:val="24"/>
          <w:szCs w:val="24"/>
        </w:rPr>
        <w:t xml:space="preserve"> силами ОАО «Газпром»</w:t>
      </w:r>
      <w:r w:rsidR="003430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это положительно повлияло на</w:t>
      </w:r>
      <w:r w:rsidRPr="00472496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72496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2496">
        <w:rPr>
          <w:rFonts w:ascii="Times New Roman" w:hAnsi="Times New Roman" w:cs="Times New Roman"/>
          <w:sz w:val="24"/>
          <w:szCs w:val="24"/>
        </w:rPr>
        <w:t xml:space="preserve"> по следующим целевым показателям: «</w:t>
      </w:r>
      <w:r w:rsidRPr="00472496">
        <w:rPr>
          <w:rFonts w:ascii="Times New Roman" w:eastAsia="Times New Roman" w:hAnsi="Times New Roman" w:cs="Times New Roman"/>
          <w:sz w:val="24"/>
          <w:szCs w:val="24"/>
        </w:rPr>
        <w:t>Доля граждан систематически регулярно занимающихся физической культурой и спортом»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значения 42,2%</w:t>
      </w:r>
      <w:r w:rsidR="00932FD3">
        <w:rPr>
          <w:rFonts w:ascii="Times New Roman" w:eastAsia="Times New Roman" w:hAnsi="Times New Roman" w:cs="Times New Roman"/>
          <w:sz w:val="24"/>
          <w:szCs w:val="24"/>
        </w:rPr>
        <w:t xml:space="preserve"> (к</w:t>
      </w:r>
      <w:r w:rsidR="00932FD3" w:rsidRPr="00A75150">
        <w:rPr>
          <w:rFonts w:ascii="Times New Roman" w:hAnsi="Times New Roman" w:cs="Times New Roman"/>
          <w:sz w:val="24"/>
          <w:szCs w:val="24"/>
        </w:rPr>
        <w:t>оличество занимающихся физической культурой и спортом в отчетном году с 18612 человек увеличилось до 20684 человек</w:t>
      </w:r>
      <w:r w:rsidR="00932FD3">
        <w:rPr>
          <w:rFonts w:ascii="Times New Roman" w:hAnsi="Times New Roman" w:cs="Times New Roman"/>
          <w:sz w:val="24"/>
          <w:szCs w:val="24"/>
        </w:rPr>
        <w:t>);</w:t>
      </w:r>
      <w:r w:rsidRPr="00472496">
        <w:rPr>
          <w:rFonts w:ascii="Times New Roman" w:hAnsi="Times New Roman" w:cs="Times New Roman"/>
          <w:sz w:val="24"/>
          <w:szCs w:val="24"/>
        </w:rPr>
        <w:t xml:space="preserve"> «</w:t>
      </w:r>
      <w:r w:rsidRPr="00472496">
        <w:rPr>
          <w:rFonts w:ascii="Times New Roman" w:eastAsia="Times New Roman" w:hAnsi="Times New Roman" w:cs="Times New Roman"/>
          <w:sz w:val="24"/>
          <w:szCs w:val="24"/>
        </w:rPr>
        <w:t>Доля учащихся и студентов, систематически занимающихся физической культурой и спортом, в общей численности учащихся и студентов»</w:t>
      </w:r>
      <w:r w:rsidR="00841061">
        <w:rPr>
          <w:rFonts w:ascii="Times New Roman" w:eastAsia="Times New Roman" w:hAnsi="Times New Roman" w:cs="Times New Roman"/>
          <w:sz w:val="24"/>
          <w:szCs w:val="24"/>
        </w:rPr>
        <w:t xml:space="preserve"> до 72%</w:t>
      </w:r>
      <w:r w:rsidRPr="00472496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84106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72496">
        <w:rPr>
          <w:rFonts w:ascii="Times New Roman" w:eastAsia="Times New Roman" w:hAnsi="Times New Roman" w:cs="Times New Roman"/>
          <w:sz w:val="24"/>
          <w:szCs w:val="24"/>
        </w:rPr>
        <w:t>ровень обеспеченности населения спортивными сооружениями исходя из единовременной пропускной способности объектов спорта»</w:t>
      </w:r>
      <w:r w:rsidR="00841061">
        <w:rPr>
          <w:rFonts w:ascii="Times New Roman" w:eastAsia="Times New Roman" w:hAnsi="Times New Roman" w:cs="Times New Roman"/>
          <w:sz w:val="24"/>
          <w:szCs w:val="24"/>
        </w:rPr>
        <w:t xml:space="preserve"> до 46,7%</w:t>
      </w:r>
      <w:r w:rsidRPr="00472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0E3" w:rsidRPr="000220E3" w:rsidRDefault="00AF0649" w:rsidP="00AF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496">
        <w:rPr>
          <w:rFonts w:ascii="Times New Roman" w:hAnsi="Times New Roman" w:cs="Times New Roman"/>
          <w:sz w:val="24"/>
          <w:szCs w:val="24"/>
        </w:rPr>
        <w:t xml:space="preserve">- </w:t>
      </w:r>
      <w:r w:rsidR="008742A4">
        <w:rPr>
          <w:rFonts w:ascii="Times New Roman" w:hAnsi="Times New Roman" w:cs="Times New Roman"/>
          <w:sz w:val="24"/>
          <w:szCs w:val="24"/>
        </w:rPr>
        <w:t>на мероприятие «П</w:t>
      </w:r>
      <w:r w:rsidRPr="00472496">
        <w:rPr>
          <w:rFonts w:ascii="Times New Roman" w:hAnsi="Times New Roman" w:cs="Times New Roman"/>
          <w:sz w:val="24"/>
          <w:szCs w:val="24"/>
        </w:rPr>
        <w:t>роведение и участие в спортивно-массовых мероприятиях по видам спорта различного уровня и направленности</w:t>
      </w:r>
      <w:r w:rsidR="008742A4">
        <w:rPr>
          <w:rFonts w:ascii="Times New Roman" w:hAnsi="Times New Roman" w:cs="Times New Roman"/>
          <w:sz w:val="24"/>
          <w:szCs w:val="24"/>
        </w:rPr>
        <w:t>» в 2019 году фактически исполнено 5678,62 тыс.руб.</w:t>
      </w:r>
      <w:r w:rsidR="009940C5">
        <w:rPr>
          <w:rFonts w:ascii="Times New Roman" w:hAnsi="Times New Roman" w:cs="Times New Roman"/>
          <w:sz w:val="24"/>
          <w:szCs w:val="24"/>
        </w:rPr>
        <w:t xml:space="preserve">, </w:t>
      </w:r>
      <w:r w:rsidR="00B60E4C">
        <w:rPr>
          <w:rFonts w:ascii="Times New Roman" w:hAnsi="Times New Roman" w:cs="Times New Roman"/>
          <w:sz w:val="24"/>
          <w:szCs w:val="24"/>
        </w:rPr>
        <w:t>по данному</w:t>
      </w:r>
      <w:r w:rsidR="00ED0308">
        <w:rPr>
          <w:rFonts w:ascii="Times New Roman" w:hAnsi="Times New Roman" w:cs="Times New Roman"/>
          <w:sz w:val="24"/>
          <w:szCs w:val="24"/>
        </w:rPr>
        <w:t xml:space="preserve"> мероприятию</w:t>
      </w:r>
      <w:r w:rsidR="00B60E4C">
        <w:rPr>
          <w:rFonts w:ascii="Times New Roman" w:hAnsi="Times New Roman" w:cs="Times New Roman"/>
          <w:sz w:val="24"/>
          <w:szCs w:val="24"/>
        </w:rPr>
        <w:t xml:space="preserve"> финансир</w:t>
      </w:r>
      <w:r w:rsidR="00ED0308">
        <w:rPr>
          <w:rFonts w:ascii="Times New Roman" w:hAnsi="Times New Roman" w:cs="Times New Roman"/>
          <w:sz w:val="24"/>
          <w:szCs w:val="24"/>
        </w:rPr>
        <w:t>ование</w:t>
      </w:r>
      <w:r w:rsidR="00F42324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B60E4C">
        <w:rPr>
          <w:rFonts w:ascii="Times New Roman" w:hAnsi="Times New Roman" w:cs="Times New Roman"/>
          <w:sz w:val="24"/>
          <w:szCs w:val="24"/>
        </w:rPr>
        <w:t xml:space="preserve"> </w:t>
      </w:r>
      <w:r w:rsidR="00ED0308">
        <w:rPr>
          <w:rFonts w:ascii="Times New Roman" w:hAnsi="Times New Roman" w:cs="Times New Roman"/>
          <w:sz w:val="24"/>
          <w:szCs w:val="24"/>
        </w:rPr>
        <w:t>н</w:t>
      </w:r>
      <w:r w:rsidR="009940C5">
        <w:rPr>
          <w:rFonts w:ascii="Times New Roman" w:hAnsi="Times New Roman" w:cs="Times New Roman"/>
          <w:sz w:val="24"/>
          <w:szCs w:val="24"/>
        </w:rPr>
        <w:t>а</w:t>
      </w:r>
      <w:r w:rsidR="00ED0308">
        <w:rPr>
          <w:rFonts w:ascii="Times New Roman" w:hAnsi="Times New Roman" w:cs="Times New Roman"/>
          <w:sz w:val="24"/>
          <w:szCs w:val="24"/>
        </w:rPr>
        <w:t xml:space="preserve"> </w:t>
      </w:r>
      <w:r w:rsidR="005C4B4E">
        <w:rPr>
          <w:rFonts w:ascii="Times New Roman" w:hAnsi="Times New Roman" w:cs="Times New Roman"/>
          <w:sz w:val="24"/>
          <w:szCs w:val="24"/>
        </w:rPr>
        <w:t>обеспечение деятельности учреждения спортивной подготовки, осуществляющ</w:t>
      </w:r>
      <w:r w:rsidR="00F42324">
        <w:rPr>
          <w:rFonts w:ascii="Times New Roman" w:hAnsi="Times New Roman" w:cs="Times New Roman"/>
          <w:sz w:val="24"/>
          <w:szCs w:val="24"/>
        </w:rPr>
        <w:t>ее реализацию программ спортивной подготовки</w:t>
      </w:r>
      <w:r w:rsidR="000220E3">
        <w:rPr>
          <w:rFonts w:ascii="Times New Roman" w:hAnsi="Times New Roman" w:cs="Times New Roman"/>
          <w:sz w:val="24"/>
          <w:szCs w:val="24"/>
        </w:rPr>
        <w:t>.</w:t>
      </w:r>
      <w:r w:rsidR="00F42324">
        <w:rPr>
          <w:rFonts w:ascii="Times New Roman" w:hAnsi="Times New Roman" w:cs="Times New Roman"/>
          <w:sz w:val="24"/>
          <w:szCs w:val="24"/>
        </w:rPr>
        <w:t xml:space="preserve"> Что п</w:t>
      </w:r>
      <w:r w:rsidR="009F5710">
        <w:rPr>
          <w:rFonts w:ascii="Times New Roman" w:hAnsi="Times New Roman" w:cs="Times New Roman"/>
          <w:sz w:val="24"/>
          <w:szCs w:val="24"/>
        </w:rPr>
        <w:t>овлияло на неснижение</w:t>
      </w:r>
      <w:r w:rsidR="00A20ED3">
        <w:rPr>
          <w:rFonts w:ascii="Times New Roman" w:hAnsi="Times New Roman" w:cs="Times New Roman"/>
          <w:sz w:val="24"/>
          <w:szCs w:val="24"/>
        </w:rPr>
        <w:t xml:space="preserve"> </w:t>
      </w:r>
      <w:r w:rsidR="00F42324">
        <w:rPr>
          <w:rFonts w:ascii="Times New Roman" w:hAnsi="Times New Roman" w:cs="Times New Roman"/>
          <w:sz w:val="24"/>
          <w:szCs w:val="24"/>
        </w:rPr>
        <w:t>ф</w:t>
      </w:r>
      <w:r w:rsidR="000220E3" w:rsidRPr="000220E3">
        <w:rPr>
          <w:rFonts w:ascii="Times New Roman" w:hAnsi="Times New Roman" w:cs="Times New Roman"/>
          <w:sz w:val="24"/>
          <w:szCs w:val="24"/>
        </w:rPr>
        <w:t>актически</w:t>
      </w:r>
      <w:r w:rsidR="00F42324">
        <w:rPr>
          <w:rFonts w:ascii="Times New Roman" w:hAnsi="Times New Roman" w:cs="Times New Roman"/>
          <w:sz w:val="24"/>
          <w:szCs w:val="24"/>
        </w:rPr>
        <w:t>х</w:t>
      </w:r>
      <w:r w:rsidR="000220E3" w:rsidRPr="000220E3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42324">
        <w:rPr>
          <w:rFonts w:ascii="Times New Roman" w:hAnsi="Times New Roman" w:cs="Times New Roman"/>
          <w:sz w:val="24"/>
          <w:szCs w:val="24"/>
        </w:rPr>
        <w:t xml:space="preserve">й </w:t>
      </w:r>
      <w:r w:rsidR="000220E3" w:rsidRPr="000220E3">
        <w:rPr>
          <w:rFonts w:ascii="Times New Roman" w:hAnsi="Times New Roman" w:cs="Times New Roman"/>
          <w:sz w:val="24"/>
          <w:szCs w:val="24"/>
        </w:rPr>
        <w:t>показателей «</w:t>
      </w:r>
      <w:r w:rsidR="000220E3" w:rsidRPr="00624CF4">
        <w:rPr>
          <w:rFonts w:ascii="Times New Roman" w:eastAsia="Times New Roman" w:hAnsi="Times New Roman" w:cs="Times New Roman"/>
          <w:sz w:val="24"/>
          <w:szCs w:val="24"/>
        </w:rPr>
        <w:t xml:space="preserve">Доля граждан, занимающихся в специализированных спортивных учреждениях, в общей численности молодежи в возрасте от 6 до 15 </w:t>
      </w:r>
      <w:r w:rsidR="000220E3" w:rsidRPr="000220E3">
        <w:rPr>
          <w:rFonts w:ascii="Times New Roman" w:eastAsia="Times New Roman" w:hAnsi="Times New Roman" w:cs="Times New Roman"/>
          <w:sz w:val="24"/>
          <w:szCs w:val="24"/>
        </w:rPr>
        <w:t>лет» и «Доля лиц обеспеч</w:t>
      </w:r>
      <w:r w:rsidR="00624CF4">
        <w:rPr>
          <w:rFonts w:ascii="Times New Roman" w:eastAsia="Times New Roman" w:hAnsi="Times New Roman" w:cs="Times New Roman"/>
          <w:sz w:val="24"/>
          <w:szCs w:val="24"/>
        </w:rPr>
        <w:t>енных</w:t>
      </w:r>
      <w:r w:rsidR="000220E3" w:rsidRPr="000220E3">
        <w:rPr>
          <w:rFonts w:ascii="Times New Roman" w:eastAsia="Times New Roman" w:hAnsi="Times New Roman" w:cs="Times New Roman"/>
          <w:sz w:val="24"/>
          <w:szCs w:val="24"/>
        </w:rPr>
        <w:t xml:space="preserve"> спортивн</w:t>
      </w:r>
      <w:r w:rsidR="00624CF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220E3" w:rsidRPr="000220E3">
        <w:rPr>
          <w:rFonts w:ascii="Times New Roman" w:eastAsia="Times New Roman" w:hAnsi="Times New Roman" w:cs="Times New Roman"/>
          <w:sz w:val="24"/>
          <w:szCs w:val="24"/>
        </w:rPr>
        <w:t xml:space="preserve"> подготовк</w:t>
      </w:r>
      <w:r w:rsidR="00624CF4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220E3" w:rsidRPr="000220E3">
        <w:rPr>
          <w:rFonts w:ascii="Times New Roman" w:eastAsia="Times New Roman" w:hAnsi="Times New Roman" w:cs="Times New Roman"/>
          <w:sz w:val="24"/>
          <w:szCs w:val="24"/>
        </w:rPr>
        <w:t xml:space="preserve"> в детско-юношеской спортивной школе от общей численности лиц зачисленных в спортивную школу»</w:t>
      </w:r>
      <w:r w:rsidR="00F67827">
        <w:rPr>
          <w:rFonts w:ascii="Times New Roman" w:eastAsia="Times New Roman" w:hAnsi="Times New Roman" w:cs="Times New Roman"/>
          <w:sz w:val="24"/>
          <w:szCs w:val="24"/>
        </w:rPr>
        <w:t>, значения которых</w:t>
      </w:r>
      <w:r w:rsidR="000220E3" w:rsidRPr="000220E3">
        <w:rPr>
          <w:rFonts w:ascii="Times New Roman" w:eastAsia="Times New Roman" w:hAnsi="Times New Roman" w:cs="Times New Roman"/>
          <w:sz w:val="24"/>
          <w:szCs w:val="24"/>
        </w:rPr>
        <w:t xml:space="preserve"> остал</w:t>
      </w:r>
      <w:r w:rsidR="00624C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220E3" w:rsidRPr="000220E3">
        <w:rPr>
          <w:rFonts w:ascii="Times New Roman" w:eastAsia="Times New Roman" w:hAnsi="Times New Roman" w:cs="Times New Roman"/>
          <w:sz w:val="24"/>
          <w:szCs w:val="24"/>
        </w:rPr>
        <w:t>сь на уровне планового</w:t>
      </w:r>
      <w:r w:rsidR="00F67827">
        <w:rPr>
          <w:rFonts w:ascii="Times New Roman" w:eastAsia="Times New Roman" w:hAnsi="Times New Roman" w:cs="Times New Roman"/>
          <w:sz w:val="24"/>
          <w:szCs w:val="24"/>
        </w:rPr>
        <w:t xml:space="preserve"> показателя</w:t>
      </w:r>
      <w:r w:rsidR="000220E3" w:rsidRPr="000220E3">
        <w:rPr>
          <w:rFonts w:ascii="Times New Roman" w:eastAsia="Times New Roman" w:hAnsi="Times New Roman" w:cs="Times New Roman"/>
          <w:sz w:val="24"/>
          <w:szCs w:val="24"/>
        </w:rPr>
        <w:t xml:space="preserve"> и составил</w:t>
      </w:r>
      <w:r w:rsidR="00F6782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220E3" w:rsidRPr="000220E3">
        <w:rPr>
          <w:rFonts w:ascii="Times New Roman" w:eastAsia="Times New Roman" w:hAnsi="Times New Roman" w:cs="Times New Roman"/>
          <w:sz w:val="24"/>
          <w:szCs w:val="24"/>
        </w:rPr>
        <w:t xml:space="preserve"> 31,5% и 10% соответственно.</w:t>
      </w:r>
    </w:p>
    <w:p w:rsidR="00736DE3" w:rsidRPr="00736DE3" w:rsidRDefault="00AF0649" w:rsidP="00987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E7">
        <w:rPr>
          <w:rFonts w:ascii="Times New Roman" w:hAnsi="Times New Roman" w:cs="Times New Roman"/>
          <w:sz w:val="24"/>
          <w:szCs w:val="24"/>
        </w:rPr>
        <w:t xml:space="preserve">- </w:t>
      </w:r>
      <w:r w:rsidR="00D12B98">
        <w:rPr>
          <w:rFonts w:ascii="Times New Roman" w:hAnsi="Times New Roman" w:cs="Times New Roman"/>
          <w:sz w:val="24"/>
          <w:szCs w:val="24"/>
        </w:rPr>
        <w:t>на мероприятие «</w:t>
      </w:r>
      <w:r w:rsidRPr="00590BE7">
        <w:rPr>
          <w:rFonts w:ascii="Times New Roman" w:hAnsi="Times New Roman" w:cs="Times New Roman"/>
          <w:color w:val="000000"/>
          <w:sz w:val="24"/>
          <w:szCs w:val="24"/>
        </w:rPr>
        <w:t>Проведение и создание условий для выполнения мероприятий по приему видов испытаний (тестов) "Всероссийского физкультурно-спортивного комплекса "Готов к труду и обороне" (ГТО)"</w:t>
      </w:r>
      <w:r w:rsidR="00D12B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DE3">
        <w:rPr>
          <w:rFonts w:ascii="Times New Roman" w:hAnsi="Times New Roman" w:cs="Times New Roman"/>
          <w:color w:val="000000"/>
          <w:sz w:val="24"/>
          <w:szCs w:val="24"/>
        </w:rPr>
        <w:t>фактически исполнено в сумме 234,51 тыс.руб., на проведение фестивалей среди всех категорий граждан, приобретение спортивного инвентаря</w:t>
      </w:r>
      <w:r w:rsidR="00987747">
        <w:rPr>
          <w:rFonts w:ascii="Times New Roman" w:hAnsi="Times New Roman" w:cs="Times New Roman"/>
          <w:color w:val="000000"/>
          <w:sz w:val="24"/>
          <w:szCs w:val="24"/>
        </w:rPr>
        <w:t xml:space="preserve">, что привело к выполнению запланированных следующих целевых показателей: </w:t>
      </w:r>
      <w:r w:rsidR="00736DE3" w:rsidRPr="00736DE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6DE3" w:rsidRPr="00736DE3">
        <w:rPr>
          <w:rFonts w:ascii="Times New Roman" w:eastAsia="Times New Roman" w:hAnsi="Times New Roman" w:cs="Times New Roman"/>
          <w:sz w:val="24"/>
          <w:szCs w:val="24"/>
        </w:rPr>
        <w:t>Увеличение доли граждан района, выполнивших нормативы ВФСК ГТО, в общей численности населения, принявшего участие в сдаче нормативов ВФСК ГТО», «Доля граждан, занимающихся физической культурой и спортом по месту работы, в общей численности населения, занятого в экономике»,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инвалидов»</w:t>
      </w:r>
      <w:r w:rsidR="00736DE3" w:rsidRPr="00736D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5150" w:rsidRPr="00A75150" w:rsidRDefault="00A75150" w:rsidP="00A75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В рамках реализации ведомственной целевой программы проведено более 42 спортивно-массовых мероприяти</w:t>
      </w:r>
      <w:r w:rsidR="00987747">
        <w:rPr>
          <w:rFonts w:ascii="Times New Roman" w:hAnsi="Times New Roman" w:cs="Times New Roman"/>
          <w:sz w:val="24"/>
          <w:szCs w:val="24"/>
        </w:rPr>
        <w:t>й</w:t>
      </w:r>
      <w:r w:rsidRPr="00A75150">
        <w:rPr>
          <w:rFonts w:ascii="Times New Roman" w:hAnsi="Times New Roman" w:cs="Times New Roman"/>
          <w:sz w:val="24"/>
          <w:szCs w:val="24"/>
        </w:rPr>
        <w:t xml:space="preserve"> различной направленности. </w:t>
      </w:r>
    </w:p>
    <w:p w:rsidR="00A75150" w:rsidRPr="00A75150" w:rsidRDefault="00A75150" w:rsidP="00A75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Наиболее массовые из них: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спартакиада молодежи Калачевского муниципального района допризывного и призывного возраста;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спортивные соревнования по футболу «Кожаный мяч» среди учащихся общеобразовательных учреждений Калачевского муниципального района по трем возрастным группам;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легкоатлетическая эстафета, посвященная «Дню Победы» на призы газеты «Борьба»;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открытый турнир Калачевского муниципального района по настольному теннису;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открытое Первенство Калачевского муниципального района по гребле на байдарках и каноэ;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легкоатлетический Пробег «Память», посвященный освобождению г. Калач-на-Дону от немецко-фашистских захватчиков;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lastRenderedPageBreak/>
        <w:t>- летний и зимний фестивали ГТО среди всех категорий граждан;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участие в первенстве России по спортивному туризму;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участие в первенстве южного федерального округа по настольному теннису;</w:t>
      </w:r>
    </w:p>
    <w:p w:rsidR="00A75150" w:rsidRPr="00A75150" w:rsidRDefault="007C2128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5150" w:rsidRPr="00A75150">
        <w:rPr>
          <w:rFonts w:ascii="Times New Roman" w:hAnsi="Times New Roman" w:cs="Times New Roman"/>
          <w:sz w:val="24"/>
          <w:szCs w:val="24"/>
        </w:rPr>
        <w:t>По итогам 2019 года присвоено: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звание кандидат мастера спорта 11 человек;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- 1 спортивный разряд 6 человек;</w:t>
      </w:r>
    </w:p>
    <w:p w:rsidR="00A75150" w:rsidRPr="00A75150" w:rsidRDefault="00A75150" w:rsidP="00A7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150">
        <w:rPr>
          <w:rFonts w:ascii="Times New Roman" w:hAnsi="Times New Roman" w:cs="Times New Roman"/>
          <w:sz w:val="24"/>
          <w:szCs w:val="24"/>
        </w:rPr>
        <w:t>- массовых разрядов 392;</w:t>
      </w:r>
    </w:p>
    <w:p w:rsidR="006D4BD0" w:rsidRPr="00A75150" w:rsidRDefault="00F76F47" w:rsidP="00A751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5150">
        <w:rPr>
          <w:rFonts w:ascii="Times New Roman" w:hAnsi="Times New Roman"/>
          <w:sz w:val="24"/>
          <w:szCs w:val="24"/>
        </w:rPr>
        <w:t xml:space="preserve">Показатель оценки эффективности программы составляет: </w:t>
      </w:r>
      <w:r w:rsidR="006D4BD0" w:rsidRPr="00A75150">
        <w:rPr>
          <w:rFonts w:ascii="Times New Roman" w:hAnsi="Times New Roman"/>
          <w:b/>
          <w:sz w:val="24"/>
          <w:szCs w:val="24"/>
          <w:lang w:val="en-US"/>
        </w:rPr>
        <w:t>R</w:t>
      </w:r>
      <w:r w:rsidR="006D4BD0" w:rsidRPr="00A75150">
        <w:rPr>
          <w:rFonts w:ascii="Times New Roman" w:hAnsi="Times New Roman"/>
          <w:sz w:val="24"/>
          <w:szCs w:val="24"/>
        </w:rPr>
        <w:t>=2+5+3=</w:t>
      </w:r>
      <w:r w:rsidR="006D4BD0" w:rsidRPr="00A75150">
        <w:rPr>
          <w:rFonts w:ascii="Times New Roman" w:hAnsi="Times New Roman"/>
          <w:b/>
          <w:sz w:val="24"/>
          <w:szCs w:val="24"/>
        </w:rPr>
        <w:t>10</w:t>
      </w:r>
      <w:r w:rsidR="006D4BD0" w:rsidRPr="00A75150">
        <w:rPr>
          <w:rFonts w:ascii="Times New Roman" w:hAnsi="Times New Roman"/>
          <w:sz w:val="24"/>
          <w:szCs w:val="24"/>
        </w:rPr>
        <w:t>.</w:t>
      </w:r>
      <w:r w:rsidR="00E63C27" w:rsidRPr="00A75150">
        <w:rPr>
          <w:rFonts w:ascii="Times New Roman" w:hAnsi="Times New Roman"/>
          <w:sz w:val="24"/>
          <w:szCs w:val="24"/>
        </w:rPr>
        <w:t xml:space="preserve"> </w:t>
      </w:r>
      <w:r w:rsidR="00E2579E" w:rsidRPr="00A75150">
        <w:rPr>
          <w:rFonts w:ascii="Times New Roman" w:hAnsi="Times New Roman"/>
          <w:sz w:val="24"/>
          <w:szCs w:val="24"/>
        </w:rPr>
        <w:t>Программа</w:t>
      </w:r>
      <w:r w:rsidR="00E63C27" w:rsidRPr="00A75150">
        <w:rPr>
          <w:rFonts w:ascii="Times New Roman" w:hAnsi="Times New Roman"/>
          <w:sz w:val="24"/>
          <w:szCs w:val="24"/>
        </w:rPr>
        <w:t xml:space="preserve"> </w:t>
      </w:r>
      <w:r w:rsidR="00E2579E" w:rsidRPr="00A75150">
        <w:rPr>
          <w:rFonts w:ascii="Times New Roman" w:hAnsi="Times New Roman"/>
          <w:color w:val="000000" w:themeColor="text1"/>
          <w:sz w:val="24"/>
          <w:szCs w:val="24"/>
        </w:rPr>
        <w:t>эффективная</w:t>
      </w:r>
      <w:r w:rsidR="006D4BD0" w:rsidRPr="00A7515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6F47" w:rsidRDefault="00F76F47" w:rsidP="00F76F47">
      <w:pPr>
        <w:jc w:val="center"/>
        <w:rPr>
          <w:rFonts w:ascii="Times New Roman" w:hAnsi="Times New Roman"/>
          <w:color w:val="000000" w:themeColor="text1"/>
          <w:sz w:val="24"/>
        </w:rPr>
      </w:pPr>
    </w:p>
    <w:p w:rsidR="00F67827" w:rsidRDefault="00F67827" w:rsidP="00F76F47">
      <w:pPr>
        <w:jc w:val="center"/>
        <w:rPr>
          <w:rFonts w:ascii="Times New Roman" w:hAnsi="Times New Roman"/>
          <w:color w:val="000000" w:themeColor="text1"/>
          <w:sz w:val="24"/>
        </w:rPr>
      </w:pPr>
    </w:p>
    <w:p w:rsidR="00F67827" w:rsidRPr="00E2579E" w:rsidRDefault="00F67827" w:rsidP="00F76F47">
      <w:pPr>
        <w:jc w:val="center"/>
        <w:rPr>
          <w:rFonts w:ascii="Times New Roman" w:hAnsi="Times New Roman"/>
          <w:color w:val="000000" w:themeColor="text1"/>
          <w:sz w:val="24"/>
        </w:rPr>
      </w:pPr>
    </w:p>
    <w:p w:rsidR="00F76F47" w:rsidRPr="009F0A17" w:rsidRDefault="00F76F47" w:rsidP="00F76F47">
      <w:pPr>
        <w:jc w:val="center"/>
        <w:rPr>
          <w:rFonts w:ascii="Times New Roman" w:hAnsi="Times New Roman"/>
          <w:sz w:val="24"/>
        </w:rPr>
      </w:pPr>
    </w:p>
    <w:p w:rsidR="00E2579E" w:rsidRDefault="00E00C2F" w:rsidP="00F76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</w:t>
      </w:r>
    </w:p>
    <w:p w:rsidR="00E2579E" w:rsidRDefault="00E2579E" w:rsidP="00F76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экономики администрации</w:t>
      </w:r>
    </w:p>
    <w:p w:rsidR="00F76F47" w:rsidRPr="009F0A17" w:rsidRDefault="006D4BD0" w:rsidP="00F76F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Калачевского</w:t>
      </w:r>
      <w:r w:rsidR="00E63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76F47" w:rsidRPr="009F0A17">
        <w:rPr>
          <w:rFonts w:ascii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864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О.В. Фетисова</w:t>
      </w:r>
    </w:p>
    <w:p w:rsidR="00F76F47" w:rsidRDefault="00F76F4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4BD0" w:rsidRDefault="006D4BD0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C2F" w:rsidRDefault="00E00C2F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827" w:rsidRDefault="00F6782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Pr="009F0A17" w:rsidRDefault="00F76F47" w:rsidP="00F76F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F47" w:rsidRPr="00C75F50" w:rsidRDefault="00F76F47" w:rsidP="00F76F47">
      <w:pPr>
        <w:pStyle w:val="ConsPlusNonformat"/>
        <w:jc w:val="both"/>
        <w:rPr>
          <w:rFonts w:ascii="Times New Roman" w:hAnsi="Times New Roman" w:cs="Times New Roman"/>
        </w:rPr>
      </w:pPr>
      <w:r w:rsidRPr="00C75F50">
        <w:rPr>
          <w:rFonts w:ascii="Times New Roman" w:hAnsi="Times New Roman" w:cs="Times New Roman"/>
        </w:rPr>
        <w:t xml:space="preserve">Исп. Пономарева С.Л. </w:t>
      </w:r>
    </w:p>
    <w:sectPr w:rsidR="00F76F47" w:rsidRPr="00C75F50" w:rsidSect="00186A63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6E4" w:rsidRDefault="007076E4" w:rsidP="00186A63">
      <w:pPr>
        <w:spacing w:after="0" w:line="240" w:lineRule="auto"/>
      </w:pPr>
      <w:r>
        <w:separator/>
      </w:r>
    </w:p>
  </w:endnote>
  <w:endnote w:type="continuationSeparator" w:id="1">
    <w:p w:rsidR="007076E4" w:rsidRDefault="007076E4" w:rsidP="0018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681518"/>
      <w:docPartObj>
        <w:docPartGallery w:val="Page Numbers (Bottom of Page)"/>
        <w:docPartUnique/>
      </w:docPartObj>
    </w:sdtPr>
    <w:sdtContent>
      <w:p w:rsidR="00F42324" w:rsidRDefault="007C66F4">
        <w:pPr>
          <w:pStyle w:val="aa"/>
          <w:jc w:val="right"/>
        </w:pPr>
        <w:fldSimple w:instr="PAGE   \* MERGEFORMAT">
          <w:r w:rsidR="00F67827">
            <w:rPr>
              <w:noProof/>
            </w:rPr>
            <w:t>8</w:t>
          </w:r>
        </w:fldSimple>
      </w:p>
    </w:sdtContent>
  </w:sdt>
  <w:p w:rsidR="00F42324" w:rsidRDefault="00F4232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6E4" w:rsidRDefault="007076E4" w:rsidP="00186A63">
      <w:pPr>
        <w:spacing w:after="0" w:line="240" w:lineRule="auto"/>
      </w:pPr>
      <w:r>
        <w:separator/>
      </w:r>
    </w:p>
  </w:footnote>
  <w:footnote w:type="continuationSeparator" w:id="1">
    <w:p w:rsidR="007076E4" w:rsidRDefault="007076E4" w:rsidP="0018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D1F"/>
    <w:multiLevelType w:val="hybridMultilevel"/>
    <w:tmpl w:val="A4E69772"/>
    <w:lvl w:ilvl="0" w:tplc="5BDC8300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1DB4C5C"/>
    <w:multiLevelType w:val="hybridMultilevel"/>
    <w:tmpl w:val="D8C219A8"/>
    <w:lvl w:ilvl="0" w:tplc="158C180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520C32"/>
    <w:multiLevelType w:val="hybridMultilevel"/>
    <w:tmpl w:val="39CE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735D9"/>
    <w:multiLevelType w:val="hybridMultilevel"/>
    <w:tmpl w:val="E908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2016A"/>
    <w:multiLevelType w:val="hybridMultilevel"/>
    <w:tmpl w:val="3BD0E8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FC7"/>
    <w:rsid w:val="000165E7"/>
    <w:rsid w:val="000220E3"/>
    <w:rsid w:val="000273E0"/>
    <w:rsid w:val="000306C4"/>
    <w:rsid w:val="00032DA2"/>
    <w:rsid w:val="00050191"/>
    <w:rsid w:val="00054047"/>
    <w:rsid w:val="00056B75"/>
    <w:rsid w:val="00065B2C"/>
    <w:rsid w:val="00080EBE"/>
    <w:rsid w:val="00095D6B"/>
    <w:rsid w:val="000A52EF"/>
    <w:rsid w:val="000C3B29"/>
    <w:rsid w:val="000C3DCE"/>
    <w:rsid w:val="000E158C"/>
    <w:rsid w:val="001049B8"/>
    <w:rsid w:val="00120590"/>
    <w:rsid w:val="001248CC"/>
    <w:rsid w:val="001441AF"/>
    <w:rsid w:val="00153A79"/>
    <w:rsid w:val="00180AD7"/>
    <w:rsid w:val="0018183C"/>
    <w:rsid w:val="00186A63"/>
    <w:rsid w:val="001B7CB8"/>
    <w:rsid w:val="001D2C29"/>
    <w:rsid w:val="0020334D"/>
    <w:rsid w:val="00213D5B"/>
    <w:rsid w:val="00217589"/>
    <w:rsid w:val="00224F00"/>
    <w:rsid w:val="0022620C"/>
    <w:rsid w:val="0024791A"/>
    <w:rsid w:val="002678E2"/>
    <w:rsid w:val="00270B9F"/>
    <w:rsid w:val="00281BF9"/>
    <w:rsid w:val="00285EEE"/>
    <w:rsid w:val="00294460"/>
    <w:rsid w:val="002A5C51"/>
    <w:rsid w:val="002A6AF9"/>
    <w:rsid w:val="002B76BE"/>
    <w:rsid w:val="002D7B18"/>
    <w:rsid w:val="002E7D2B"/>
    <w:rsid w:val="002F6108"/>
    <w:rsid w:val="00301CD2"/>
    <w:rsid w:val="00317785"/>
    <w:rsid w:val="0032018F"/>
    <w:rsid w:val="003301E0"/>
    <w:rsid w:val="00332DEE"/>
    <w:rsid w:val="003430FC"/>
    <w:rsid w:val="003478E6"/>
    <w:rsid w:val="00363445"/>
    <w:rsid w:val="00372CAE"/>
    <w:rsid w:val="00386458"/>
    <w:rsid w:val="00392E43"/>
    <w:rsid w:val="003A17A1"/>
    <w:rsid w:val="003A23C2"/>
    <w:rsid w:val="003A2744"/>
    <w:rsid w:val="003B7ECB"/>
    <w:rsid w:val="003C44E8"/>
    <w:rsid w:val="003F1444"/>
    <w:rsid w:val="00414BCA"/>
    <w:rsid w:val="004172DC"/>
    <w:rsid w:val="004234E6"/>
    <w:rsid w:val="004368F3"/>
    <w:rsid w:val="004422F9"/>
    <w:rsid w:val="00472496"/>
    <w:rsid w:val="00484893"/>
    <w:rsid w:val="00484D3B"/>
    <w:rsid w:val="00497DD5"/>
    <w:rsid w:val="004B3A52"/>
    <w:rsid w:val="004F4321"/>
    <w:rsid w:val="00512E22"/>
    <w:rsid w:val="00522FA0"/>
    <w:rsid w:val="00532C58"/>
    <w:rsid w:val="00533814"/>
    <w:rsid w:val="00556346"/>
    <w:rsid w:val="0058394F"/>
    <w:rsid w:val="00590BE7"/>
    <w:rsid w:val="005A2C39"/>
    <w:rsid w:val="005B512A"/>
    <w:rsid w:val="005C3D46"/>
    <w:rsid w:val="005C4B4E"/>
    <w:rsid w:val="00604D8D"/>
    <w:rsid w:val="00624CF4"/>
    <w:rsid w:val="00632523"/>
    <w:rsid w:val="00646B55"/>
    <w:rsid w:val="006528EE"/>
    <w:rsid w:val="00692EAB"/>
    <w:rsid w:val="006C44A5"/>
    <w:rsid w:val="006D4BD0"/>
    <w:rsid w:val="006D6A84"/>
    <w:rsid w:val="006E15A8"/>
    <w:rsid w:val="006E17F0"/>
    <w:rsid w:val="006E2141"/>
    <w:rsid w:val="006E54D7"/>
    <w:rsid w:val="007026FF"/>
    <w:rsid w:val="00703E7D"/>
    <w:rsid w:val="00704C6D"/>
    <w:rsid w:val="007076E4"/>
    <w:rsid w:val="0071695E"/>
    <w:rsid w:val="0072076A"/>
    <w:rsid w:val="00736DE3"/>
    <w:rsid w:val="00750614"/>
    <w:rsid w:val="00770FAE"/>
    <w:rsid w:val="00797482"/>
    <w:rsid w:val="007B7EA7"/>
    <w:rsid w:val="007C2128"/>
    <w:rsid w:val="007C66F4"/>
    <w:rsid w:val="007D7FCB"/>
    <w:rsid w:val="007F5A67"/>
    <w:rsid w:val="00800F7D"/>
    <w:rsid w:val="00810580"/>
    <w:rsid w:val="00813852"/>
    <w:rsid w:val="00816438"/>
    <w:rsid w:val="00822193"/>
    <w:rsid w:val="00841061"/>
    <w:rsid w:val="00850C50"/>
    <w:rsid w:val="008742A4"/>
    <w:rsid w:val="0088627E"/>
    <w:rsid w:val="008B25EF"/>
    <w:rsid w:val="008C41F1"/>
    <w:rsid w:val="008E3762"/>
    <w:rsid w:val="00902DEB"/>
    <w:rsid w:val="009104F6"/>
    <w:rsid w:val="00911883"/>
    <w:rsid w:val="0091489E"/>
    <w:rsid w:val="00916F57"/>
    <w:rsid w:val="00927F01"/>
    <w:rsid w:val="00932A70"/>
    <w:rsid w:val="00932FD3"/>
    <w:rsid w:val="00944115"/>
    <w:rsid w:val="009472EB"/>
    <w:rsid w:val="00987747"/>
    <w:rsid w:val="009940C5"/>
    <w:rsid w:val="009B0B07"/>
    <w:rsid w:val="009C0F50"/>
    <w:rsid w:val="009C2F39"/>
    <w:rsid w:val="009C3370"/>
    <w:rsid w:val="009F4166"/>
    <w:rsid w:val="009F5710"/>
    <w:rsid w:val="00A20ED3"/>
    <w:rsid w:val="00A357E4"/>
    <w:rsid w:val="00A3650D"/>
    <w:rsid w:val="00A518AF"/>
    <w:rsid w:val="00A75150"/>
    <w:rsid w:val="00A84FC7"/>
    <w:rsid w:val="00AB6C61"/>
    <w:rsid w:val="00AE0CEE"/>
    <w:rsid w:val="00AE1A66"/>
    <w:rsid w:val="00AF0649"/>
    <w:rsid w:val="00AF254A"/>
    <w:rsid w:val="00B00907"/>
    <w:rsid w:val="00B07F23"/>
    <w:rsid w:val="00B12FE8"/>
    <w:rsid w:val="00B16050"/>
    <w:rsid w:val="00B21BF1"/>
    <w:rsid w:val="00B223EB"/>
    <w:rsid w:val="00B3152D"/>
    <w:rsid w:val="00B46E6B"/>
    <w:rsid w:val="00B6068F"/>
    <w:rsid w:val="00B60E4C"/>
    <w:rsid w:val="00B80B62"/>
    <w:rsid w:val="00B81CE3"/>
    <w:rsid w:val="00BC37BC"/>
    <w:rsid w:val="00BF5F31"/>
    <w:rsid w:val="00C10E66"/>
    <w:rsid w:val="00C419F4"/>
    <w:rsid w:val="00C64C9F"/>
    <w:rsid w:val="00C75F50"/>
    <w:rsid w:val="00C95FDA"/>
    <w:rsid w:val="00C9609B"/>
    <w:rsid w:val="00CC343F"/>
    <w:rsid w:val="00CE097E"/>
    <w:rsid w:val="00CF7573"/>
    <w:rsid w:val="00CF797D"/>
    <w:rsid w:val="00D0308C"/>
    <w:rsid w:val="00D12B98"/>
    <w:rsid w:val="00D4055A"/>
    <w:rsid w:val="00D43167"/>
    <w:rsid w:val="00D77421"/>
    <w:rsid w:val="00D804D2"/>
    <w:rsid w:val="00D8584C"/>
    <w:rsid w:val="00DA2A2F"/>
    <w:rsid w:val="00DA6FC2"/>
    <w:rsid w:val="00DB6C41"/>
    <w:rsid w:val="00DD03FD"/>
    <w:rsid w:val="00DF5739"/>
    <w:rsid w:val="00E00C2F"/>
    <w:rsid w:val="00E077FC"/>
    <w:rsid w:val="00E2579E"/>
    <w:rsid w:val="00E264D3"/>
    <w:rsid w:val="00E37811"/>
    <w:rsid w:val="00E60CDE"/>
    <w:rsid w:val="00E63C27"/>
    <w:rsid w:val="00EA61D4"/>
    <w:rsid w:val="00ED0308"/>
    <w:rsid w:val="00ED44FF"/>
    <w:rsid w:val="00EE5DBF"/>
    <w:rsid w:val="00EE6B93"/>
    <w:rsid w:val="00F004A6"/>
    <w:rsid w:val="00F42324"/>
    <w:rsid w:val="00F648AB"/>
    <w:rsid w:val="00F67827"/>
    <w:rsid w:val="00F76F47"/>
    <w:rsid w:val="00F8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F76F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76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F7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76F47"/>
    <w:pPr>
      <w:spacing w:after="0" w:line="240" w:lineRule="auto"/>
    </w:pPr>
    <w:rPr>
      <w:rFonts w:eastAsia="Times New Roman"/>
    </w:rPr>
  </w:style>
  <w:style w:type="paragraph" w:customStyle="1" w:styleId="s16">
    <w:name w:val="s_16"/>
    <w:basedOn w:val="a"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489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A63"/>
  </w:style>
  <w:style w:type="paragraph" w:styleId="aa">
    <w:name w:val="footer"/>
    <w:basedOn w:val="a"/>
    <w:link w:val="ab"/>
    <w:uiPriority w:val="99"/>
    <w:unhideWhenUsed/>
    <w:rsid w:val="00186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A63"/>
  </w:style>
  <w:style w:type="character" w:customStyle="1" w:styleId="a6">
    <w:name w:val="Без интервала Знак"/>
    <w:basedOn w:val="a0"/>
    <w:link w:val="a5"/>
    <w:uiPriority w:val="1"/>
    <w:rsid w:val="00032DA2"/>
    <w:rPr>
      <w:rFonts w:eastAsia="Times New Roman"/>
    </w:rPr>
  </w:style>
  <w:style w:type="paragraph" w:styleId="ac">
    <w:name w:val="Title"/>
    <w:basedOn w:val="a"/>
    <w:next w:val="a"/>
    <w:link w:val="ad"/>
    <w:uiPriority w:val="10"/>
    <w:qFormat/>
    <w:rsid w:val="00032DA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32DA2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customStyle="1" w:styleId="Standard">
    <w:name w:val="Standard"/>
    <w:rsid w:val="0079748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79748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797482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C71B-8CC8-4417-BFEF-6ACA9FAF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2020-03-23T10:32:00Z</cp:lastPrinted>
  <dcterms:created xsi:type="dcterms:W3CDTF">2019-03-05T10:57:00Z</dcterms:created>
  <dcterms:modified xsi:type="dcterms:W3CDTF">2020-03-27T08:34:00Z</dcterms:modified>
</cp:coreProperties>
</file>