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1E" w:rsidRPr="000D621C" w:rsidRDefault="005E447F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 w:rsidR="0091451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211E" w:rsidRPr="000D621C">
        <w:rPr>
          <w:rFonts w:ascii="Times New Roman" w:hAnsi="Times New Roman"/>
          <w:bCs/>
          <w:sz w:val="28"/>
          <w:szCs w:val="28"/>
        </w:rPr>
        <w:t>вне границ населенных пунктов в границах</w:t>
      </w:r>
    </w:p>
    <w:p w:rsidR="0099211E" w:rsidRPr="000D621C" w:rsidRDefault="002861D5" w:rsidP="00006C5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Калачевского</w:t>
      </w:r>
      <w:r w:rsidR="0099211E" w:rsidRPr="000D621C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</w:p>
    <w:p w:rsidR="005E447F" w:rsidRPr="005E447F" w:rsidRDefault="005E447F" w:rsidP="00006C5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447F" w:rsidRPr="005E447F" w:rsidRDefault="005E447F" w:rsidP="00006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6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1"/>
        <w:gridCol w:w="3171"/>
        <w:gridCol w:w="7301"/>
        <w:gridCol w:w="3593"/>
      </w:tblGrid>
      <w:tr w:rsidR="00D80ABE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44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Наименование, реквизиты нормативного правового акта,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35203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</w:tr>
      <w:tr w:rsidR="007714D9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14D9" w:rsidRPr="007714D9" w:rsidRDefault="007714D9" w:rsidP="00006C5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14D9" w:rsidRPr="007714D9" w:rsidRDefault="007714D9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4D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14D9" w:rsidRPr="007714D9" w:rsidRDefault="003D2797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полном объеме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714D9" w:rsidRDefault="007714D9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</w:t>
            </w:r>
          </w:p>
          <w:p w:rsidR="007714D9" w:rsidRPr="005E447F" w:rsidRDefault="007714D9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D80ABE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F43D2" w:rsidRDefault="005F43D2" w:rsidP="005F43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08.11.2007 № 259-ФЗ «Устав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и городского наземного электрического транспорта»</w:t>
            </w:r>
          </w:p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8627E" w:rsidRPr="0058627E" w:rsidRDefault="0058627E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55164"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ункт</w:t>
            </w:r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355164"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0ABE"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</w:t>
            </w:r>
            <w:r w:rsidR="00355164"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,5 </w:t>
            </w:r>
            <w:r w:rsidR="00D80ABE"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19</w:t>
            </w:r>
          </w:p>
          <w:p w:rsidR="00D80ABE" w:rsidRPr="005E447F" w:rsidRDefault="00D80ABE" w:rsidP="0035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2F08DD" w:rsidRDefault="00D80ABE" w:rsidP="0057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договоров простого товарищества</w:t>
            </w:r>
          </w:p>
        </w:tc>
      </w:tr>
      <w:tr w:rsidR="00D80ABE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F43D2" w:rsidRDefault="005F43D2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8627E" w:rsidRDefault="0058627E" w:rsidP="005862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95018" w:rsidRPr="0058627E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Pr="0058627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A95018" w:rsidRPr="0058627E">
              <w:rPr>
                <w:rFonts w:ascii="Times New Roman" w:hAnsi="Times New Roman" w:cs="Times New Roman"/>
                <w:sz w:val="28"/>
                <w:szCs w:val="28"/>
              </w:rPr>
              <w:t xml:space="preserve"> 1, 2 статьи 17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80ABE" w:rsidRPr="005E447F" w:rsidRDefault="00D80ABE" w:rsidP="0057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уполномоченные участники договора простого товарищества</w:t>
            </w:r>
          </w:p>
        </w:tc>
      </w:tr>
      <w:tr w:rsidR="000A329E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329E" w:rsidRPr="005F43D2" w:rsidRDefault="005F43D2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329E" w:rsidRDefault="001A29CC" w:rsidP="001A29C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ТС 014/2011),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329E" w:rsidRPr="0058627E" w:rsidRDefault="0058627E" w:rsidP="0058627E">
            <w:pPr>
              <w:autoSpaceDE w:val="0"/>
              <w:autoSpaceDN w:val="0"/>
              <w:adjustRightInd w:val="0"/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 xml:space="preserve">, в, </w:t>
            </w:r>
            <w:proofErr w:type="spellStart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8627E">
              <w:rPr>
                <w:rFonts w:ascii="Times New Roman" w:hAnsi="Times New Roman" w:cs="Times New Roman"/>
                <w:sz w:val="28"/>
                <w:szCs w:val="28"/>
              </w:rPr>
              <w:t xml:space="preserve">, е  пункта 13.2, статьи </w:t>
            </w:r>
            <w:r w:rsidR="001A29CC" w:rsidRPr="0058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329E" w:rsidRDefault="00DA2BBF" w:rsidP="0057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91451B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F43D2" w:rsidRDefault="005F43D2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99704C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ТС 014/2011),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8627E" w:rsidRDefault="0058627E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а, б, </w:t>
            </w:r>
            <w:proofErr w:type="gramStart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, е пункта 13.5 статьи 3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8627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99704C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9704C" w:rsidRPr="005F43D2" w:rsidRDefault="005F43D2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9704C" w:rsidRDefault="0058627E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ТС 014/2011),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Таможенного союза от 18.10.2011 N 827 "О принятии технического регламента Таможенного союза "Безопасность автомобильных дорог"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9704C" w:rsidRPr="0058627E" w:rsidRDefault="0058627E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7E">
              <w:rPr>
                <w:rFonts w:ascii="Times New Roman" w:hAnsi="Times New Roman" w:cs="Times New Roman"/>
                <w:sz w:val="28"/>
                <w:szCs w:val="28"/>
              </w:rPr>
              <w:t>пункты, 13,6; 13,8; 13,9 статьи 3 полностью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9704C" w:rsidRPr="0091451B" w:rsidRDefault="0058627E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5C3DAC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3DAC" w:rsidRDefault="005C3DAC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3DAC" w:rsidRPr="00576B76" w:rsidRDefault="005C3DAC" w:rsidP="00006C5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ТС 014/2011),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576B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Таможенного союза от 18.10.2011 N 827 "О принятии технического </w:t>
            </w:r>
            <w:r w:rsidRPr="00576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Таможенного союза "Безопасность автомобильных дорог"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3DAC" w:rsidRPr="0058627E" w:rsidRDefault="005C3DAC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Pr="0058627E">
              <w:rPr>
                <w:rFonts w:ascii="Times New Roman" w:hAnsi="Times New Roman" w:cs="Times New Roman"/>
                <w:bCs/>
                <w:sz w:val="28"/>
                <w:szCs w:val="28"/>
              </w:rPr>
              <w:t>ункты 24,1; 24,2; 24,3; 24,10; 24.16; 24,18 статьи 5 полностью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3DAC" w:rsidRDefault="005C3DAC" w:rsidP="0000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Pr="0091451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</w:tr>
      <w:tr w:rsidR="0091451B" w:rsidRPr="005E447F" w:rsidTr="0058627E">
        <w:trPr>
          <w:jc w:val="center"/>
        </w:trPr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F43D2" w:rsidRDefault="005F43D2" w:rsidP="005F43D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5C3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Pr="005C3DAC" w:rsidRDefault="005C3DAC" w:rsidP="005C3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30.12.2001 №195-ФЗ «</w:t>
            </w:r>
            <w:r w:rsidRPr="005C3DAC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91451B" w:rsidRDefault="005C3DAC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11.21, 11.33, 12.33, 19.7</w:t>
            </w:r>
          </w:p>
          <w:p w:rsidR="005C3DAC" w:rsidRPr="0058627E" w:rsidRDefault="005C3DAC" w:rsidP="0058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ст.19.4, ч.1 ст.19.4.1, ч.1 ст.19.5</w:t>
            </w:r>
          </w:p>
        </w:tc>
        <w:tc>
          <w:tcPr>
            <w:tcW w:w="3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C3DAC" w:rsidRDefault="005C3DAC" w:rsidP="005C3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</w:t>
            </w:r>
          </w:p>
          <w:p w:rsidR="0091451B" w:rsidRDefault="005C3DAC" w:rsidP="005C3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5E447F" w:rsidRDefault="005E447F" w:rsidP="00006C5E">
      <w:pPr>
        <w:jc w:val="center"/>
      </w:pPr>
    </w:p>
    <w:sectPr w:rsidR="005E447F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92C"/>
    <w:rsid w:val="00006C5E"/>
    <w:rsid w:val="00073D78"/>
    <w:rsid w:val="0008756D"/>
    <w:rsid w:val="000A329E"/>
    <w:rsid w:val="000B3D9D"/>
    <w:rsid w:val="00100C6E"/>
    <w:rsid w:val="0016177B"/>
    <w:rsid w:val="001649B6"/>
    <w:rsid w:val="001A29CC"/>
    <w:rsid w:val="001C59EF"/>
    <w:rsid w:val="00281A09"/>
    <w:rsid w:val="002861D5"/>
    <w:rsid w:val="0028772E"/>
    <w:rsid w:val="002D4C14"/>
    <w:rsid w:val="002D5EE9"/>
    <w:rsid w:val="002F08DD"/>
    <w:rsid w:val="0031449C"/>
    <w:rsid w:val="00355164"/>
    <w:rsid w:val="00395CA7"/>
    <w:rsid w:val="003B15D5"/>
    <w:rsid w:val="003D2797"/>
    <w:rsid w:val="00422883"/>
    <w:rsid w:val="00462383"/>
    <w:rsid w:val="004E5F3B"/>
    <w:rsid w:val="0050292F"/>
    <w:rsid w:val="005226A2"/>
    <w:rsid w:val="00535203"/>
    <w:rsid w:val="00576B76"/>
    <w:rsid w:val="0058627E"/>
    <w:rsid w:val="005C088E"/>
    <w:rsid w:val="005C3DAC"/>
    <w:rsid w:val="005D262F"/>
    <w:rsid w:val="005E447F"/>
    <w:rsid w:val="005F43D2"/>
    <w:rsid w:val="00647E0A"/>
    <w:rsid w:val="006C6A0D"/>
    <w:rsid w:val="007320ED"/>
    <w:rsid w:val="00770596"/>
    <w:rsid w:val="007714D9"/>
    <w:rsid w:val="007871B3"/>
    <w:rsid w:val="007F08C6"/>
    <w:rsid w:val="00825E5E"/>
    <w:rsid w:val="008403F8"/>
    <w:rsid w:val="00855BF0"/>
    <w:rsid w:val="00867F3D"/>
    <w:rsid w:val="008806D8"/>
    <w:rsid w:val="008A5DAB"/>
    <w:rsid w:val="008F5DC8"/>
    <w:rsid w:val="0091451B"/>
    <w:rsid w:val="00956F9B"/>
    <w:rsid w:val="00970D16"/>
    <w:rsid w:val="00981BA4"/>
    <w:rsid w:val="00991367"/>
    <w:rsid w:val="0099211E"/>
    <w:rsid w:val="00995E87"/>
    <w:rsid w:val="0099704C"/>
    <w:rsid w:val="009B2BB2"/>
    <w:rsid w:val="00A36BBA"/>
    <w:rsid w:val="00A84F1F"/>
    <w:rsid w:val="00A95018"/>
    <w:rsid w:val="00AA4A84"/>
    <w:rsid w:val="00AB512A"/>
    <w:rsid w:val="00AB75BC"/>
    <w:rsid w:val="00AD4BB8"/>
    <w:rsid w:val="00B06322"/>
    <w:rsid w:val="00B21567"/>
    <w:rsid w:val="00BB676B"/>
    <w:rsid w:val="00BD63A7"/>
    <w:rsid w:val="00C06EA9"/>
    <w:rsid w:val="00C3260A"/>
    <w:rsid w:val="00C335CF"/>
    <w:rsid w:val="00C3773E"/>
    <w:rsid w:val="00C50493"/>
    <w:rsid w:val="00CB716E"/>
    <w:rsid w:val="00CC4DAE"/>
    <w:rsid w:val="00CD4E94"/>
    <w:rsid w:val="00CF2E2F"/>
    <w:rsid w:val="00D14C0D"/>
    <w:rsid w:val="00D16C6B"/>
    <w:rsid w:val="00D80ABE"/>
    <w:rsid w:val="00D92848"/>
    <w:rsid w:val="00D9326C"/>
    <w:rsid w:val="00DA2BBF"/>
    <w:rsid w:val="00DE4064"/>
    <w:rsid w:val="00DF3084"/>
    <w:rsid w:val="00DF47A5"/>
    <w:rsid w:val="00ED692C"/>
    <w:rsid w:val="00ED72A9"/>
    <w:rsid w:val="00EF2081"/>
    <w:rsid w:val="00FA72A6"/>
    <w:rsid w:val="00FC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6B"/>
  </w:style>
  <w:style w:type="paragraph" w:styleId="2">
    <w:name w:val="heading 2"/>
    <w:basedOn w:val="a"/>
    <w:link w:val="20"/>
    <w:uiPriority w:val="9"/>
    <w:qFormat/>
    <w:rsid w:val="00087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92C"/>
    <w:rPr>
      <w:color w:val="0000FF"/>
      <w:u w:val="single"/>
    </w:rPr>
  </w:style>
  <w:style w:type="table" w:styleId="a5">
    <w:name w:val="Table Grid"/>
    <w:basedOn w:val="a1"/>
    <w:uiPriority w:val="59"/>
    <w:rsid w:val="005E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DAB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92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211E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5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87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10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0347-5613-44CF-9786-28131AD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FosteyIG</dc:creator>
  <cp:lastModifiedBy>Priem</cp:lastModifiedBy>
  <cp:revision>26</cp:revision>
  <cp:lastPrinted>2021-10-28T02:03:00Z</cp:lastPrinted>
  <dcterms:created xsi:type="dcterms:W3CDTF">2022-02-02T13:34:00Z</dcterms:created>
  <dcterms:modified xsi:type="dcterms:W3CDTF">2022-03-28T08:27:00Z</dcterms:modified>
</cp:coreProperties>
</file>