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E1" w:rsidRPr="00C028E1" w:rsidRDefault="00E833D6" w:rsidP="00C96C00">
      <w:pPr>
        <w:autoSpaceDE w:val="0"/>
        <w:autoSpaceDN w:val="0"/>
        <w:adjustRightInd w:val="0"/>
        <w:jc w:val="right"/>
        <w:outlineLvl w:val="0"/>
        <w:rPr>
          <w:color w:val="FF0000"/>
          <w:sz w:val="24"/>
          <w:szCs w:val="24"/>
        </w:rPr>
      </w:pPr>
      <w:r>
        <w:rPr>
          <w:color w:val="FF0000"/>
          <w:sz w:val="24"/>
          <w:szCs w:val="24"/>
        </w:rPr>
        <w:t>С изменениями на 26.08</w:t>
      </w:r>
      <w:r w:rsidR="00C028E1">
        <w:rPr>
          <w:color w:val="FF0000"/>
          <w:sz w:val="24"/>
          <w:szCs w:val="24"/>
        </w:rPr>
        <w:t>.2019 г.</w:t>
      </w:r>
    </w:p>
    <w:p w:rsidR="00716170" w:rsidRDefault="00C96C00" w:rsidP="00C96C00">
      <w:pPr>
        <w:autoSpaceDE w:val="0"/>
        <w:autoSpaceDN w:val="0"/>
        <w:adjustRightInd w:val="0"/>
        <w:jc w:val="right"/>
        <w:outlineLvl w:val="0"/>
        <w:rPr>
          <w:sz w:val="24"/>
          <w:szCs w:val="24"/>
        </w:rPr>
      </w:pPr>
      <w:r w:rsidRPr="00AC149A">
        <w:rPr>
          <w:sz w:val="24"/>
          <w:szCs w:val="24"/>
        </w:rPr>
        <w:t xml:space="preserve">Приложение </w:t>
      </w:r>
      <w:r>
        <w:rPr>
          <w:sz w:val="24"/>
          <w:szCs w:val="24"/>
        </w:rPr>
        <w:t xml:space="preserve"> </w:t>
      </w:r>
      <w:proofErr w:type="gramStart"/>
      <w:r>
        <w:rPr>
          <w:sz w:val="24"/>
          <w:szCs w:val="24"/>
        </w:rPr>
        <w:t>к</w:t>
      </w:r>
      <w:proofErr w:type="gramEnd"/>
      <w:r>
        <w:rPr>
          <w:sz w:val="24"/>
          <w:szCs w:val="24"/>
        </w:rPr>
        <w:t xml:space="preserve"> </w:t>
      </w:r>
    </w:p>
    <w:p w:rsidR="00C96C00" w:rsidRDefault="00C96C00" w:rsidP="00C96C00">
      <w:pPr>
        <w:autoSpaceDE w:val="0"/>
        <w:autoSpaceDN w:val="0"/>
        <w:adjustRightInd w:val="0"/>
        <w:jc w:val="right"/>
        <w:outlineLvl w:val="0"/>
        <w:rPr>
          <w:sz w:val="24"/>
          <w:szCs w:val="24"/>
        </w:rPr>
      </w:pPr>
      <w:r>
        <w:rPr>
          <w:sz w:val="24"/>
          <w:szCs w:val="24"/>
        </w:rPr>
        <w:t>по</w:t>
      </w:r>
      <w:r w:rsidR="00716170">
        <w:rPr>
          <w:sz w:val="24"/>
          <w:szCs w:val="24"/>
        </w:rPr>
        <w:t xml:space="preserve">становлению администрации </w:t>
      </w:r>
      <w:r>
        <w:rPr>
          <w:sz w:val="24"/>
          <w:szCs w:val="24"/>
        </w:rPr>
        <w:t xml:space="preserve"> </w:t>
      </w:r>
    </w:p>
    <w:p w:rsidR="00C96C00" w:rsidRDefault="00C96C00" w:rsidP="00C96C00">
      <w:pPr>
        <w:autoSpaceDE w:val="0"/>
        <w:autoSpaceDN w:val="0"/>
        <w:adjustRightInd w:val="0"/>
        <w:jc w:val="right"/>
        <w:outlineLvl w:val="0"/>
        <w:rPr>
          <w:sz w:val="24"/>
          <w:szCs w:val="24"/>
        </w:rPr>
      </w:pPr>
      <w:r>
        <w:rPr>
          <w:sz w:val="24"/>
          <w:szCs w:val="24"/>
        </w:rPr>
        <w:t xml:space="preserve">Калачевского муниципального района </w:t>
      </w:r>
    </w:p>
    <w:p w:rsidR="00C96C00" w:rsidRPr="00AC149A" w:rsidRDefault="00C96C00" w:rsidP="00C96C00">
      <w:pPr>
        <w:autoSpaceDE w:val="0"/>
        <w:autoSpaceDN w:val="0"/>
        <w:adjustRightInd w:val="0"/>
        <w:jc w:val="right"/>
        <w:outlineLvl w:val="0"/>
        <w:rPr>
          <w:sz w:val="24"/>
          <w:szCs w:val="24"/>
        </w:rPr>
      </w:pPr>
      <w:r>
        <w:rPr>
          <w:sz w:val="24"/>
          <w:szCs w:val="24"/>
        </w:rPr>
        <w:t>Волгоградской области</w:t>
      </w:r>
    </w:p>
    <w:p w:rsidR="00C96C00" w:rsidRDefault="00716170" w:rsidP="00C96C00">
      <w:pPr>
        <w:jc w:val="right"/>
        <w:rPr>
          <w:sz w:val="24"/>
          <w:szCs w:val="24"/>
        </w:rPr>
      </w:pPr>
      <w:r>
        <w:rPr>
          <w:sz w:val="24"/>
          <w:szCs w:val="24"/>
        </w:rPr>
        <w:t>от _</w:t>
      </w:r>
      <w:r w:rsidR="00F75BAE">
        <w:rPr>
          <w:sz w:val="24"/>
          <w:szCs w:val="24"/>
        </w:rPr>
        <w:t>31.05.2016_</w:t>
      </w:r>
      <w:r>
        <w:rPr>
          <w:sz w:val="24"/>
          <w:szCs w:val="24"/>
        </w:rPr>
        <w:t xml:space="preserve"> №</w:t>
      </w:r>
      <w:r w:rsidR="00F75BAE">
        <w:rPr>
          <w:sz w:val="24"/>
          <w:szCs w:val="24"/>
        </w:rPr>
        <w:t>396</w:t>
      </w:r>
    </w:p>
    <w:p w:rsidR="00716170" w:rsidRPr="00522989" w:rsidRDefault="00716170" w:rsidP="00C96C00">
      <w:pPr>
        <w:jc w:val="right"/>
        <w:rPr>
          <w:sz w:val="24"/>
          <w:szCs w:val="24"/>
        </w:rPr>
      </w:pPr>
    </w:p>
    <w:p w:rsidR="00C96C00" w:rsidRDefault="00C96C00" w:rsidP="00C96C00">
      <w:pPr>
        <w:jc w:val="center"/>
        <w:rPr>
          <w:b/>
          <w:bCs/>
          <w:color w:val="000000"/>
          <w:sz w:val="28"/>
          <w:szCs w:val="28"/>
        </w:rPr>
      </w:pPr>
      <w:r w:rsidRPr="000C4AD9">
        <w:rPr>
          <w:b/>
          <w:bCs/>
          <w:color w:val="000000"/>
          <w:sz w:val="28"/>
          <w:szCs w:val="28"/>
        </w:rPr>
        <w:t>Реестр муниципальных услуг Калачевского муниципального района Волгоградской области</w:t>
      </w:r>
    </w:p>
    <w:p w:rsidR="00F06F9C" w:rsidRDefault="000C4AD9" w:rsidP="00F06F9C">
      <w:pPr>
        <w:pStyle w:val="a9"/>
        <w:numPr>
          <w:ilvl w:val="0"/>
          <w:numId w:val="11"/>
        </w:numPr>
        <w:jc w:val="center"/>
        <w:rPr>
          <w:bCs/>
          <w:color w:val="000000"/>
          <w:sz w:val="28"/>
          <w:szCs w:val="28"/>
        </w:rPr>
      </w:pPr>
      <w:r>
        <w:rPr>
          <w:bCs/>
          <w:color w:val="000000"/>
          <w:sz w:val="28"/>
          <w:szCs w:val="28"/>
        </w:rPr>
        <w:t xml:space="preserve">Муниципальные услуги, предоставляемые </w:t>
      </w:r>
      <w:r w:rsidR="00F06F9C">
        <w:rPr>
          <w:bCs/>
          <w:color w:val="000000"/>
          <w:sz w:val="28"/>
          <w:szCs w:val="28"/>
        </w:rPr>
        <w:t>администрацией</w:t>
      </w:r>
    </w:p>
    <w:p w:rsidR="000C4AD9" w:rsidRPr="000C4AD9" w:rsidRDefault="00F06F9C" w:rsidP="00F06F9C">
      <w:pPr>
        <w:pStyle w:val="a9"/>
        <w:jc w:val="center"/>
        <w:rPr>
          <w:bCs/>
          <w:color w:val="000000"/>
          <w:sz w:val="28"/>
          <w:szCs w:val="28"/>
        </w:rPr>
      </w:pPr>
      <w:r>
        <w:rPr>
          <w:bCs/>
          <w:color w:val="000000"/>
          <w:sz w:val="28"/>
          <w:szCs w:val="28"/>
        </w:rPr>
        <w:t>Калачевского муниципального района Волгоградской области</w:t>
      </w:r>
    </w:p>
    <w:p w:rsidR="00C96C00" w:rsidRPr="00522989" w:rsidRDefault="00C96C00" w:rsidP="00C96C00">
      <w:pPr>
        <w:pStyle w:val="a9"/>
        <w:rPr>
          <w:bCs/>
          <w:color w:val="000000"/>
          <w:sz w:val="16"/>
          <w:szCs w:val="16"/>
        </w:rPr>
      </w:pPr>
    </w:p>
    <w:tbl>
      <w:tblPr>
        <w:tblW w:w="15663" w:type="dxa"/>
        <w:tblLayout w:type="fixed"/>
        <w:tblLook w:val="04A0" w:firstRow="1" w:lastRow="0" w:firstColumn="1" w:lastColumn="0" w:noHBand="0" w:noVBand="1"/>
      </w:tblPr>
      <w:tblGrid>
        <w:gridCol w:w="675"/>
        <w:gridCol w:w="2977"/>
        <w:gridCol w:w="2410"/>
        <w:gridCol w:w="3544"/>
        <w:gridCol w:w="2693"/>
        <w:gridCol w:w="3364"/>
      </w:tblGrid>
      <w:tr w:rsidR="00937346" w:rsidRPr="00F06F9C" w:rsidTr="00AA0FDE">
        <w:trPr>
          <w:trHeight w:val="682"/>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346" w:rsidRPr="00F06F9C" w:rsidRDefault="00937346" w:rsidP="009214FA">
            <w:pPr>
              <w:jc w:val="center"/>
              <w:rPr>
                <w:bCs/>
                <w:color w:val="000000"/>
                <w:sz w:val="24"/>
                <w:szCs w:val="24"/>
              </w:rPr>
            </w:pPr>
            <w:r w:rsidRPr="00F06F9C">
              <w:rPr>
                <w:bCs/>
                <w:color w:val="000000"/>
                <w:sz w:val="24"/>
                <w:szCs w:val="24"/>
              </w:rPr>
              <w:t xml:space="preserve">№ </w:t>
            </w:r>
            <w:proofErr w:type="gramStart"/>
            <w:r w:rsidRPr="00F06F9C">
              <w:rPr>
                <w:bCs/>
                <w:color w:val="000000"/>
                <w:sz w:val="24"/>
                <w:szCs w:val="24"/>
              </w:rPr>
              <w:t>п</w:t>
            </w:r>
            <w:proofErr w:type="gramEnd"/>
            <w:r w:rsidRPr="00F06F9C">
              <w:rPr>
                <w:bCs/>
                <w:color w:val="000000"/>
                <w:sz w:val="24"/>
                <w:szCs w:val="24"/>
              </w:rPr>
              <w:t>/п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37346" w:rsidRPr="00F06F9C" w:rsidRDefault="00937346" w:rsidP="009214FA">
            <w:pPr>
              <w:jc w:val="center"/>
              <w:rPr>
                <w:bCs/>
                <w:color w:val="000000"/>
                <w:sz w:val="24"/>
                <w:szCs w:val="24"/>
              </w:rPr>
            </w:pPr>
            <w:r w:rsidRPr="00F06F9C">
              <w:rPr>
                <w:bCs/>
                <w:color w:val="000000"/>
                <w:sz w:val="24"/>
                <w:szCs w:val="24"/>
              </w:rPr>
              <w:t>Наименование муниципальной услуги</w:t>
            </w:r>
          </w:p>
        </w:tc>
        <w:tc>
          <w:tcPr>
            <w:tcW w:w="2410" w:type="dxa"/>
            <w:tcBorders>
              <w:top w:val="single" w:sz="4" w:space="0" w:color="auto"/>
              <w:left w:val="nil"/>
              <w:bottom w:val="single" w:sz="4" w:space="0" w:color="auto"/>
              <w:right w:val="single" w:sz="4" w:space="0" w:color="auto"/>
            </w:tcBorders>
          </w:tcPr>
          <w:p w:rsidR="00937346" w:rsidRPr="00F06F9C" w:rsidRDefault="00937346" w:rsidP="00CF3B79">
            <w:pPr>
              <w:jc w:val="center"/>
              <w:rPr>
                <w:bCs/>
                <w:color w:val="000000"/>
                <w:sz w:val="24"/>
                <w:szCs w:val="24"/>
              </w:rPr>
            </w:pPr>
            <w:r>
              <w:rPr>
                <w:bCs/>
                <w:color w:val="000000"/>
                <w:sz w:val="24"/>
                <w:szCs w:val="24"/>
              </w:rPr>
              <w:t>Нормативно правовые акты, в соответствии с которыми предоставляются муниципальные услуги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346" w:rsidRDefault="00937346" w:rsidP="009214FA">
            <w:pPr>
              <w:jc w:val="center"/>
              <w:rPr>
                <w:bCs/>
                <w:color w:val="000000"/>
                <w:sz w:val="24"/>
                <w:szCs w:val="24"/>
              </w:rPr>
            </w:pPr>
            <w:r w:rsidRPr="00F06F9C">
              <w:rPr>
                <w:bCs/>
                <w:color w:val="000000"/>
                <w:sz w:val="24"/>
                <w:szCs w:val="24"/>
              </w:rPr>
              <w:t>Показатели, характеризующие качество услуги</w:t>
            </w:r>
          </w:p>
          <w:p w:rsidR="00937346" w:rsidRPr="00F06F9C" w:rsidRDefault="00937346" w:rsidP="009214FA">
            <w:pPr>
              <w:jc w:val="center"/>
              <w:rPr>
                <w:bCs/>
                <w:color w:val="000000"/>
                <w:sz w:val="24"/>
                <w:szCs w:val="24"/>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37346" w:rsidRPr="00F06F9C" w:rsidRDefault="00937346" w:rsidP="009214FA">
            <w:pPr>
              <w:ind w:left="-108" w:right="-108"/>
              <w:jc w:val="center"/>
              <w:rPr>
                <w:bCs/>
                <w:color w:val="000000"/>
                <w:sz w:val="24"/>
                <w:szCs w:val="24"/>
              </w:rPr>
            </w:pPr>
            <w:r w:rsidRPr="00F06F9C">
              <w:rPr>
                <w:bCs/>
                <w:color w:val="000000"/>
                <w:sz w:val="24"/>
                <w:szCs w:val="24"/>
              </w:rPr>
              <w:t>Категории получателей муниципальной услуги</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rsidR="00937346" w:rsidRPr="00F06F9C" w:rsidRDefault="00937346" w:rsidP="009214FA">
            <w:pPr>
              <w:jc w:val="center"/>
              <w:rPr>
                <w:bCs/>
                <w:color w:val="000000"/>
                <w:sz w:val="24"/>
                <w:szCs w:val="24"/>
              </w:rPr>
            </w:pPr>
            <w:r w:rsidRPr="00F06F9C">
              <w:rPr>
                <w:bCs/>
                <w:color w:val="000000"/>
                <w:sz w:val="24"/>
                <w:szCs w:val="24"/>
              </w:rPr>
              <w:t>Результат предоставления услуги</w:t>
            </w:r>
          </w:p>
        </w:tc>
      </w:tr>
      <w:tr w:rsidR="00937346" w:rsidRPr="00F06F9C" w:rsidTr="00AA0FDE">
        <w:trPr>
          <w:trHeight w:val="307"/>
        </w:trPr>
        <w:tc>
          <w:tcPr>
            <w:tcW w:w="15663" w:type="dxa"/>
            <w:gridSpan w:val="6"/>
            <w:tcBorders>
              <w:top w:val="single" w:sz="4" w:space="0" w:color="auto"/>
              <w:left w:val="single" w:sz="4" w:space="0" w:color="auto"/>
              <w:bottom w:val="single" w:sz="4" w:space="0" w:color="auto"/>
              <w:right w:val="single" w:sz="4" w:space="0" w:color="auto"/>
            </w:tcBorders>
          </w:tcPr>
          <w:p w:rsidR="00937346" w:rsidRDefault="007E0C37" w:rsidP="009214FA">
            <w:pPr>
              <w:jc w:val="center"/>
              <w:rPr>
                <w:b/>
                <w:bCs/>
                <w:color w:val="000000"/>
                <w:sz w:val="24"/>
                <w:szCs w:val="24"/>
              </w:rPr>
            </w:pPr>
            <w:r>
              <w:rPr>
                <w:b/>
                <w:bCs/>
                <w:color w:val="000000"/>
                <w:sz w:val="24"/>
                <w:szCs w:val="24"/>
              </w:rPr>
              <w:t>Отдел</w:t>
            </w:r>
            <w:r w:rsidR="00937346">
              <w:rPr>
                <w:b/>
                <w:bCs/>
                <w:color w:val="000000"/>
                <w:sz w:val="24"/>
                <w:szCs w:val="24"/>
              </w:rPr>
              <w:t xml:space="preserve"> экономики администрации </w:t>
            </w:r>
          </w:p>
          <w:p w:rsidR="00937346" w:rsidRPr="00F06F9C" w:rsidRDefault="00937346" w:rsidP="009214FA">
            <w:pPr>
              <w:jc w:val="center"/>
              <w:rPr>
                <w:b/>
                <w:bCs/>
                <w:color w:val="000000"/>
                <w:sz w:val="24"/>
                <w:szCs w:val="24"/>
              </w:rPr>
            </w:pPr>
            <w:r>
              <w:rPr>
                <w:b/>
                <w:bCs/>
                <w:color w:val="000000"/>
                <w:sz w:val="24"/>
                <w:szCs w:val="24"/>
              </w:rPr>
              <w:t>Калачевского муниципального района Волгоградской области</w:t>
            </w:r>
          </w:p>
        </w:tc>
      </w:tr>
      <w:tr w:rsidR="00D40C2D" w:rsidRPr="00F06F9C" w:rsidTr="00AA0FDE">
        <w:trPr>
          <w:trHeight w:val="307"/>
        </w:trPr>
        <w:tc>
          <w:tcPr>
            <w:tcW w:w="675" w:type="dxa"/>
            <w:tcBorders>
              <w:top w:val="single" w:sz="4" w:space="0" w:color="auto"/>
              <w:left w:val="single" w:sz="4" w:space="0" w:color="auto"/>
              <w:bottom w:val="single" w:sz="4" w:space="0" w:color="auto"/>
              <w:right w:val="single" w:sz="4" w:space="0" w:color="auto"/>
            </w:tcBorders>
            <w:shd w:val="clear" w:color="auto" w:fill="auto"/>
          </w:tcPr>
          <w:p w:rsidR="00D40C2D" w:rsidRPr="00F06F9C" w:rsidRDefault="00D40C2D" w:rsidP="009214FA">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D40C2D" w:rsidRPr="00B52DF7" w:rsidRDefault="00D40C2D" w:rsidP="009214FA">
            <w:pPr>
              <w:rPr>
                <w:sz w:val="24"/>
                <w:szCs w:val="24"/>
              </w:rPr>
            </w:pPr>
            <w:r w:rsidRPr="00B52DF7">
              <w:rPr>
                <w:sz w:val="24"/>
                <w:szCs w:val="24"/>
              </w:rPr>
              <w:t xml:space="preserve">«Предоставление поддержки субъектам малого и среднего предпринимательства в рамках реализации муниципальных программ» </w:t>
            </w:r>
          </w:p>
        </w:tc>
        <w:tc>
          <w:tcPr>
            <w:tcW w:w="2410" w:type="dxa"/>
            <w:tcBorders>
              <w:top w:val="single" w:sz="4" w:space="0" w:color="auto"/>
              <w:left w:val="nil"/>
              <w:bottom w:val="single" w:sz="4" w:space="0" w:color="auto"/>
              <w:right w:val="single" w:sz="4" w:space="0" w:color="auto"/>
            </w:tcBorders>
          </w:tcPr>
          <w:p w:rsidR="00D40C2D" w:rsidRDefault="00D40C2D" w:rsidP="00E44665">
            <w:pPr>
              <w:rPr>
                <w:sz w:val="24"/>
                <w:szCs w:val="24"/>
              </w:rPr>
            </w:pPr>
            <w:r>
              <w:rPr>
                <w:sz w:val="24"/>
                <w:szCs w:val="24"/>
              </w:rPr>
              <w:t>Постановление</w:t>
            </w:r>
          </w:p>
          <w:p w:rsidR="00D40C2D" w:rsidRDefault="00D40C2D" w:rsidP="00E44665">
            <w:pPr>
              <w:rPr>
                <w:sz w:val="24"/>
                <w:szCs w:val="24"/>
              </w:rPr>
            </w:pPr>
            <w:r>
              <w:rPr>
                <w:sz w:val="24"/>
                <w:szCs w:val="24"/>
              </w:rPr>
              <w:t xml:space="preserve"> №  613 от 03.06.2015г.</w:t>
            </w:r>
          </w:p>
          <w:p w:rsidR="00D40C2D" w:rsidRPr="00660AC8" w:rsidRDefault="00D40C2D" w:rsidP="00E44665">
            <w:pPr>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40C2D" w:rsidRDefault="00D40C2D" w:rsidP="009214FA">
            <w:pPr>
              <w:autoSpaceDE w:val="0"/>
              <w:autoSpaceDN w:val="0"/>
              <w:adjustRightInd w:val="0"/>
              <w:ind w:hanging="5"/>
              <w:jc w:val="both"/>
              <w:rPr>
                <w:sz w:val="24"/>
                <w:szCs w:val="24"/>
              </w:rPr>
            </w:pPr>
            <w:r>
              <w:rPr>
                <w:sz w:val="24"/>
                <w:szCs w:val="24"/>
              </w:rPr>
              <w:t>-п</w:t>
            </w:r>
            <w:r w:rsidRPr="00C6326A">
              <w:rPr>
                <w:sz w:val="24"/>
                <w:szCs w:val="24"/>
              </w:rPr>
              <w:t>олнота предоставления муниципальной услуги в соответствии с установленными</w:t>
            </w:r>
            <w:r>
              <w:rPr>
                <w:sz w:val="24"/>
                <w:szCs w:val="24"/>
              </w:rPr>
              <w:t xml:space="preserve"> требованиями ее предоставления;</w:t>
            </w:r>
            <w:r w:rsidRPr="00C6326A">
              <w:rPr>
                <w:sz w:val="24"/>
                <w:szCs w:val="24"/>
              </w:rPr>
              <w:t> </w:t>
            </w:r>
          </w:p>
          <w:p w:rsidR="00D40C2D" w:rsidRDefault="00D40C2D" w:rsidP="009214FA">
            <w:pPr>
              <w:autoSpaceDE w:val="0"/>
              <w:autoSpaceDN w:val="0"/>
              <w:adjustRightInd w:val="0"/>
              <w:ind w:hanging="5"/>
              <w:jc w:val="both"/>
              <w:rPr>
                <w:sz w:val="24"/>
                <w:szCs w:val="24"/>
              </w:rPr>
            </w:pPr>
            <w:r w:rsidRPr="00F36560">
              <w:rPr>
                <w:sz w:val="24"/>
                <w:szCs w:val="24"/>
              </w:rPr>
              <w:t> </w:t>
            </w:r>
            <w:r>
              <w:rPr>
                <w:sz w:val="24"/>
                <w:szCs w:val="24"/>
              </w:rPr>
              <w:t>-</w:t>
            </w:r>
            <w:r w:rsidRPr="00F36560">
              <w:rPr>
                <w:sz w:val="24"/>
                <w:szCs w:val="24"/>
              </w:rPr>
              <w:t>удовлетворенность потребителей муниципальной услуги качеством ее предоставления; </w:t>
            </w:r>
          </w:p>
          <w:p w:rsidR="00D40C2D" w:rsidRDefault="00D40C2D" w:rsidP="009214FA">
            <w:pPr>
              <w:autoSpaceDE w:val="0"/>
              <w:autoSpaceDN w:val="0"/>
              <w:adjustRightInd w:val="0"/>
              <w:ind w:hanging="5"/>
              <w:jc w:val="both"/>
              <w:rPr>
                <w:sz w:val="24"/>
                <w:szCs w:val="24"/>
              </w:rPr>
            </w:pPr>
            <w:r>
              <w:rPr>
                <w:sz w:val="24"/>
                <w:szCs w:val="24"/>
              </w:rPr>
              <w:t>-</w:t>
            </w:r>
            <w:r w:rsidRPr="00F36560">
              <w:rPr>
                <w:sz w:val="24"/>
                <w:szCs w:val="24"/>
              </w:rPr>
              <w:t>достоверность предоставляемой информации;</w:t>
            </w:r>
          </w:p>
          <w:p w:rsidR="00D40C2D" w:rsidRDefault="00D40C2D" w:rsidP="009214FA">
            <w:pPr>
              <w:autoSpaceDE w:val="0"/>
              <w:autoSpaceDN w:val="0"/>
              <w:adjustRightInd w:val="0"/>
              <w:ind w:hanging="5"/>
              <w:jc w:val="both"/>
              <w:rPr>
                <w:sz w:val="24"/>
                <w:szCs w:val="24"/>
              </w:rPr>
            </w:pPr>
            <w:r>
              <w:rPr>
                <w:sz w:val="24"/>
                <w:szCs w:val="24"/>
              </w:rPr>
              <w:t>-</w:t>
            </w:r>
            <w:r w:rsidRPr="00F36560">
              <w:rPr>
                <w:sz w:val="24"/>
                <w:szCs w:val="24"/>
              </w:rPr>
              <w:t>четкость в изложении информации; </w:t>
            </w:r>
          </w:p>
          <w:p w:rsidR="00D40C2D" w:rsidRDefault="00D40C2D" w:rsidP="009214FA">
            <w:pPr>
              <w:autoSpaceDE w:val="0"/>
              <w:autoSpaceDN w:val="0"/>
              <w:adjustRightInd w:val="0"/>
              <w:ind w:hanging="5"/>
              <w:jc w:val="both"/>
              <w:rPr>
                <w:sz w:val="24"/>
                <w:szCs w:val="24"/>
              </w:rPr>
            </w:pPr>
            <w:r>
              <w:rPr>
                <w:sz w:val="24"/>
                <w:szCs w:val="24"/>
              </w:rPr>
              <w:lastRenderedPageBreak/>
              <w:t>-</w:t>
            </w:r>
            <w:r w:rsidRPr="00F36560">
              <w:rPr>
                <w:sz w:val="24"/>
                <w:szCs w:val="24"/>
              </w:rPr>
              <w:t>наглядность форм предоставляемой информации; </w:t>
            </w:r>
          </w:p>
          <w:p w:rsidR="00D40C2D" w:rsidRPr="00F06F9C" w:rsidRDefault="00D40C2D" w:rsidP="009214FA">
            <w:pPr>
              <w:autoSpaceDE w:val="0"/>
              <w:autoSpaceDN w:val="0"/>
              <w:adjustRightInd w:val="0"/>
              <w:ind w:hanging="5"/>
              <w:jc w:val="both"/>
              <w:rPr>
                <w:color w:val="000000"/>
                <w:sz w:val="24"/>
                <w:szCs w:val="24"/>
              </w:rPr>
            </w:pPr>
            <w:r>
              <w:rPr>
                <w:sz w:val="24"/>
                <w:szCs w:val="24"/>
              </w:rPr>
              <w:t>-</w:t>
            </w:r>
            <w:r w:rsidRPr="00F36560">
              <w:rPr>
                <w:sz w:val="24"/>
                <w:szCs w:val="24"/>
              </w:rPr>
              <w:t xml:space="preserve"> удобство </w:t>
            </w:r>
            <w:r w:rsidRPr="00290898">
              <w:rPr>
                <w:sz w:val="24"/>
                <w:szCs w:val="24"/>
              </w:rPr>
              <w:t>и до</w:t>
            </w:r>
            <w:r>
              <w:rPr>
                <w:sz w:val="24"/>
                <w:szCs w:val="24"/>
              </w:rPr>
              <w:t>ступность получения информации.</w:t>
            </w:r>
          </w:p>
        </w:tc>
        <w:tc>
          <w:tcPr>
            <w:tcW w:w="2693" w:type="dxa"/>
            <w:tcBorders>
              <w:top w:val="single" w:sz="4" w:space="0" w:color="auto"/>
              <w:left w:val="nil"/>
              <w:bottom w:val="single" w:sz="4" w:space="0" w:color="auto"/>
              <w:right w:val="single" w:sz="4" w:space="0" w:color="auto"/>
            </w:tcBorders>
            <w:shd w:val="clear" w:color="auto" w:fill="auto"/>
          </w:tcPr>
          <w:p w:rsidR="00D40C2D" w:rsidRPr="00F06F9C" w:rsidRDefault="00D40C2D" w:rsidP="009214FA">
            <w:pPr>
              <w:rPr>
                <w:color w:val="000000"/>
                <w:sz w:val="24"/>
                <w:szCs w:val="24"/>
              </w:rPr>
            </w:pPr>
            <w:r>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D40C2D" w:rsidRPr="00F06F9C" w:rsidRDefault="00D40C2D" w:rsidP="00C448F5">
            <w:pPr>
              <w:ind w:left="-107" w:right="-109"/>
              <w:rPr>
                <w:color w:val="000000"/>
                <w:sz w:val="24"/>
                <w:szCs w:val="24"/>
              </w:rPr>
            </w:pPr>
            <w:r>
              <w:rPr>
                <w:sz w:val="24"/>
                <w:szCs w:val="24"/>
              </w:rPr>
              <w:t>- о</w:t>
            </w:r>
            <w:r w:rsidRPr="00D226EE">
              <w:rPr>
                <w:sz w:val="24"/>
                <w:szCs w:val="24"/>
              </w:rPr>
              <w:t>казание консультации и предоставление информации</w:t>
            </w:r>
          </w:p>
        </w:tc>
      </w:tr>
      <w:tr w:rsidR="00D40C2D"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D40C2D" w:rsidRPr="00F06F9C" w:rsidRDefault="00D40C2D"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D40C2D" w:rsidRPr="00B52DF7" w:rsidRDefault="00D40C2D" w:rsidP="009214FA">
            <w:pPr>
              <w:rPr>
                <w:sz w:val="24"/>
                <w:szCs w:val="24"/>
              </w:rPr>
            </w:pPr>
            <w:r w:rsidRPr="00B52DF7">
              <w:rPr>
                <w:sz w:val="24"/>
                <w:szCs w:val="24"/>
              </w:rPr>
              <w:t>«Выдача разрешения на право организации розничного рынка»</w:t>
            </w:r>
          </w:p>
        </w:tc>
        <w:tc>
          <w:tcPr>
            <w:tcW w:w="2410" w:type="dxa"/>
            <w:tcBorders>
              <w:top w:val="single" w:sz="4" w:space="0" w:color="auto"/>
              <w:left w:val="nil"/>
              <w:bottom w:val="single" w:sz="4" w:space="0" w:color="auto"/>
              <w:right w:val="single" w:sz="4" w:space="0" w:color="auto"/>
            </w:tcBorders>
          </w:tcPr>
          <w:p w:rsidR="00D40C2D" w:rsidRDefault="00D40C2D" w:rsidP="00E44665">
            <w:pPr>
              <w:rPr>
                <w:sz w:val="24"/>
                <w:szCs w:val="24"/>
              </w:rPr>
            </w:pPr>
            <w:r>
              <w:rPr>
                <w:sz w:val="24"/>
                <w:szCs w:val="24"/>
              </w:rPr>
              <w:t xml:space="preserve">Постановление </w:t>
            </w:r>
          </w:p>
          <w:p w:rsidR="00D40C2D" w:rsidRDefault="00D40C2D" w:rsidP="00E44665">
            <w:pPr>
              <w:rPr>
                <w:sz w:val="24"/>
                <w:szCs w:val="24"/>
              </w:rPr>
            </w:pPr>
            <w:r>
              <w:rPr>
                <w:sz w:val="24"/>
                <w:szCs w:val="24"/>
              </w:rPr>
              <w:t>№  769 от 12.08.2015г.</w:t>
            </w:r>
          </w:p>
          <w:p w:rsidR="00D40C2D" w:rsidRPr="00660AC8" w:rsidRDefault="00D40C2D" w:rsidP="00E44665">
            <w:pPr>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40C2D" w:rsidRPr="00DE3E02" w:rsidRDefault="00D40C2D" w:rsidP="00DE3E02">
            <w:pPr>
              <w:autoSpaceDE w:val="0"/>
              <w:autoSpaceDN w:val="0"/>
              <w:adjustRightInd w:val="0"/>
              <w:ind w:hanging="5"/>
              <w:jc w:val="both"/>
              <w:rPr>
                <w:sz w:val="24"/>
                <w:szCs w:val="24"/>
              </w:rPr>
            </w:pPr>
            <w:r w:rsidRPr="00DE3E02">
              <w:rPr>
                <w:sz w:val="24"/>
                <w:szCs w:val="24"/>
              </w:rPr>
              <w:t>-полнота предоставления муниципальной услуги в соответствии с установленными требованиями ее предоставления; </w:t>
            </w:r>
          </w:p>
          <w:p w:rsidR="00D40C2D" w:rsidRPr="00DE3E02" w:rsidRDefault="00D40C2D" w:rsidP="00DE3E02">
            <w:pPr>
              <w:autoSpaceDE w:val="0"/>
              <w:autoSpaceDN w:val="0"/>
              <w:adjustRightInd w:val="0"/>
              <w:ind w:hanging="5"/>
              <w:jc w:val="both"/>
              <w:rPr>
                <w:sz w:val="24"/>
                <w:szCs w:val="24"/>
              </w:rPr>
            </w:pPr>
            <w:r w:rsidRPr="00DE3E02">
              <w:rPr>
                <w:sz w:val="24"/>
                <w:szCs w:val="24"/>
              </w:rPr>
              <w:t> -удовлетворенность потребителей муниципальной услуги качеством ее предоставления; </w:t>
            </w:r>
          </w:p>
          <w:p w:rsidR="00D40C2D" w:rsidRPr="00DE3E02" w:rsidRDefault="00D40C2D" w:rsidP="00DE3E02">
            <w:pPr>
              <w:autoSpaceDE w:val="0"/>
              <w:autoSpaceDN w:val="0"/>
              <w:adjustRightInd w:val="0"/>
              <w:ind w:hanging="5"/>
              <w:jc w:val="both"/>
              <w:rPr>
                <w:sz w:val="24"/>
                <w:szCs w:val="24"/>
              </w:rPr>
            </w:pPr>
            <w:r w:rsidRPr="00DE3E02">
              <w:rPr>
                <w:sz w:val="24"/>
                <w:szCs w:val="24"/>
              </w:rPr>
              <w:t>-наглядность форм предоставляемой информации; </w:t>
            </w:r>
          </w:p>
          <w:p w:rsidR="00D40C2D" w:rsidRPr="00DE3E02" w:rsidRDefault="00D40C2D" w:rsidP="00BD7D3E">
            <w:pPr>
              <w:autoSpaceDE w:val="0"/>
              <w:autoSpaceDN w:val="0"/>
              <w:adjustRightInd w:val="0"/>
              <w:ind w:hanging="5"/>
              <w:jc w:val="both"/>
              <w:rPr>
                <w:color w:val="000000"/>
                <w:sz w:val="24"/>
                <w:szCs w:val="24"/>
              </w:rPr>
            </w:pPr>
            <w:r w:rsidRPr="00DE3E02">
              <w:rPr>
                <w:sz w:val="24"/>
                <w:szCs w:val="24"/>
              </w:rPr>
              <w:t>-удобство и доступность получения информации.</w:t>
            </w:r>
          </w:p>
        </w:tc>
        <w:tc>
          <w:tcPr>
            <w:tcW w:w="2693" w:type="dxa"/>
            <w:tcBorders>
              <w:top w:val="single" w:sz="4" w:space="0" w:color="auto"/>
              <w:left w:val="nil"/>
              <w:bottom w:val="single" w:sz="4" w:space="0" w:color="auto"/>
              <w:right w:val="single" w:sz="4" w:space="0" w:color="auto"/>
            </w:tcBorders>
            <w:shd w:val="clear" w:color="auto" w:fill="auto"/>
          </w:tcPr>
          <w:p w:rsidR="00D40C2D" w:rsidRPr="00F06F9C" w:rsidRDefault="00D40C2D" w:rsidP="00DE3E02">
            <w:pPr>
              <w:rPr>
                <w:color w:val="000000"/>
                <w:sz w:val="24"/>
                <w:szCs w:val="24"/>
              </w:rPr>
            </w:pPr>
            <w:r>
              <w:rPr>
                <w:color w:val="000000"/>
                <w:sz w:val="24"/>
                <w:szCs w:val="24"/>
              </w:rPr>
              <w:t>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D40C2D" w:rsidRPr="002E053A" w:rsidRDefault="00D40C2D" w:rsidP="002E053A">
            <w:pPr>
              <w:autoSpaceDE w:val="0"/>
              <w:autoSpaceDN w:val="0"/>
              <w:adjustRightInd w:val="0"/>
              <w:jc w:val="both"/>
              <w:rPr>
                <w:sz w:val="24"/>
                <w:szCs w:val="24"/>
              </w:rPr>
            </w:pPr>
            <w:r w:rsidRPr="002E053A">
              <w:rPr>
                <w:sz w:val="24"/>
                <w:szCs w:val="24"/>
              </w:rPr>
              <w:t>- выдача разрешения на право организации розничного рынка,</w:t>
            </w:r>
          </w:p>
          <w:p w:rsidR="00D40C2D" w:rsidRPr="002E053A" w:rsidRDefault="00D40C2D" w:rsidP="002E053A">
            <w:pPr>
              <w:autoSpaceDE w:val="0"/>
              <w:autoSpaceDN w:val="0"/>
              <w:adjustRightInd w:val="0"/>
              <w:jc w:val="both"/>
              <w:rPr>
                <w:sz w:val="24"/>
                <w:szCs w:val="24"/>
              </w:rPr>
            </w:pPr>
            <w:r w:rsidRPr="002E053A">
              <w:rPr>
                <w:sz w:val="24"/>
                <w:szCs w:val="24"/>
              </w:rPr>
              <w:t>-отказ в выдаче разрешения на право организации розничного рынка,</w:t>
            </w:r>
          </w:p>
          <w:p w:rsidR="00D40C2D" w:rsidRPr="002E053A" w:rsidRDefault="00D40C2D" w:rsidP="002E053A">
            <w:pPr>
              <w:autoSpaceDE w:val="0"/>
              <w:autoSpaceDN w:val="0"/>
              <w:adjustRightInd w:val="0"/>
              <w:jc w:val="both"/>
              <w:rPr>
                <w:sz w:val="24"/>
                <w:szCs w:val="24"/>
              </w:rPr>
            </w:pPr>
            <w:r w:rsidRPr="002E053A">
              <w:rPr>
                <w:sz w:val="24"/>
                <w:szCs w:val="24"/>
              </w:rPr>
              <w:t>- продление срока действия разрешения на право организации розничного рынка,</w:t>
            </w:r>
          </w:p>
          <w:p w:rsidR="00D40C2D" w:rsidRPr="002E053A" w:rsidRDefault="00D40C2D" w:rsidP="002E053A">
            <w:pPr>
              <w:autoSpaceDE w:val="0"/>
              <w:autoSpaceDN w:val="0"/>
              <w:adjustRightInd w:val="0"/>
              <w:jc w:val="both"/>
              <w:rPr>
                <w:sz w:val="24"/>
                <w:szCs w:val="24"/>
              </w:rPr>
            </w:pPr>
            <w:r w:rsidRPr="002E053A">
              <w:rPr>
                <w:sz w:val="24"/>
                <w:szCs w:val="24"/>
              </w:rPr>
              <w:t>-отказ в продлении срока действия разрешения на право организации розничного    рынка,</w:t>
            </w:r>
          </w:p>
          <w:p w:rsidR="00D40C2D" w:rsidRPr="002E053A" w:rsidRDefault="00D40C2D" w:rsidP="002E053A">
            <w:pPr>
              <w:autoSpaceDE w:val="0"/>
              <w:autoSpaceDN w:val="0"/>
              <w:adjustRightInd w:val="0"/>
              <w:jc w:val="both"/>
              <w:rPr>
                <w:sz w:val="24"/>
                <w:szCs w:val="24"/>
              </w:rPr>
            </w:pPr>
            <w:r w:rsidRPr="002E053A">
              <w:rPr>
                <w:sz w:val="24"/>
                <w:szCs w:val="24"/>
              </w:rPr>
              <w:t>- переоформление разрешения на право организации розничного рынка,</w:t>
            </w:r>
          </w:p>
          <w:p w:rsidR="00D40C2D" w:rsidRPr="002E053A" w:rsidRDefault="00D40C2D" w:rsidP="002E053A">
            <w:pPr>
              <w:autoSpaceDE w:val="0"/>
              <w:autoSpaceDN w:val="0"/>
              <w:adjustRightInd w:val="0"/>
              <w:jc w:val="both"/>
              <w:rPr>
                <w:sz w:val="24"/>
                <w:szCs w:val="24"/>
              </w:rPr>
            </w:pPr>
            <w:r w:rsidRPr="002E053A">
              <w:rPr>
                <w:sz w:val="24"/>
                <w:szCs w:val="24"/>
              </w:rPr>
              <w:t>-отказ в переоформлении разрешения на право организации розничного рынка.</w:t>
            </w:r>
          </w:p>
          <w:p w:rsidR="00D40C2D" w:rsidRPr="002E053A" w:rsidRDefault="00D40C2D" w:rsidP="002E053A">
            <w:pPr>
              <w:autoSpaceDE w:val="0"/>
              <w:autoSpaceDN w:val="0"/>
              <w:adjustRightInd w:val="0"/>
              <w:jc w:val="both"/>
              <w:rPr>
                <w:color w:val="000000"/>
                <w:sz w:val="24"/>
                <w:szCs w:val="24"/>
              </w:rPr>
            </w:pPr>
          </w:p>
        </w:tc>
      </w:tr>
      <w:tr w:rsidR="002C7E20"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7E20" w:rsidRPr="00F06F9C" w:rsidRDefault="002C7E20"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2C7E20" w:rsidRPr="00B52DF7" w:rsidRDefault="002C7E20" w:rsidP="009214FA">
            <w:pPr>
              <w:rPr>
                <w:sz w:val="24"/>
                <w:szCs w:val="24"/>
              </w:rPr>
            </w:pPr>
            <w:r>
              <w:rPr>
                <w:sz w:val="24"/>
                <w:szCs w:val="24"/>
              </w:rPr>
              <w:t xml:space="preserve">«Включение мест </w:t>
            </w:r>
            <w:r>
              <w:rPr>
                <w:sz w:val="24"/>
                <w:szCs w:val="24"/>
              </w:rPr>
              <w:lastRenderedPageBreak/>
              <w:t>размещения нестационарных торговых объектов в схему размещения нестационарных торговых объектов на территории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2C7E20" w:rsidRDefault="002C7E20" w:rsidP="00E44665">
            <w:pPr>
              <w:rPr>
                <w:sz w:val="24"/>
                <w:szCs w:val="24"/>
              </w:rPr>
            </w:pPr>
            <w:r>
              <w:rPr>
                <w:sz w:val="24"/>
                <w:szCs w:val="24"/>
              </w:rPr>
              <w:lastRenderedPageBreak/>
              <w:t xml:space="preserve">Постановление № 39 </w:t>
            </w:r>
            <w:r>
              <w:rPr>
                <w:sz w:val="24"/>
                <w:szCs w:val="24"/>
              </w:rPr>
              <w:lastRenderedPageBreak/>
              <w:t>от 27.01.2017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C7E20" w:rsidRDefault="002C7E20" w:rsidP="002C7E20">
            <w:pPr>
              <w:autoSpaceDE w:val="0"/>
              <w:autoSpaceDN w:val="0"/>
              <w:adjustRightInd w:val="0"/>
              <w:ind w:hanging="5"/>
              <w:rPr>
                <w:sz w:val="24"/>
                <w:szCs w:val="24"/>
              </w:rPr>
            </w:pPr>
            <w:r>
              <w:rPr>
                <w:sz w:val="24"/>
                <w:szCs w:val="24"/>
              </w:rPr>
              <w:lastRenderedPageBreak/>
              <w:t xml:space="preserve">- полнота предоставления </w:t>
            </w:r>
            <w:r>
              <w:rPr>
                <w:sz w:val="24"/>
                <w:szCs w:val="24"/>
              </w:rPr>
              <w:lastRenderedPageBreak/>
              <w:t>муниципальной услуги в соответствии с установленными требованиями ее предоставления;</w:t>
            </w:r>
          </w:p>
          <w:p w:rsidR="002C7E20" w:rsidRDefault="002C7E20" w:rsidP="002C7E20">
            <w:pPr>
              <w:autoSpaceDE w:val="0"/>
              <w:autoSpaceDN w:val="0"/>
              <w:adjustRightInd w:val="0"/>
              <w:ind w:hanging="5"/>
              <w:rPr>
                <w:sz w:val="24"/>
                <w:szCs w:val="24"/>
              </w:rPr>
            </w:pPr>
            <w:r>
              <w:rPr>
                <w:sz w:val="24"/>
                <w:szCs w:val="24"/>
              </w:rPr>
              <w:t>- удовлетворенность потребителей муниципальной услуги качеством ее предоставления;</w:t>
            </w:r>
          </w:p>
          <w:p w:rsidR="002C7E20" w:rsidRDefault="002C7E20" w:rsidP="002C7E20">
            <w:pPr>
              <w:autoSpaceDE w:val="0"/>
              <w:autoSpaceDN w:val="0"/>
              <w:adjustRightInd w:val="0"/>
              <w:ind w:hanging="5"/>
              <w:rPr>
                <w:sz w:val="24"/>
                <w:szCs w:val="24"/>
              </w:rPr>
            </w:pPr>
            <w:r>
              <w:rPr>
                <w:sz w:val="24"/>
                <w:szCs w:val="24"/>
              </w:rPr>
              <w:t>- наглядность форм предоставляемой информации;</w:t>
            </w:r>
          </w:p>
          <w:p w:rsidR="002C7E20" w:rsidRPr="00DE3E02" w:rsidRDefault="002C7E20" w:rsidP="002C7E20">
            <w:pPr>
              <w:autoSpaceDE w:val="0"/>
              <w:autoSpaceDN w:val="0"/>
              <w:adjustRightInd w:val="0"/>
              <w:ind w:hanging="5"/>
              <w:rPr>
                <w:sz w:val="24"/>
                <w:szCs w:val="24"/>
              </w:rPr>
            </w:pPr>
            <w:r>
              <w:rPr>
                <w:sz w:val="24"/>
                <w:szCs w:val="24"/>
              </w:rPr>
              <w:t>- удобство и доступность получения информации.</w:t>
            </w:r>
          </w:p>
        </w:tc>
        <w:tc>
          <w:tcPr>
            <w:tcW w:w="2693" w:type="dxa"/>
            <w:tcBorders>
              <w:top w:val="single" w:sz="4" w:space="0" w:color="auto"/>
              <w:left w:val="nil"/>
              <w:bottom w:val="single" w:sz="4" w:space="0" w:color="auto"/>
              <w:right w:val="single" w:sz="4" w:space="0" w:color="auto"/>
            </w:tcBorders>
            <w:shd w:val="clear" w:color="auto" w:fill="auto"/>
          </w:tcPr>
          <w:p w:rsidR="002C7E20" w:rsidRDefault="002B7BB4" w:rsidP="00DE3E02">
            <w:pPr>
              <w:rPr>
                <w:color w:val="000000"/>
                <w:sz w:val="24"/>
                <w:szCs w:val="24"/>
              </w:rPr>
            </w:pPr>
            <w:r>
              <w:rPr>
                <w:color w:val="000000"/>
                <w:sz w:val="24"/>
                <w:szCs w:val="24"/>
              </w:rPr>
              <w:lastRenderedPageBreak/>
              <w:t xml:space="preserve">Физические и </w:t>
            </w:r>
            <w:r>
              <w:rPr>
                <w:color w:val="000000"/>
                <w:sz w:val="24"/>
                <w:szCs w:val="24"/>
              </w:rPr>
              <w:lastRenderedPageBreak/>
              <w:t>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2C7E20" w:rsidRDefault="00D81920" w:rsidP="00DC78BB">
            <w:pPr>
              <w:autoSpaceDE w:val="0"/>
              <w:autoSpaceDN w:val="0"/>
              <w:adjustRightInd w:val="0"/>
              <w:rPr>
                <w:sz w:val="24"/>
                <w:szCs w:val="24"/>
              </w:rPr>
            </w:pPr>
            <w:r>
              <w:rPr>
                <w:sz w:val="24"/>
                <w:szCs w:val="24"/>
              </w:rPr>
              <w:lastRenderedPageBreak/>
              <w:t xml:space="preserve">- включение мест размещения </w:t>
            </w:r>
            <w:r>
              <w:rPr>
                <w:sz w:val="24"/>
                <w:szCs w:val="24"/>
              </w:rPr>
              <w:lastRenderedPageBreak/>
              <w:t>нестационарных торговых объектов в схему размещения нестационарных торговых объектов на территории Калачевского муниципального района Волгоградской области (далее – Схема);</w:t>
            </w:r>
          </w:p>
          <w:p w:rsidR="00D81920" w:rsidRPr="002E053A" w:rsidRDefault="00D81920" w:rsidP="00DC78BB">
            <w:pPr>
              <w:autoSpaceDE w:val="0"/>
              <w:autoSpaceDN w:val="0"/>
              <w:adjustRightInd w:val="0"/>
              <w:rPr>
                <w:sz w:val="24"/>
                <w:szCs w:val="24"/>
              </w:rPr>
            </w:pPr>
            <w:r>
              <w:rPr>
                <w:sz w:val="24"/>
                <w:szCs w:val="24"/>
              </w:rPr>
              <w:t>- отказ во включении мест размещения торговых объектов в Схему</w:t>
            </w:r>
          </w:p>
        </w:tc>
      </w:tr>
      <w:tr w:rsidR="00DC78BB"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DC78BB" w:rsidRPr="00F06F9C" w:rsidRDefault="00DC78BB"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DC78BB" w:rsidRDefault="00DC78BB" w:rsidP="009214FA">
            <w:pPr>
              <w:rPr>
                <w:sz w:val="24"/>
                <w:szCs w:val="24"/>
              </w:rPr>
            </w:pPr>
            <w:r>
              <w:rPr>
                <w:sz w:val="24"/>
                <w:szCs w:val="24"/>
              </w:rPr>
              <w:t>«Включение мест в перечень мест проведения ярмарок на территории Волгоградской области»</w:t>
            </w:r>
          </w:p>
        </w:tc>
        <w:tc>
          <w:tcPr>
            <w:tcW w:w="2410" w:type="dxa"/>
            <w:tcBorders>
              <w:top w:val="single" w:sz="4" w:space="0" w:color="auto"/>
              <w:left w:val="nil"/>
              <w:bottom w:val="single" w:sz="4" w:space="0" w:color="auto"/>
              <w:right w:val="single" w:sz="4" w:space="0" w:color="auto"/>
            </w:tcBorders>
          </w:tcPr>
          <w:p w:rsidR="00DC78BB" w:rsidRDefault="00DC78BB" w:rsidP="00E44665">
            <w:pPr>
              <w:rPr>
                <w:sz w:val="24"/>
                <w:szCs w:val="24"/>
              </w:rPr>
            </w:pPr>
            <w:r>
              <w:rPr>
                <w:sz w:val="24"/>
                <w:szCs w:val="24"/>
              </w:rPr>
              <w:t>Постановление № 83 от 13.02.2017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C78BB" w:rsidRPr="00DC78BB" w:rsidRDefault="00DC78BB" w:rsidP="00DC78BB">
            <w:pPr>
              <w:autoSpaceDE w:val="0"/>
              <w:autoSpaceDN w:val="0"/>
              <w:adjustRightInd w:val="0"/>
              <w:rPr>
                <w:sz w:val="24"/>
                <w:szCs w:val="24"/>
              </w:rPr>
            </w:pPr>
            <w:r w:rsidRPr="00DC78BB">
              <w:rPr>
                <w:sz w:val="24"/>
                <w:szCs w:val="24"/>
              </w:rPr>
              <w:t>-полнота предоставления муниципальной услуги в соответствии с установленными требованиями ее предоставления; </w:t>
            </w:r>
          </w:p>
          <w:p w:rsidR="00DC78BB" w:rsidRPr="00DC78BB" w:rsidRDefault="00DC78BB" w:rsidP="00DC78BB">
            <w:pPr>
              <w:autoSpaceDE w:val="0"/>
              <w:autoSpaceDN w:val="0"/>
              <w:adjustRightInd w:val="0"/>
              <w:rPr>
                <w:sz w:val="24"/>
                <w:szCs w:val="24"/>
              </w:rPr>
            </w:pPr>
            <w:r w:rsidRPr="00DC78BB">
              <w:rPr>
                <w:sz w:val="24"/>
                <w:szCs w:val="24"/>
              </w:rPr>
              <w:t>-удовлетворенность потребителей муниципальной услуги качеством ее предоставления; </w:t>
            </w:r>
          </w:p>
          <w:p w:rsidR="00DC78BB" w:rsidRPr="00DC78BB" w:rsidRDefault="00DC78BB" w:rsidP="00DC78BB">
            <w:pPr>
              <w:autoSpaceDE w:val="0"/>
              <w:autoSpaceDN w:val="0"/>
              <w:adjustRightInd w:val="0"/>
              <w:ind w:hanging="5"/>
              <w:rPr>
                <w:sz w:val="24"/>
                <w:szCs w:val="24"/>
              </w:rPr>
            </w:pPr>
            <w:r w:rsidRPr="00DC78BB">
              <w:rPr>
                <w:sz w:val="24"/>
                <w:szCs w:val="24"/>
              </w:rPr>
              <w:t>-наглядность форм предоставляемой информации;</w:t>
            </w:r>
          </w:p>
          <w:p w:rsidR="00DC78BB" w:rsidRPr="00DC78BB" w:rsidRDefault="00DC78BB" w:rsidP="00DC78BB">
            <w:pPr>
              <w:autoSpaceDE w:val="0"/>
              <w:autoSpaceDN w:val="0"/>
              <w:adjustRightInd w:val="0"/>
              <w:rPr>
                <w:sz w:val="24"/>
                <w:szCs w:val="24"/>
              </w:rPr>
            </w:pPr>
            <w:r w:rsidRPr="00DC78BB">
              <w:rPr>
                <w:sz w:val="24"/>
                <w:szCs w:val="24"/>
              </w:rPr>
              <w:t>-удобство и доступность получения информации.</w:t>
            </w:r>
          </w:p>
          <w:p w:rsidR="00DC78BB" w:rsidRDefault="00DC78BB" w:rsidP="00DC78BB">
            <w:pPr>
              <w:autoSpaceDE w:val="0"/>
              <w:autoSpaceDN w:val="0"/>
              <w:adjustRightInd w:val="0"/>
              <w:ind w:hanging="5"/>
              <w:rPr>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DC78BB" w:rsidRDefault="00DC78BB" w:rsidP="00DE3E02">
            <w:pPr>
              <w:rPr>
                <w:color w:val="000000"/>
                <w:sz w:val="24"/>
                <w:szCs w:val="24"/>
              </w:rPr>
            </w:pPr>
            <w:r>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DC78BB" w:rsidRPr="00DC78BB" w:rsidRDefault="00DC78BB" w:rsidP="00DC78BB">
            <w:pPr>
              <w:autoSpaceDE w:val="0"/>
              <w:autoSpaceDN w:val="0"/>
              <w:adjustRightInd w:val="0"/>
              <w:ind w:firstLine="540"/>
              <w:rPr>
                <w:sz w:val="24"/>
                <w:szCs w:val="24"/>
              </w:rPr>
            </w:pPr>
            <w:r w:rsidRPr="00DC78BB">
              <w:rPr>
                <w:sz w:val="24"/>
                <w:szCs w:val="24"/>
              </w:rPr>
              <w:t>-направление ходатайства о внесении мест проведения ярмарок в Перечень;</w:t>
            </w:r>
          </w:p>
          <w:p w:rsidR="00DC78BB" w:rsidRDefault="00DC78BB" w:rsidP="00DC78BB">
            <w:pPr>
              <w:autoSpaceDE w:val="0"/>
              <w:autoSpaceDN w:val="0"/>
              <w:adjustRightInd w:val="0"/>
              <w:rPr>
                <w:sz w:val="24"/>
                <w:szCs w:val="24"/>
              </w:rPr>
            </w:pPr>
            <w:r w:rsidRPr="00DC78BB">
              <w:rPr>
                <w:sz w:val="24"/>
                <w:szCs w:val="24"/>
              </w:rPr>
              <w:t>-отказ во включении мест проведения ярмарок в Перечень</w:t>
            </w:r>
          </w:p>
        </w:tc>
      </w:tr>
      <w:tr w:rsidR="008E635F" w:rsidRPr="00F06F9C" w:rsidTr="00AA0FDE">
        <w:trPr>
          <w:trHeight w:val="282"/>
        </w:trPr>
        <w:tc>
          <w:tcPr>
            <w:tcW w:w="15663" w:type="dxa"/>
            <w:gridSpan w:val="6"/>
            <w:tcBorders>
              <w:top w:val="single" w:sz="4" w:space="0" w:color="auto"/>
              <w:left w:val="single" w:sz="4" w:space="0" w:color="auto"/>
              <w:bottom w:val="single" w:sz="4" w:space="0" w:color="auto"/>
              <w:right w:val="single" w:sz="4" w:space="0" w:color="auto"/>
            </w:tcBorders>
          </w:tcPr>
          <w:p w:rsidR="008E635F" w:rsidRDefault="007E0C37" w:rsidP="00E16E7C">
            <w:pPr>
              <w:widowControl w:val="0"/>
              <w:autoSpaceDE w:val="0"/>
              <w:autoSpaceDN w:val="0"/>
              <w:adjustRightInd w:val="0"/>
              <w:ind w:firstLine="540"/>
              <w:jc w:val="center"/>
              <w:rPr>
                <w:b/>
                <w:sz w:val="24"/>
                <w:szCs w:val="24"/>
              </w:rPr>
            </w:pPr>
            <w:bookmarkStart w:id="0" w:name="_GoBack"/>
            <w:bookmarkEnd w:id="0"/>
            <w:r>
              <w:rPr>
                <w:b/>
                <w:sz w:val="24"/>
                <w:szCs w:val="24"/>
              </w:rPr>
              <w:t>Отдел</w:t>
            </w:r>
            <w:r w:rsidR="00BB7530">
              <w:rPr>
                <w:b/>
                <w:sz w:val="24"/>
                <w:szCs w:val="24"/>
              </w:rPr>
              <w:t xml:space="preserve"> по управлению муниципальным имуществом и земельными ресурсами</w:t>
            </w:r>
          </w:p>
          <w:p w:rsidR="008E635F" w:rsidRPr="00E16E7C" w:rsidRDefault="008E635F" w:rsidP="00E16E7C">
            <w:pPr>
              <w:widowControl w:val="0"/>
              <w:autoSpaceDE w:val="0"/>
              <w:autoSpaceDN w:val="0"/>
              <w:adjustRightInd w:val="0"/>
              <w:ind w:firstLine="540"/>
              <w:jc w:val="center"/>
              <w:rPr>
                <w:b/>
                <w:sz w:val="24"/>
                <w:szCs w:val="24"/>
              </w:rPr>
            </w:pPr>
            <w:r>
              <w:rPr>
                <w:b/>
                <w:bCs/>
                <w:color w:val="000000"/>
                <w:sz w:val="24"/>
                <w:szCs w:val="24"/>
              </w:rPr>
              <w:lastRenderedPageBreak/>
              <w:t>администрации Калачевского муниципального района Волгоградской области</w:t>
            </w:r>
          </w:p>
        </w:tc>
      </w:tr>
      <w:tr w:rsidR="00F4058A"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F4058A" w:rsidRPr="00F06F9C" w:rsidRDefault="00F4058A"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F4058A" w:rsidRPr="00B52DF7" w:rsidRDefault="00401F00" w:rsidP="009214FA">
            <w:pPr>
              <w:rPr>
                <w:sz w:val="24"/>
                <w:szCs w:val="24"/>
              </w:rPr>
            </w:pPr>
            <w:r>
              <w:rPr>
                <w:sz w:val="24"/>
                <w:szCs w:val="24"/>
              </w:rPr>
              <w:t xml:space="preserve"> «Утверждение</w:t>
            </w:r>
            <w:r w:rsidR="00F4058A" w:rsidRPr="00B52DF7">
              <w:rPr>
                <w:sz w:val="24"/>
                <w:szCs w:val="24"/>
              </w:rPr>
              <w:t xml:space="preserve"> схемы расположения земельного участка или земельных участков на кадастровом плане территории»</w:t>
            </w:r>
          </w:p>
        </w:tc>
        <w:tc>
          <w:tcPr>
            <w:tcW w:w="2410" w:type="dxa"/>
            <w:tcBorders>
              <w:top w:val="single" w:sz="4" w:space="0" w:color="auto"/>
              <w:left w:val="nil"/>
              <w:bottom w:val="single" w:sz="4" w:space="0" w:color="auto"/>
              <w:right w:val="single" w:sz="4" w:space="0" w:color="auto"/>
            </w:tcBorders>
          </w:tcPr>
          <w:p w:rsidR="00F4058A" w:rsidRDefault="00F4058A" w:rsidP="00E44665">
            <w:pPr>
              <w:rPr>
                <w:bCs/>
                <w:sz w:val="24"/>
              </w:rPr>
            </w:pPr>
            <w:r>
              <w:rPr>
                <w:bCs/>
                <w:sz w:val="24"/>
              </w:rPr>
              <w:t xml:space="preserve">Постановление № 754 от 12.08.2015г.   </w:t>
            </w:r>
          </w:p>
          <w:p w:rsidR="00F4058A" w:rsidRPr="00660AC8" w:rsidRDefault="00F4058A" w:rsidP="00E44665"/>
        </w:tc>
        <w:tc>
          <w:tcPr>
            <w:tcW w:w="3544" w:type="dxa"/>
            <w:tcBorders>
              <w:top w:val="single" w:sz="4" w:space="0" w:color="auto"/>
              <w:left w:val="single" w:sz="4" w:space="0" w:color="auto"/>
              <w:bottom w:val="single" w:sz="4" w:space="0" w:color="auto"/>
              <w:right w:val="single" w:sz="4" w:space="0" w:color="auto"/>
            </w:tcBorders>
            <w:shd w:val="clear" w:color="auto" w:fill="auto"/>
          </w:tcPr>
          <w:p w:rsidR="00F4058A" w:rsidRPr="004A7B10" w:rsidRDefault="00F4058A" w:rsidP="004A7B10">
            <w:pPr>
              <w:widowControl w:val="0"/>
              <w:autoSpaceDE w:val="0"/>
              <w:autoSpaceDN w:val="0"/>
              <w:adjustRightInd w:val="0"/>
              <w:jc w:val="both"/>
              <w:rPr>
                <w:sz w:val="24"/>
                <w:szCs w:val="24"/>
              </w:rPr>
            </w:pPr>
            <w:r>
              <w:rPr>
                <w:sz w:val="24"/>
                <w:szCs w:val="24"/>
              </w:rPr>
              <w:t>-н</w:t>
            </w:r>
            <w:r w:rsidRPr="004A7B10">
              <w:rPr>
                <w:sz w:val="24"/>
                <w:szCs w:val="24"/>
              </w:rPr>
              <w:t>аличие полной и достоверной, доступной для заявителя информации о содержании  муниципальной  услуги, способах, порядке и условиях ее получения</w:t>
            </w:r>
          </w:p>
        </w:tc>
        <w:tc>
          <w:tcPr>
            <w:tcW w:w="2693" w:type="dxa"/>
            <w:tcBorders>
              <w:top w:val="single" w:sz="4" w:space="0" w:color="auto"/>
              <w:left w:val="nil"/>
              <w:bottom w:val="single" w:sz="4" w:space="0" w:color="auto"/>
              <w:right w:val="single" w:sz="4" w:space="0" w:color="auto"/>
            </w:tcBorders>
            <w:shd w:val="clear" w:color="auto" w:fill="auto"/>
          </w:tcPr>
          <w:p w:rsidR="00F4058A" w:rsidRDefault="00F4058A" w:rsidP="009214FA">
            <w:pPr>
              <w:rPr>
                <w:color w:val="000000"/>
                <w:sz w:val="24"/>
                <w:szCs w:val="24"/>
              </w:rPr>
            </w:pPr>
            <w:r w:rsidRPr="008C280F">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F4058A" w:rsidRPr="004360E2" w:rsidRDefault="00F4058A" w:rsidP="004360E2">
            <w:pPr>
              <w:widowControl w:val="0"/>
              <w:autoSpaceDE w:val="0"/>
              <w:autoSpaceDN w:val="0"/>
              <w:adjustRightInd w:val="0"/>
              <w:jc w:val="both"/>
              <w:rPr>
                <w:sz w:val="24"/>
                <w:szCs w:val="24"/>
              </w:rPr>
            </w:pPr>
            <w:r>
              <w:rPr>
                <w:sz w:val="24"/>
                <w:szCs w:val="24"/>
              </w:rPr>
              <w:t xml:space="preserve">- </w:t>
            </w:r>
            <w:r w:rsidRPr="004360E2">
              <w:rPr>
                <w:sz w:val="24"/>
                <w:szCs w:val="24"/>
              </w:rPr>
              <w:t>принятие решения (постановления) администрации об утверждении схемы расположения земельного участка или земельных участков на кадастровом плане территории</w:t>
            </w:r>
            <w:r>
              <w:rPr>
                <w:sz w:val="24"/>
                <w:szCs w:val="24"/>
              </w:rPr>
              <w:t>;</w:t>
            </w:r>
          </w:p>
        </w:tc>
      </w:tr>
      <w:tr w:rsidR="00894D31"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4D31" w:rsidRPr="00F06F9C" w:rsidRDefault="00894D31"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894D31" w:rsidRPr="00B52DF7" w:rsidRDefault="00894D31" w:rsidP="009214FA">
            <w:pPr>
              <w:rPr>
                <w:sz w:val="24"/>
                <w:szCs w:val="24"/>
              </w:rPr>
            </w:pPr>
            <w:r w:rsidRPr="00B52DF7">
              <w:rPr>
                <w:sz w:val="24"/>
                <w:szCs w:val="24"/>
              </w:rPr>
              <w:t xml:space="preserve"> «Предоставление земельных участков по результатам торгов на территории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894D31" w:rsidRDefault="00894D31" w:rsidP="00E44665">
            <w:pPr>
              <w:rPr>
                <w:bCs/>
                <w:sz w:val="24"/>
              </w:rPr>
            </w:pPr>
            <w:r>
              <w:rPr>
                <w:bCs/>
                <w:sz w:val="24"/>
              </w:rPr>
              <w:t xml:space="preserve">Постановление </w:t>
            </w:r>
          </w:p>
          <w:p w:rsidR="00894D31" w:rsidRDefault="00894D31" w:rsidP="00E44665">
            <w:pPr>
              <w:rPr>
                <w:bCs/>
                <w:sz w:val="24"/>
              </w:rPr>
            </w:pPr>
            <w:r>
              <w:rPr>
                <w:bCs/>
                <w:sz w:val="24"/>
              </w:rPr>
              <w:t xml:space="preserve">№ 755 от 12.08.2015г.   </w:t>
            </w:r>
          </w:p>
          <w:p w:rsidR="00894D31" w:rsidRPr="00660AC8" w:rsidRDefault="00894D31" w:rsidP="00E44665"/>
        </w:tc>
        <w:tc>
          <w:tcPr>
            <w:tcW w:w="3544" w:type="dxa"/>
            <w:tcBorders>
              <w:top w:val="single" w:sz="4" w:space="0" w:color="auto"/>
              <w:left w:val="single" w:sz="4" w:space="0" w:color="auto"/>
              <w:bottom w:val="single" w:sz="4" w:space="0" w:color="auto"/>
              <w:right w:val="single" w:sz="4" w:space="0" w:color="auto"/>
            </w:tcBorders>
            <w:shd w:val="clear" w:color="auto" w:fill="auto"/>
          </w:tcPr>
          <w:p w:rsidR="00894D31" w:rsidRDefault="00894D31" w:rsidP="004620BD">
            <w:pPr>
              <w:widowControl w:val="0"/>
              <w:autoSpaceDE w:val="0"/>
              <w:autoSpaceDN w:val="0"/>
              <w:adjustRightInd w:val="0"/>
              <w:jc w:val="both"/>
              <w:rPr>
                <w:sz w:val="24"/>
                <w:szCs w:val="24"/>
              </w:rPr>
            </w:pPr>
            <w:r>
              <w:rPr>
                <w:sz w:val="24"/>
                <w:szCs w:val="24"/>
              </w:rPr>
              <w:t>- н</w:t>
            </w:r>
            <w:r w:rsidRPr="00293700">
              <w:rPr>
                <w:sz w:val="24"/>
                <w:szCs w:val="24"/>
              </w:rPr>
              <w:t>аличие полной и достоверной, доступной для заявителя информации о содержании  муниципальной  услуги</w:t>
            </w:r>
            <w:r>
              <w:rPr>
                <w:sz w:val="24"/>
                <w:szCs w:val="24"/>
              </w:rPr>
              <w:t>,</w:t>
            </w:r>
          </w:p>
          <w:p w:rsidR="00894D31" w:rsidRPr="009D71A5" w:rsidRDefault="00894D31" w:rsidP="004620BD">
            <w:pPr>
              <w:widowControl w:val="0"/>
              <w:autoSpaceDE w:val="0"/>
              <w:autoSpaceDN w:val="0"/>
              <w:adjustRightInd w:val="0"/>
              <w:jc w:val="both"/>
              <w:rPr>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894D31" w:rsidRDefault="00894D31" w:rsidP="009214FA">
            <w:pPr>
              <w:rPr>
                <w:color w:val="000000"/>
                <w:sz w:val="24"/>
                <w:szCs w:val="24"/>
              </w:rPr>
            </w:pPr>
            <w:r w:rsidRPr="008C280F">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894D31" w:rsidRPr="00293700" w:rsidRDefault="00894D31" w:rsidP="004620BD">
            <w:pPr>
              <w:pStyle w:val="ConsPlusNormal"/>
              <w:jc w:val="both"/>
              <w:rPr>
                <w:rFonts w:ascii="Times New Roman" w:hAnsi="Times New Roman" w:cs="Times New Roman"/>
                <w:sz w:val="24"/>
                <w:szCs w:val="24"/>
              </w:rPr>
            </w:pPr>
            <w:r w:rsidRPr="00293700">
              <w:rPr>
                <w:rFonts w:ascii="Times New Roman" w:hAnsi="Times New Roman" w:cs="Times New Roman"/>
                <w:sz w:val="24"/>
                <w:szCs w:val="24"/>
              </w:rPr>
              <w:t>- решение о предоставлении земельного участка в собственность;</w:t>
            </w:r>
          </w:p>
          <w:p w:rsidR="00894D31" w:rsidRPr="009D71A5" w:rsidRDefault="00894D31" w:rsidP="004620BD">
            <w:pPr>
              <w:widowControl w:val="0"/>
              <w:autoSpaceDE w:val="0"/>
              <w:autoSpaceDN w:val="0"/>
              <w:adjustRightInd w:val="0"/>
              <w:jc w:val="both"/>
              <w:rPr>
                <w:sz w:val="24"/>
                <w:szCs w:val="24"/>
              </w:rPr>
            </w:pPr>
            <w:r w:rsidRPr="00293700">
              <w:rPr>
                <w:sz w:val="24"/>
                <w:szCs w:val="24"/>
              </w:rPr>
              <w:t>- решение о предоставлении земельного участка в аренду</w:t>
            </w:r>
          </w:p>
        </w:tc>
      </w:tr>
      <w:tr w:rsidR="00894D31"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4D31" w:rsidRPr="00F06F9C" w:rsidRDefault="00894D31"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894D31" w:rsidRPr="00B52DF7" w:rsidRDefault="00894D31" w:rsidP="004A7B10">
            <w:pPr>
              <w:rPr>
                <w:sz w:val="24"/>
                <w:szCs w:val="24"/>
              </w:rPr>
            </w:pPr>
            <w:r w:rsidRPr="00B52DF7">
              <w:rPr>
                <w:sz w:val="24"/>
                <w:szCs w:val="24"/>
              </w:rPr>
              <w:t xml:space="preserve">"Выдача копии договоров аренды и договоров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Калачевского </w:t>
            </w:r>
            <w:r w:rsidRPr="00B52DF7">
              <w:rPr>
                <w:sz w:val="24"/>
                <w:szCs w:val="24"/>
              </w:rPr>
              <w:lastRenderedPageBreak/>
              <w:t>муниципального района Волгоградской области, гражданам и юридическим лицам"</w:t>
            </w:r>
          </w:p>
        </w:tc>
        <w:tc>
          <w:tcPr>
            <w:tcW w:w="2410" w:type="dxa"/>
            <w:tcBorders>
              <w:top w:val="single" w:sz="4" w:space="0" w:color="auto"/>
              <w:left w:val="nil"/>
              <w:bottom w:val="single" w:sz="4" w:space="0" w:color="auto"/>
              <w:right w:val="single" w:sz="4" w:space="0" w:color="auto"/>
            </w:tcBorders>
          </w:tcPr>
          <w:p w:rsidR="00894D31" w:rsidRDefault="00894D31" w:rsidP="00E44665">
            <w:pPr>
              <w:rPr>
                <w:bCs/>
                <w:sz w:val="24"/>
              </w:rPr>
            </w:pPr>
            <w:r>
              <w:rPr>
                <w:bCs/>
                <w:sz w:val="24"/>
              </w:rPr>
              <w:lastRenderedPageBreak/>
              <w:t>Постановление</w:t>
            </w:r>
          </w:p>
          <w:p w:rsidR="00894D31" w:rsidRDefault="00894D31" w:rsidP="00E44665">
            <w:pPr>
              <w:rPr>
                <w:bCs/>
                <w:sz w:val="24"/>
              </w:rPr>
            </w:pPr>
            <w:r>
              <w:rPr>
                <w:bCs/>
                <w:sz w:val="24"/>
              </w:rPr>
              <w:t xml:space="preserve">№ 949 от 08.10.2015г.   </w:t>
            </w:r>
          </w:p>
          <w:p w:rsidR="00894D31" w:rsidRPr="00660AC8" w:rsidRDefault="00894D31" w:rsidP="00E44665"/>
        </w:tc>
        <w:tc>
          <w:tcPr>
            <w:tcW w:w="3544" w:type="dxa"/>
            <w:tcBorders>
              <w:top w:val="single" w:sz="4" w:space="0" w:color="auto"/>
              <w:left w:val="single" w:sz="4" w:space="0" w:color="auto"/>
              <w:bottom w:val="single" w:sz="4" w:space="0" w:color="auto"/>
              <w:right w:val="single" w:sz="4" w:space="0" w:color="auto"/>
            </w:tcBorders>
            <w:shd w:val="clear" w:color="auto" w:fill="auto"/>
          </w:tcPr>
          <w:p w:rsidR="00894D31" w:rsidRPr="004A7B10" w:rsidRDefault="00894D31" w:rsidP="004A7B10">
            <w:pPr>
              <w:pStyle w:val="17"/>
              <w:shd w:val="clear" w:color="auto" w:fill="auto"/>
              <w:tabs>
                <w:tab w:val="left" w:pos="-5"/>
              </w:tabs>
              <w:spacing w:before="0" w:line="240" w:lineRule="auto"/>
              <w:ind w:right="20"/>
              <w:rPr>
                <w:rFonts w:cs="Times New Roman"/>
                <w:sz w:val="24"/>
                <w:szCs w:val="24"/>
              </w:rPr>
            </w:pPr>
            <w:r>
              <w:rPr>
                <w:rFonts w:cs="Times New Roman"/>
                <w:sz w:val="24"/>
                <w:szCs w:val="24"/>
              </w:rPr>
              <w:t xml:space="preserve">- </w:t>
            </w:r>
            <w:r w:rsidRPr="004A7B10">
              <w:rPr>
                <w:rFonts w:cs="Times New Roman"/>
                <w:sz w:val="24"/>
                <w:szCs w:val="24"/>
              </w:rPr>
              <w:t>заявительный порядок обращения за предоставлением муниципальной услуги;</w:t>
            </w:r>
          </w:p>
          <w:p w:rsidR="00894D31" w:rsidRPr="004A7B10" w:rsidRDefault="00894D31" w:rsidP="004A7B10">
            <w:pPr>
              <w:pStyle w:val="17"/>
              <w:shd w:val="clear" w:color="auto" w:fill="auto"/>
              <w:tabs>
                <w:tab w:val="left" w:pos="-5"/>
                <w:tab w:val="left" w:pos="851"/>
              </w:tabs>
              <w:spacing w:before="0" w:line="240" w:lineRule="auto"/>
              <w:ind w:right="20"/>
              <w:rPr>
                <w:rFonts w:cs="Times New Roman"/>
                <w:sz w:val="24"/>
                <w:szCs w:val="24"/>
              </w:rPr>
            </w:pPr>
            <w:r>
              <w:rPr>
                <w:rFonts w:cs="Times New Roman"/>
                <w:sz w:val="24"/>
                <w:szCs w:val="24"/>
              </w:rPr>
              <w:t>-</w:t>
            </w:r>
            <w:r w:rsidRPr="004A7B10">
              <w:rPr>
                <w:rFonts w:cs="Times New Roman"/>
                <w:sz w:val="24"/>
                <w:szCs w:val="24"/>
              </w:rPr>
              <w:t xml:space="preserve"> открытость деятельности управления при предоставлении муниципальной услуги;</w:t>
            </w:r>
          </w:p>
          <w:p w:rsidR="00894D31" w:rsidRPr="004A7B10" w:rsidRDefault="00894D31" w:rsidP="004A7B10">
            <w:pPr>
              <w:pStyle w:val="17"/>
              <w:shd w:val="clear" w:color="auto" w:fill="auto"/>
              <w:tabs>
                <w:tab w:val="left" w:pos="-5"/>
                <w:tab w:val="left" w:pos="858"/>
              </w:tabs>
              <w:spacing w:before="0" w:line="240" w:lineRule="auto"/>
              <w:rPr>
                <w:rFonts w:cs="Times New Roman"/>
                <w:sz w:val="24"/>
                <w:szCs w:val="24"/>
              </w:rPr>
            </w:pPr>
            <w:r>
              <w:rPr>
                <w:rFonts w:cs="Times New Roman"/>
                <w:sz w:val="24"/>
                <w:szCs w:val="24"/>
              </w:rPr>
              <w:t xml:space="preserve">- </w:t>
            </w:r>
            <w:r w:rsidRPr="004A7B10">
              <w:rPr>
                <w:rFonts w:cs="Times New Roman"/>
                <w:sz w:val="24"/>
                <w:szCs w:val="24"/>
              </w:rPr>
              <w:t>доступность обращения за предоставлением муниципальной услуги;</w:t>
            </w:r>
          </w:p>
          <w:p w:rsidR="00894D31" w:rsidRPr="004A7B10" w:rsidRDefault="00894D31" w:rsidP="004A7B10">
            <w:pPr>
              <w:pStyle w:val="17"/>
              <w:shd w:val="clear" w:color="auto" w:fill="auto"/>
              <w:tabs>
                <w:tab w:val="left" w:pos="-5"/>
                <w:tab w:val="left" w:pos="1114"/>
              </w:tabs>
              <w:spacing w:before="0" w:line="240" w:lineRule="auto"/>
              <w:ind w:right="20"/>
              <w:rPr>
                <w:rFonts w:cs="Times New Roman"/>
                <w:sz w:val="24"/>
                <w:szCs w:val="24"/>
              </w:rPr>
            </w:pPr>
            <w:r>
              <w:rPr>
                <w:rFonts w:cs="Times New Roman"/>
                <w:sz w:val="24"/>
                <w:szCs w:val="24"/>
              </w:rPr>
              <w:t xml:space="preserve">- </w:t>
            </w:r>
            <w:r w:rsidRPr="004A7B10">
              <w:rPr>
                <w:rFonts w:cs="Times New Roman"/>
                <w:sz w:val="24"/>
                <w:szCs w:val="24"/>
              </w:rPr>
              <w:t xml:space="preserve">соблюдение сроков предоставления </w:t>
            </w:r>
            <w:r w:rsidRPr="004A7B10">
              <w:rPr>
                <w:rFonts w:cs="Times New Roman"/>
                <w:sz w:val="24"/>
                <w:szCs w:val="24"/>
              </w:rPr>
              <w:lastRenderedPageBreak/>
              <w:t>муниципальной услуги в соответствии с настоящим регламентом;</w:t>
            </w:r>
          </w:p>
          <w:p w:rsidR="00894D31" w:rsidRPr="004A7B10" w:rsidRDefault="00894D31" w:rsidP="004A7B10">
            <w:pPr>
              <w:widowControl w:val="0"/>
              <w:tabs>
                <w:tab w:val="left" w:pos="-5"/>
              </w:tabs>
              <w:autoSpaceDE w:val="0"/>
              <w:autoSpaceDN w:val="0"/>
              <w:adjustRightInd w:val="0"/>
              <w:jc w:val="both"/>
              <w:rPr>
                <w:sz w:val="24"/>
                <w:szCs w:val="24"/>
              </w:rPr>
            </w:pPr>
            <w:r>
              <w:rPr>
                <w:sz w:val="24"/>
                <w:szCs w:val="24"/>
              </w:rPr>
              <w:t xml:space="preserve">- </w:t>
            </w:r>
            <w:r w:rsidRPr="004A7B10">
              <w:rPr>
                <w:sz w:val="24"/>
                <w:szCs w:val="24"/>
              </w:rPr>
              <w:t>получение полной, актуальной и достоверной информации о порядке предоставления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894D31" w:rsidRDefault="00894D31" w:rsidP="009214FA">
            <w:pPr>
              <w:rPr>
                <w:color w:val="000000"/>
                <w:sz w:val="24"/>
                <w:szCs w:val="24"/>
              </w:rPr>
            </w:pPr>
            <w:r w:rsidRPr="008C280F">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894D31" w:rsidRPr="004A7B10" w:rsidRDefault="00894D31" w:rsidP="004A7B10">
            <w:pPr>
              <w:widowControl w:val="0"/>
              <w:autoSpaceDE w:val="0"/>
              <w:autoSpaceDN w:val="0"/>
              <w:adjustRightInd w:val="0"/>
              <w:jc w:val="both"/>
              <w:rPr>
                <w:sz w:val="24"/>
                <w:szCs w:val="24"/>
              </w:rPr>
            </w:pPr>
            <w:r>
              <w:rPr>
                <w:sz w:val="24"/>
                <w:szCs w:val="24"/>
              </w:rPr>
              <w:t xml:space="preserve">- </w:t>
            </w:r>
            <w:r w:rsidRPr="004A7B10">
              <w:rPr>
                <w:sz w:val="24"/>
                <w:szCs w:val="24"/>
              </w:rPr>
              <w:t>выдача копии договоров аренды и договоров купли-продажи земельных участков</w:t>
            </w:r>
          </w:p>
        </w:tc>
      </w:tr>
      <w:tr w:rsidR="00894D31"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894D31" w:rsidRPr="00F06F9C" w:rsidRDefault="00894D31"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894D31" w:rsidRPr="006A3A6B" w:rsidRDefault="006A3A6B" w:rsidP="009214FA">
            <w:pPr>
              <w:rPr>
                <w:sz w:val="24"/>
                <w:szCs w:val="24"/>
              </w:rPr>
            </w:pPr>
            <w:r w:rsidRPr="006A3A6B">
              <w:rPr>
                <w:sz w:val="24"/>
                <w:szCs w:val="24"/>
              </w:rPr>
              <w:t>"Предоставление земельных участков, находящихся в муниципальной собственности Калачевского муниципального района, расположенных на территории  поселений, входящих в состав Калачевского муниципального района Волгоградской области в аренду или собственность за плату юридическим и физическим лицам-собственникам зданий, сооружений"</w:t>
            </w:r>
          </w:p>
        </w:tc>
        <w:tc>
          <w:tcPr>
            <w:tcW w:w="2410" w:type="dxa"/>
            <w:tcBorders>
              <w:top w:val="single" w:sz="4" w:space="0" w:color="auto"/>
              <w:left w:val="nil"/>
              <w:bottom w:val="single" w:sz="4" w:space="0" w:color="auto"/>
              <w:right w:val="single" w:sz="4" w:space="0" w:color="auto"/>
            </w:tcBorders>
          </w:tcPr>
          <w:p w:rsidR="00894D31" w:rsidRPr="006A3A6B" w:rsidRDefault="005D5FD6" w:rsidP="00E44665">
            <w:pPr>
              <w:rPr>
                <w:sz w:val="24"/>
                <w:szCs w:val="24"/>
              </w:rPr>
            </w:pPr>
            <w:r>
              <w:rPr>
                <w:sz w:val="24"/>
                <w:szCs w:val="24"/>
              </w:rPr>
              <w:t>Постановление № 948 от 08.10.2015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94D31" w:rsidRPr="006A3A6B" w:rsidRDefault="006A3A6B" w:rsidP="00D7001D">
            <w:pPr>
              <w:widowControl w:val="0"/>
              <w:autoSpaceDE w:val="0"/>
              <w:autoSpaceDN w:val="0"/>
              <w:adjustRightInd w:val="0"/>
              <w:ind w:hanging="5"/>
              <w:jc w:val="both"/>
              <w:rPr>
                <w:sz w:val="24"/>
                <w:szCs w:val="24"/>
              </w:rPr>
            </w:pPr>
            <w:proofErr w:type="gramStart"/>
            <w:r w:rsidRPr="006A3A6B">
              <w:rPr>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A3A6B">
              <w:rPr>
                <w:bCs/>
                <w:sz w:val="24"/>
                <w:szCs w:val="24"/>
              </w:rPr>
              <w:t xml:space="preserve">уполномоченного </w:t>
            </w:r>
            <w:r w:rsidRPr="006A3A6B">
              <w:rPr>
                <w:bCs/>
                <w:sz w:val="24"/>
                <w:szCs w:val="24"/>
              </w:rPr>
              <w:lastRenderedPageBreak/>
              <w:t xml:space="preserve">органа </w:t>
            </w:r>
            <w:r w:rsidRPr="006A3A6B">
              <w:rPr>
                <w:sz w:val="24"/>
                <w:szCs w:val="24"/>
              </w:rPr>
              <w:t>и должностных лиц</w:t>
            </w:r>
            <w:proofErr w:type="gramEnd"/>
            <w:r w:rsidRPr="006A3A6B">
              <w:rPr>
                <w:bCs/>
                <w:i/>
                <w:sz w:val="24"/>
                <w:szCs w:val="24"/>
              </w:rPr>
              <w:t xml:space="preserve"> </w:t>
            </w:r>
            <w:r w:rsidRPr="006A3A6B">
              <w:rPr>
                <w:bCs/>
                <w:sz w:val="24"/>
                <w:szCs w:val="24"/>
              </w:rPr>
              <w:t>уполномоченного органа</w:t>
            </w:r>
          </w:p>
        </w:tc>
        <w:tc>
          <w:tcPr>
            <w:tcW w:w="2693" w:type="dxa"/>
            <w:tcBorders>
              <w:top w:val="single" w:sz="4" w:space="0" w:color="auto"/>
              <w:left w:val="nil"/>
              <w:bottom w:val="single" w:sz="4" w:space="0" w:color="auto"/>
              <w:right w:val="single" w:sz="4" w:space="0" w:color="auto"/>
            </w:tcBorders>
            <w:shd w:val="clear" w:color="auto" w:fill="auto"/>
          </w:tcPr>
          <w:p w:rsidR="00894D31" w:rsidRPr="006A3A6B" w:rsidRDefault="00894D31" w:rsidP="009214FA">
            <w:pPr>
              <w:rPr>
                <w:color w:val="000000"/>
                <w:sz w:val="24"/>
                <w:szCs w:val="24"/>
              </w:rPr>
            </w:pPr>
            <w:r w:rsidRPr="006A3A6B">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A3A6B" w:rsidRPr="006A3A6B" w:rsidRDefault="006A3A6B" w:rsidP="006A3A6B">
            <w:pPr>
              <w:rPr>
                <w:rFonts w:cs="Calibri"/>
                <w:sz w:val="24"/>
                <w:szCs w:val="24"/>
              </w:rPr>
            </w:pPr>
            <w:r w:rsidRPr="006A3A6B">
              <w:rPr>
                <w:sz w:val="24"/>
                <w:szCs w:val="24"/>
              </w:rPr>
              <w:t xml:space="preserve">- подготовка проекта договора купли-продажи или проекта договора аренды земельного участка, их подписание и направление заявителю в соответствии со ст.39.3, 39.6, 39.20 ЗК РФ;  </w:t>
            </w:r>
          </w:p>
          <w:p w:rsidR="006A3A6B" w:rsidRPr="006A3A6B" w:rsidRDefault="006A3A6B" w:rsidP="006A3A6B">
            <w:pPr>
              <w:rPr>
                <w:sz w:val="24"/>
                <w:szCs w:val="24"/>
              </w:rPr>
            </w:pPr>
            <w:r w:rsidRPr="006A3A6B">
              <w:rPr>
                <w:sz w:val="24"/>
                <w:szCs w:val="24"/>
              </w:rPr>
              <w:t>- решение об отказе в предоставлении земельного участка  и направление его заявителю.</w:t>
            </w:r>
          </w:p>
          <w:p w:rsidR="00894D31" w:rsidRPr="006A3A6B" w:rsidRDefault="00894D31" w:rsidP="002E053A">
            <w:pPr>
              <w:widowControl w:val="0"/>
              <w:autoSpaceDE w:val="0"/>
              <w:autoSpaceDN w:val="0"/>
              <w:adjustRightInd w:val="0"/>
              <w:jc w:val="both"/>
              <w:rPr>
                <w:sz w:val="24"/>
                <w:szCs w:val="24"/>
              </w:rPr>
            </w:pPr>
          </w:p>
        </w:tc>
      </w:tr>
      <w:tr w:rsidR="003A6861"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3A6861" w:rsidRPr="00F06F9C" w:rsidRDefault="003A6861"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3A6861" w:rsidRPr="00B52DF7" w:rsidRDefault="003A6861" w:rsidP="009214FA">
            <w:pPr>
              <w:rPr>
                <w:sz w:val="24"/>
                <w:szCs w:val="24"/>
              </w:rPr>
            </w:pPr>
            <w:r w:rsidRPr="00B52DF7">
              <w:rPr>
                <w:sz w:val="24"/>
                <w:szCs w:val="24"/>
              </w:rPr>
              <w:t xml:space="preserve"> «Предоставление в аренду муниципального имущества, находящегося в Казне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3A6861" w:rsidRPr="006E7CEB" w:rsidRDefault="003A6861" w:rsidP="00E44665">
            <w:pPr>
              <w:rPr>
                <w:sz w:val="24"/>
                <w:szCs w:val="24"/>
              </w:rPr>
            </w:pPr>
            <w:r>
              <w:rPr>
                <w:sz w:val="24"/>
                <w:szCs w:val="24"/>
              </w:rPr>
              <w:t>Постановление № 83 от 24.01.2014г.</w:t>
            </w:r>
          </w:p>
          <w:p w:rsidR="003A6861" w:rsidRPr="006E7CEB" w:rsidRDefault="003A6861" w:rsidP="00E44665">
            <w:pPr>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6861" w:rsidRPr="008C280F" w:rsidRDefault="003A6861" w:rsidP="008C280F">
            <w:pPr>
              <w:widowControl w:val="0"/>
              <w:autoSpaceDE w:val="0"/>
              <w:autoSpaceDN w:val="0"/>
              <w:adjustRightInd w:val="0"/>
              <w:jc w:val="both"/>
              <w:rPr>
                <w:sz w:val="24"/>
                <w:szCs w:val="24"/>
              </w:rPr>
            </w:pPr>
            <w:r w:rsidRPr="008C280F">
              <w:rPr>
                <w:sz w:val="24"/>
                <w:szCs w:val="24"/>
              </w:rPr>
              <w:t>- соблюдение сроков предоставления муниципальной услуги;</w:t>
            </w:r>
          </w:p>
          <w:p w:rsidR="003A6861" w:rsidRPr="008C280F" w:rsidRDefault="003A6861" w:rsidP="009214FA">
            <w:pPr>
              <w:widowControl w:val="0"/>
              <w:autoSpaceDE w:val="0"/>
              <w:autoSpaceDN w:val="0"/>
              <w:adjustRightInd w:val="0"/>
              <w:jc w:val="both"/>
              <w:rPr>
                <w:sz w:val="24"/>
                <w:szCs w:val="24"/>
              </w:rPr>
            </w:pPr>
            <w:r w:rsidRPr="008C280F">
              <w:rPr>
                <w:sz w:val="24"/>
                <w:szCs w:val="24"/>
              </w:rPr>
              <w:t>- отсутствие обоснованных жалоб на действие (бездействие) должностных лиц администрации и Отдела</w:t>
            </w:r>
          </w:p>
        </w:tc>
        <w:tc>
          <w:tcPr>
            <w:tcW w:w="2693" w:type="dxa"/>
            <w:tcBorders>
              <w:top w:val="single" w:sz="4" w:space="0" w:color="auto"/>
              <w:left w:val="nil"/>
              <w:bottom w:val="single" w:sz="4" w:space="0" w:color="auto"/>
              <w:right w:val="single" w:sz="4" w:space="0" w:color="auto"/>
            </w:tcBorders>
            <w:shd w:val="clear" w:color="auto" w:fill="auto"/>
          </w:tcPr>
          <w:p w:rsidR="003A6861" w:rsidRPr="008C280F" w:rsidRDefault="003A6861" w:rsidP="009214FA">
            <w:pPr>
              <w:rPr>
                <w:color w:val="000000"/>
                <w:sz w:val="24"/>
                <w:szCs w:val="24"/>
              </w:rPr>
            </w:pPr>
            <w:r w:rsidRPr="008C280F">
              <w:rPr>
                <w:color w:val="000000"/>
                <w:sz w:val="24"/>
                <w:szCs w:val="24"/>
              </w:rPr>
              <w:t xml:space="preserve">Физические и юридические лица, </w:t>
            </w:r>
            <w:r w:rsidRPr="008C280F">
              <w:rPr>
                <w:sz w:val="24"/>
                <w:szCs w:val="24"/>
              </w:rPr>
              <w:t>индивидуальные предприниматели</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3A6861" w:rsidRPr="00413F8E" w:rsidRDefault="003A6861" w:rsidP="00413F8E">
            <w:pPr>
              <w:jc w:val="both"/>
              <w:rPr>
                <w:sz w:val="24"/>
                <w:szCs w:val="24"/>
              </w:rPr>
            </w:pPr>
            <w:r w:rsidRPr="00413F8E">
              <w:rPr>
                <w:sz w:val="24"/>
                <w:szCs w:val="24"/>
              </w:rPr>
              <w:t>- предоставление в аренду муниципального имущества, находящегося в Казне Калачевского муниципального района (за исключением земельных участков)</w:t>
            </w:r>
          </w:p>
          <w:p w:rsidR="003A6861" w:rsidRPr="00413F8E" w:rsidRDefault="003A6861" w:rsidP="00E16E7C">
            <w:pPr>
              <w:widowControl w:val="0"/>
              <w:autoSpaceDE w:val="0"/>
              <w:autoSpaceDN w:val="0"/>
              <w:adjustRightInd w:val="0"/>
              <w:ind w:firstLine="540"/>
              <w:jc w:val="both"/>
              <w:rPr>
                <w:sz w:val="24"/>
                <w:szCs w:val="24"/>
              </w:rPr>
            </w:pPr>
          </w:p>
        </w:tc>
      </w:tr>
      <w:tr w:rsidR="003A6861"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3A6861" w:rsidRPr="00F06F9C" w:rsidRDefault="003A6861"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3A6861" w:rsidRPr="00B52DF7" w:rsidRDefault="003A6861" w:rsidP="009214FA">
            <w:pPr>
              <w:rPr>
                <w:sz w:val="24"/>
                <w:szCs w:val="24"/>
              </w:rPr>
            </w:pPr>
            <w:r w:rsidRPr="00B52DF7">
              <w:rPr>
                <w:sz w:val="24"/>
                <w:szCs w:val="24"/>
              </w:rPr>
              <w:t xml:space="preserve"> «Подготовка и выдача выписок из реестра объектов муниципальной собственности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3A6861" w:rsidRPr="006E7CEB" w:rsidRDefault="003A6861" w:rsidP="00E44665">
            <w:pPr>
              <w:rPr>
                <w:sz w:val="24"/>
                <w:szCs w:val="24"/>
              </w:rPr>
            </w:pPr>
            <w:r>
              <w:rPr>
                <w:sz w:val="24"/>
                <w:szCs w:val="24"/>
              </w:rPr>
              <w:t>Постановление № 84 от 24.01.2014г.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A6861" w:rsidRPr="00D7001D" w:rsidRDefault="003A6861" w:rsidP="00D7001D">
            <w:pPr>
              <w:widowControl w:val="0"/>
              <w:autoSpaceDE w:val="0"/>
              <w:autoSpaceDN w:val="0"/>
              <w:adjustRightInd w:val="0"/>
              <w:jc w:val="both"/>
              <w:rPr>
                <w:sz w:val="24"/>
                <w:szCs w:val="24"/>
              </w:rPr>
            </w:pPr>
            <w:r>
              <w:rPr>
                <w:sz w:val="24"/>
                <w:szCs w:val="24"/>
              </w:rPr>
              <w:t xml:space="preserve">- </w:t>
            </w:r>
            <w:r w:rsidRPr="00D7001D">
              <w:rPr>
                <w:sz w:val="24"/>
                <w:szCs w:val="24"/>
              </w:rPr>
              <w:t>своевременность и полнота предоставляемой информации о муниципальной услуге;</w:t>
            </w:r>
          </w:p>
          <w:p w:rsidR="003A6861" w:rsidRPr="00D7001D" w:rsidRDefault="003A6861" w:rsidP="00D7001D">
            <w:pPr>
              <w:widowControl w:val="0"/>
              <w:autoSpaceDE w:val="0"/>
              <w:autoSpaceDN w:val="0"/>
              <w:adjustRightInd w:val="0"/>
              <w:jc w:val="both"/>
              <w:rPr>
                <w:sz w:val="24"/>
                <w:szCs w:val="24"/>
              </w:rPr>
            </w:pPr>
            <w:r w:rsidRPr="00D7001D">
              <w:rPr>
                <w:sz w:val="24"/>
                <w:szCs w:val="24"/>
              </w:rPr>
              <w:t>- соблюдение сроков и последовательности выполнения всех административных процедур</w:t>
            </w:r>
          </w:p>
        </w:tc>
        <w:tc>
          <w:tcPr>
            <w:tcW w:w="2693" w:type="dxa"/>
            <w:tcBorders>
              <w:top w:val="single" w:sz="4" w:space="0" w:color="auto"/>
              <w:left w:val="nil"/>
              <w:bottom w:val="single" w:sz="4" w:space="0" w:color="auto"/>
              <w:right w:val="single" w:sz="4" w:space="0" w:color="auto"/>
            </w:tcBorders>
            <w:shd w:val="clear" w:color="auto" w:fill="auto"/>
          </w:tcPr>
          <w:p w:rsidR="003A6861" w:rsidRDefault="003A6861" w:rsidP="009214FA">
            <w:pPr>
              <w:rPr>
                <w:color w:val="000000"/>
                <w:sz w:val="24"/>
                <w:szCs w:val="24"/>
              </w:rPr>
            </w:pPr>
            <w:r w:rsidRPr="008C280F">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3A6861" w:rsidRPr="00D7001D" w:rsidRDefault="003A6861" w:rsidP="00D7001D">
            <w:pPr>
              <w:widowControl w:val="0"/>
              <w:autoSpaceDE w:val="0"/>
              <w:autoSpaceDN w:val="0"/>
              <w:adjustRightInd w:val="0"/>
              <w:jc w:val="both"/>
              <w:rPr>
                <w:sz w:val="24"/>
                <w:szCs w:val="24"/>
              </w:rPr>
            </w:pPr>
            <w:r>
              <w:rPr>
                <w:sz w:val="24"/>
                <w:szCs w:val="24"/>
              </w:rPr>
              <w:t xml:space="preserve">- </w:t>
            </w:r>
            <w:r w:rsidRPr="00D7001D">
              <w:rPr>
                <w:sz w:val="24"/>
                <w:szCs w:val="24"/>
              </w:rPr>
              <w:t>предоставление заинтересованным лицам ответа, который является официальным документом, содержащим сведения об объектах учета или подтверждающим их отсутствие в Реестре объектов муниципальной собственности Калачевского муниципального района Волгоградской области</w:t>
            </w:r>
          </w:p>
        </w:tc>
      </w:tr>
      <w:tr w:rsidR="008C5AB2"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8C5AB2" w:rsidRPr="00F06F9C" w:rsidRDefault="008C5AB2"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8C5AB2" w:rsidRPr="00B52DF7" w:rsidRDefault="008C5AB2" w:rsidP="009214FA">
            <w:pPr>
              <w:rPr>
                <w:sz w:val="24"/>
                <w:szCs w:val="24"/>
              </w:rPr>
            </w:pPr>
            <w:r>
              <w:rPr>
                <w:sz w:val="24"/>
                <w:szCs w:val="24"/>
              </w:rPr>
              <w:t xml:space="preserve">«Предоставление земельных участков садоводам, огородникам, дачникам и их садоводческим </w:t>
            </w:r>
            <w:r>
              <w:rPr>
                <w:sz w:val="24"/>
                <w:szCs w:val="24"/>
              </w:rPr>
              <w:lastRenderedPageBreak/>
              <w:t>объединениям»</w:t>
            </w:r>
          </w:p>
        </w:tc>
        <w:tc>
          <w:tcPr>
            <w:tcW w:w="2410" w:type="dxa"/>
            <w:tcBorders>
              <w:top w:val="single" w:sz="4" w:space="0" w:color="auto"/>
              <w:left w:val="nil"/>
              <w:bottom w:val="single" w:sz="4" w:space="0" w:color="auto"/>
              <w:right w:val="single" w:sz="4" w:space="0" w:color="auto"/>
            </w:tcBorders>
          </w:tcPr>
          <w:p w:rsidR="008C5AB2" w:rsidRDefault="008C5AB2" w:rsidP="00E44665">
            <w:pPr>
              <w:rPr>
                <w:sz w:val="24"/>
                <w:szCs w:val="24"/>
              </w:rPr>
            </w:pPr>
            <w:r>
              <w:rPr>
                <w:sz w:val="24"/>
                <w:szCs w:val="24"/>
              </w:rPr>
              <w:lastRenderedPageBreak/>
              <w:t>Постановление № 490 от 07.07.2016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5AB2" w:rsidRDefault="008C5AB2" w:rsidP="00D7001D">
            <w:pPr>
              <w:widowControl w:val="0"/>
              <w:autoSpaceDE w:val="0"/>
              <w:autoSpaceDN w:val="0"/>
              <w:adjustRightInd w:val="0"/>
              <w:jc w:val="both"/>
              <w:rPr>
                <w:sz w:val="24"/>
                <w:szCs w:val="24"/>
              </w:rPr>
            </w:pPr>
            <w:r>
              <w:rPr>
                <w:sz w:val="24"/>
                <w:szCs w:val="24"/>
              </w:rPr>
              <w:t>- соблюдение срока предоставления муниципальной услуги;</w:t>
            </w:r>
          </w:p>
          <w:p w:rsidR="008C5AB2" w:rsidRDefault="008C5AB2" w:rsidP="00D7001D">
            <w:pPr>
              <w:widowControl w:val="0"/>
              <w:autoSpaceDE w:val="0"/>
              <w:autoSpaceDN w:val="0"/>
              <w:adjustRightInd w:val="0"/>
              <w:jc w:val="both"/>
              <w:rPr>
                <w:sz w:val="24"/>
                <w:szCs w:val="24"/>
              </w:rPr>
            </w:pPr>
            <w:r>
              <w:rPr>
                <w:sz w:val="24"/>
                <w:szCs w:val="24"/>
              </w:rPr>
              <w:t xml:space="preserve">- минимизация времени ожидания в очереди при подаче </w:t>
            </w:r>
            <w:r>
              <w:rPr>
                <w:sz w:val="24"/>
                <w:szCs w:val="24"/>
              </w:rPr>
              <w:lastRenderedPageBreak/>
              <w:t>заявителем документов для предоставления муниципальной услуги;</w:t>
            </w:r>
          </w:p>
          <w:p w:rsidR="008C5AB2" w:rsidRDefault="008C5AB2" w:rsidP="00D7001D">
            <w:pPr>
              <w:widowControl w:val="0"/>
              <w:autoSpaceDE w:val="0"/>
              <w:autoSpaceDN w:val="0"/>
              <w:adjustRightInd w:val="0"/>
              <w:jc w:val="both"/>
              <w:rPr>
                <w:sz w:val="24"/>
                <w:szCs w:val="24"/>
              </w:rPr>
            </w:pPr>
            <w:r>
              <w:rPr>
                <w:sz w:val="24"/>
                <w:szCs w:val="24"/>
              </w:rPr>
              <w:t>- отсутствие поданных в установленном порядке жалоб на решения или действи</w:t>
            </w:r>
            <w:proofErr w:type="gramStart"/>
            <w:r>
              <w:rPr>
                <w:sz w:val="24"/>
                <w:szCs w:val="24"/>
              </w:rPr>
              <w:t>я(</w:t>
            </w:r>
            <w:proofErr w:type="gramEnd"/>
            <w:r>
              <w:rPr>
                <w:sz w:val="24"/>
                <w:szCs w:val="24"/>
              </w:rPr>
              <w:t>бездействие), принятые или осуществленные при предоставлении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8C5AB2" w:rsidRPr="008C280F" w:rsidRDefault="008C5AB2" w:rsidP="009214FA">
            <w:pPr>
              <w:rPr>
                <w:color w:val="000000"/>
                <w:sz w:val="24"/>
                <w:szCs w:val="24"/>
              </w:rPr>
            </w:pPr>
            <w:r>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8C5AB2" w:rsidRDefault="008C5AB2" w:rsidP="003C5A9B">
            <w:pPr>
              <w:widowControl w:val="0"/>
              <w:autoSpaceDE w:val="0"/>
              <w:autoSpaceDN w:val="0"/>
              <w:adjustRightInd w:val="0"/>
              <w:jc w:val="both"/>
              <w:rPr>
                <w:sz w:val="24"/>
                <w:szCs w:val="24"/>
              </w:rPr>
            </w:pPr>
            <w:r>
              <w:rPr>
                <w:sz w:val="24"/>
                <w:szCs w:val="24"/>
              </w:rPr>
              <w:t xml:space="preserve">- решение о предоставлении в собственность земельных участков садоводам, огородникам, дачникам и их садоводческим, </w:t>
            </w:r>
            <w:r>
              <w:rPr>
                <w:sz w:val="24"/>
                <w:szCs w:val="24"/>
              </w:rPr>
              <w:lastRenderedPageBreak/>
              <w:t>огородническим и дачным некоммерческим объединениям</w:t>
            </w:r>
            <w:r w:rsidR="003C5A9B">
              <w:rPr>
                <w:sz w:val="24"/>
                <w:szCs w:val="24"/>
              </w:rPr>
              <w:t xml:space="preserve"> </w:t>
            </w:r>
          </w:p>
        </w:tc>
      </w:tr>
      <w:tr w:rsidR="00FD5D3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FD5D37" w:rsidRPr="00F06F9C" w:rsidRDefault="00FD5D3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FD5D37" w:rsidRPr="00FD5D37" w:rsidRDefault="00FD5D37" w:rsidP="009214FA">
            <w:pPr>
              <w:rPr>
                <w:sz w:val="24"/>
                <w:szCs w:val="24"/>
              </w:rPr>
            </w:pPr>
            <w:r w:rsidRPr="00FD5D37">
              <w:rPr>
                <w:sz w:val="24"/>
                <w:szCs w:val="24"/>
              </w:rPr>
              <w:t>«</w:t>
            </w:r>
            <w:r w:rsidRPr="00FD5D37">
              <w:rPr>
                <w:bCs/>
                <w:sz w:val="24"/>
                <w:szCs w:val="24"/>
              </w:rPr>
              <w:t>Перевод земель из одной категории в другую,</w:t>
            </w:r>
            <w:r w:rsidRPr="00FD5D37">
              <w:rPr>
                <w:sz w:val="24"/>
                <w:szCs w:val="24"/>
              </w:rPr>
              <w:t xml:space="preserve"> за исключением земель сельскохозяйственного назначения»</w:t>
            </w:r>
          </w:p>
        </w:tc>
        <w:tc>
          <w:tcPr>
            <w:tcW w:w="2410" w:type="dxa"/>
            <w:tcBorders>
              <w:top w:val="single" w:sz="4" w:space="0" w:color="auto"/>
              <w:left w:val="nil"/>
              <w:bottom w:val="single" w:sz="4" w:space="0" w:color="auto"/>
              <w:right w:val="single" w:sz="4" w:space="0" w:color="auto"/>
            </w:tcBorders>
          </w:tcPr>
          <w:p w:rsidR="00FD5D37" w:rsidRPr="00FD5D37" w:rsidRDefault="00FD5D37" w:rsidP="00E44665">
            <w:pPr>
              <w:rPr>
                <w:sz w:val="24"/>
                <w:szCs w:val="24"/>
              </w:rPr>
            </w:pPr>
            <w:r w:rsidRPr="00FD5D37">
              <w:rPr>
                <w:sz w:val="24"/>
                <w:szCs w:val="24"/>
              </w:rPr>
              <w:t>Постановление № 584 от 15.08.2016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D5D37" w:rsidRPr="00FD5D37" w:rsidRDefault="00FD5D37" w:rsidP="00FD5D37">
            <w:pPr>
              <w:jc w:val="both"/>
              <w:rPr>
                <w:sz w:val="24"/>
                <w:szCs w:val="24"/>
              </w:rPr>
            </w:pPr>
            <w:r w:rsidRPr="00FD5D37">
              <w:rPr>
                <w:sz w:val="24"/>
                <w:szCs w:val="24"/>
              </w:rPr>
              <w:t>- сроки предоставления муниципальной услуги;</w:t>
            </w:r>
          </w:p>
          <w:p w:rsidR="00FD5D37" w:rsidRPr="00FD5D37" w:rsidRDefault="00FD5D37" w:rsidP="00FD5D37">
            <w:pPr>
              <w:jc w:val="both"/>
              <w:rPr>
                <w:sz w:val="24"/>
                <w:szCs w:val="24"/>
              </w:rPr>
            </w:pPr>
            <w:r w:rsidRPr="00FD5D37">
              <w:rPr>
                <w:sz w:val="24"/>
                <w:szCs w:val="24"/>
              </w:rPr>
              <w:t>-условия ожидания приема;</w:t>
            </w:r>
          </w:p>
          <w:p w:rsidR="00FD5D37" w:rsidRPr="00FD5D37" w:rsidRDefault="00FD5D37" w:rsidP="00FD5D37">
            <w:pPr>
              <w:jc w:val="both"/>
              <w:rPr>
                <w:sz w:val="24"/>
                <w:szCs w:val="24"/>
              </w:rPr>
            </w:pPr>
            <w:r w:rsidRPr="00FD5D37">
              <w:rPr>
                <w:sz w:val="24"/>
                <w:szCs w:val="24"/>
              </w:rPr>
              <w:t>-доступность по времени и месту приема заявителей;</w:t>
            </w:r>
          </w:p>
          <w:p w:rsidR="00FD5D37" w:rsidRPr="00FD5D37" w:rsidRDefault="00FD5D37" w:rsidP="00FD5D37">
            <w:pPr>
              <w:jc w:val="both"/>
              <w:rPr>
                <w:sz w:val="24"/>
                <w:szCs w:val="24"/>
              </w:rPr>
            </w:pPr>
            <w:r w:rsidRPr="00FD5D37">
              <w:rPr>
                <w:sz w:val="24"/>
                <w:szCs w:val="24"/>
              </w:rPr>
              <w:t>-порядок информирования о муниципальной услуге;</w:t>
            </w:r>
          </w:p>
          <w:p w:rsidR="00FD5D37" w:rsidRPr="00FD5D37" w:rsidRDefault="00FD5D37" w:rsidP="00FD5D37">
            <w:pPr>
              <w:jc w:val="both"/>
              <w:rPr>
                <w:sz w:val="24"/>
                <w:szCs w:val="24"/>
              </w:rPr>
            </w:pPr>
            <w:r w:rsidRPr="00FD5D37">
              <w:rPr>
                <w:sz w:val="24"/>
                <w:szCs w:val="24"/>
              </w:rPr>
              <w:t>-исчерпывающая информация о муниципальной услуге;</w:t>
            </w:r>
          </w:p>
          <w:p w:rsidR="00FD5D37" w:rsidRPr="00FD5D37" w:rsidRDefault="00FD5D37" w:rsidP="00FD5D37">
            <w:pPr>
              <w:jc w:val="both"/>
              <w:rPr>
                <w:sz w:val="24"/>
                <w:szCs w:val="24"/>
              </w:rPr>
            </w:pPr>
            <w:r w:rsidRPr="00FD5D37">
              <w:rPr>
                <w:sz w:val="24"/>
                <w:szCs w:val="24"/>
              </w:rPr>
              <w:t>-обоснованность отказов в предоставлении муниципальной услуги;</w:t>
            </w:r>
          </w:p>
          <w:p w:rsidR="00FD5D37" w:rsidRPr="00FD5D37" w:rsidRDefault="00FD5D37" w:rsidP="00FD5D37">
            <w:pPr>
              <w:jc w:val="both"/>
              <w:rPr>
                <w:sz w:val="24"/>
                <w:szCs w:val="24"/>
              </w:rPr>
            </w:pPr>
            <w:r w:rsidRPr="00FD5D37">
              <w:rPr>
                <w:sz w:val="24"/>
                <w:szCs w:val="24"/>
              </w:rPr>
              <w:t>-выполнение требований, установленных законодательством, в том числе отсутствие избыточных административных действий;</w:t>
            </w:r>
          </w:p>
          <w:p w:rsidR="00FD5D37" w:rsidRPr="00FD5D37" w:rsidRDefault="00FD5D37" w:rsidP="00FD5D37">
            <w:pPr>
              <w:jc w:val="both"/>
              <w:rPr>
                <w:sz w:val="24"/>
                <w:szCs w:val="24"/>
              </w:rPr>
            </w:pPr>
            <w:r w:rsidRPr="00FD5D37">
              <w:rPr>
                <w:sz w:val="24"/>
                <w:szCs w:val="24"/>
              </w:rPr>
              <w:lastRenderedPageBreak/>
              <w:t>-соответствие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FD5D37" w:rsidRPr="00FD5D37" w:rsidRDefault="00FD5D37" w:rsidP="00FD5D37">
            <w:pPr>
              <w:widowControl w:val="0"/>
              <w:autoSpaceDE w:val="0"/>
              <w:autoSpaceDN w:val="0"/>
              <w:adjustRightInd w:val="0"/>
              <w:jc w:val="both"/>
              <w:rPr>
                <w:sz w:val="24"/>
                <w:szCs w:val="24"/>
              </w:rPr>
            </w:pPr>
            <w:r w:rsidRPr="00FD5D37">
              <w:rPr>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FD5D37" w:rsidRPr="00FD5D37" w:rsidRDefault="00FD5D37" w:rsidP="009214FA">
            <w:pPr>
              <w:rPr>
                <w:color w:val="000000"/>
                <w:sz w:val="24"/>
                <w:szCs w:val="24"/>
              </w:rPr>
            </w:pPr>
            <w:r w:rsidRPr="00FD5D37">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FD5D37" w:rsidRPr="00FD5D37" w:rsidRDefault="00FD5D37" w:rsidP="00FD5D37">
            <w:pPr>
              <w:jc w:val="both"/>
              <w:rPr>
                <w:sz w:val="24"/>
                <w:szCs w:val="24"/>
              </w:rPr>
            </w:pPr>
            <w:r w:rsidRPr="00FD5D37">
              <w:rPr>
                <w:sz w:val="24"/>
                <w:szCs w:val="24"/>
              </w:rPr>
              <w:t>- решение о переводе земель или земельных участков в составе таких земель из одной категории в другую;</w:t>
            </w:r>
          </w:p>
          <w:p w:rsidR="00FD5D37" w:rsidRPr="00FD5D37" w:rsidRDefault="00FD5D37" w:rsidP="00FD5D37">
            <w:pPr>
              <w:widowControl w:val="0"/>
              <w:autoSpaceDE w:val="0"/>
              <w:autoSpaceDN w:val="0"/>
              <w:adjustRightInd w:val="0"/>
              <w:jc w:val="both"/>
              <w:rPr>
                <w:sz w:val="24"/>
                <w:szCs w:val="24"/>
              </w:rPr>
            </w:pPr>
            <w:r w:rsidRPr="00FD5D37">
              <w:rPr>
                <w:sz w:val="24"/>
                <w:szCs w:val="24"/>
              </w:rPr>
              <w:t>- решение об отказе в переводе земель или земельных участков в составе таких земель из одной категории в другую.</w:t>
            </w:r>
          </w:p>
        </w:tc>
      </w:tr>
      <w:tr w:rsidR="00D412CA"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D412CA" w:rsidRPr="00F06F9C" w:rsidRDefault="00D412CA"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D412CA" w:rsidRPr="00D412CA" w:rsidRDefault="00D412CA" w:rsidP="009214FA">
            <w:pPr>
              <w:rPr>
                <w:sz w:val="24"/>
                <w:szCs w:val="24"/>
              </w:rPr>
            </w:pPr>
            <w:r w:rsidRPr="00D412CA">
              <w:rPr>
                <w:sz w:val="24"/>
                <w:szCs w:val="24"/>
              </w:rPr>
              <w:t>«</w:t>
            </w:r>
            <w:r w:rsidR="00BB278B" w:rsidRPr="00121526">
              <w:rPr>
                <w:sz w:val="24"/>
                <w:szCs w:val="24"/>
              </w:rPr>
              <w:t xml:space="preserve">Выдача разрешения на использование земель или земельного участка, находящихся в муниципальной собственности Калачевского муниципального района </w:t>
            </w:r>
            <w:r w:rsidR="00BB278B" w:rsidRPr="00121526">
              <w:rPr>
                <w:sz w:val="24"/>
                <w:szCs w:val="24"/>
              </w:rPr>
              <w:lastRenderedPageBreak/>
              <w:t>Волгоградской области  и  земель или земельного участка, государственная собственность на которые не разграничена,  расположенных  на территории сельских поселений, входящих в состав Калачевского муниципального района Волгоградской области</w:t>
            </w:r>
            <w:r w:rsidRPr="00D412CA">
              <w:rPr>
                <w:sz w:val="24"/>
                <w:szCs w:val="24"/>
              </w:rPr>
              <w:t>»</w:t>
            </w:r>
          </w:p>
        </w:tc>
        <w:tc>
          <w:tcPr>
            <w:tcW w:w="2410" w:type="dxa"/>
            <w:tcBorders>
              <w:top w:val="single" w:sz="4" w:space="0" w:color="auto"/>
              <w:left w:val="nil"/>
              <w:bottom w:val="single" w:sz="4" w:space="0" w:color="auto"/>
              <w:right w:val="single" w:sz="4" w:space="0" w:color="auto"/>
            </w:tcBorders>
          </w:tcPr>
          <w:p w:rsidR="00D412CA" w:rsidRPr="00FD5D37" w:rsidRDefault="00BB278B" w:rsidP="00E44665">
            <w:pPr>
              <w:rPr>
                <w:sz w:val="24"/>
                <w:szCs w:val="24"/>
              </w:rPr>
            </w:pPr>
            <w:r>
              <w:rPr>
                <w:sz w:val="24"/>
                <w:szCs w:val="24"/>
              </w:rPr>
              <w:lastRenderedPageBreak/>
              <w:t>Постановление № 593 от 26.06.2019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412CA" w:rsidRPr="00FD5D37" w:rsidRDefault="00BB278B" w:rsidP="00BB278B">
            <w:pPr>
              <w:rPr>
                <w:sz w:val="24"/>
                <w:szCs w:val="24"/>
              </w:rPr>
            </w:pPr>
            <w:proofErr w:type="gramStart"/>
            <w:r>
              <w:rPr>
                <w:sz w:val="24"/>
                <w:szCs w:val="24"/>
              </w:rPr>
              <w:t xml:space="preserve">Показателями </w:t>
            </w:r>
            <w:r w:rsidRPr="00121526">
              <w:rPr>
                <w:sz w:val="24"/>
                <w:szCs w:val="24"/>
              </w:rPr>
              <w:t xml:space="preserve">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w:t>
            </w:r>
            <w:r w:rsidRPr="00121526">
              <w:rPr>
                <w:sz w:val="24"/>
                <w:szCs w:val="24"/>
              </w:rPr>
              <w:lastRenderedPageBreak/>
              <w:t xml:space="preserve">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21526">
              <w:rPr>
                <w:bCs/>
                <w:sz w:val="24"/>
                <w:szCs w:val="24"/>
              </w:rPr>
              <w:t xml:space="preserve">уполномоченного органа </w:t>
            </w:r>
            <w:r w:rsidRPr="00121526">
              <w:rPr>
                <w:sz w:val="24"/>
                <w:szCs w:val="24"/>
              </w:rPr>
              <w:t>и должностных лиц</w:t>
            </w:r>
            <w:proofErr w:type="gramEnd"/>
            <w:r w:rsidRPr="00121526">
              <w:rPr>
                <w:bCs/>
                <w:i/>
                <w:sz w:val="24"/>
                <w:szCs w:val="24"/>
              </w:rPr>
              <w:t xml:space="preserve"> </w:t>
            </w:r>
            <w:r w:rsidRPr="00121526">
              <w:rPr>
                <w:bCs/>
                <w:sz w:val="24"/>
                <w:szCs w:val="24"/>
              </w:rPr>
              <w:t>уполномоченного органа</w:t>
            </w:r>
            <w:r w:rsidRPr="00121526">
              <w:rPr>
                <w:sz w:val="24"/>
                <w:szCs w:val="24"/>
              </w:rPr>
              <w:t xml:space="preserve">. </w:t>
            </w:r>
          </w:p>
        </w:tc>
        <w:tc>
          <w:tcPr>
            <w:tcW w:w="2693" w:type="dxa"/>
            <w:tcBorders>
              <w:top w:val="single" w:sz="4" w:space="0" w:color="auto"/>
              <w:left w:val="nil"/>
              <w:bottom w:val="single" w:sz="4" w:space="0" w:color="auto"/>
              <w:right w:val="single" w:sz="4" w:space="0" w:color="auto"/>
            </w:tcBorders>
            <w:shd w:val="clear" w:color="auto" w:fill="auto"/>
          </w:tcPr>
          <w:p w:rsidR="00D412CA" w:rsidRPr="00FD5D37" w:rsidRDefault="00D412CA" w:rsidP="009214FA">
            <w:pPr>
              <w:rPr>
                <w:color w:val="000000"/>
                <w:sz w:val="24"/>
                <w:szCs w:val="24"/>
              </w:rPr>
            </w:pPr>
            <w:r w:rsidRPr="00FD5D37">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BB278B" w:rsidRPr="00121526" w:rsidRDefault="00BB278B" w:rsidP="00BB278B">
            <w:pPr>
              <w:widowControl w:val="0"/>
              <w:autoSpaceDE w:val="0"/>
              <w:autoSpaceDN w:val="0"/>
              <w:adjustRightInd w:val="0"/>
              <w:rPr>
                <w:sz w:val="24"/>
                <w:szCs w:val="24"/>
              </w:rPr>
            </w:pPr>
            <w:r w:rsidRPr="00121526">
              <w:rPr>
                <w:sz w:val="24"/>
                <w:szCs w:val="24"/>
              </w:rPr>
              <w:t>- решение о выдаче разрешения на использование земель или земельного участка;</w:t>
            </w:r>
          </w:p>
          <w:p w:rsidR="00D412CA" w:rsidRPr="00FD5D37" w:rsidRDefault="00BB278B" w:rsidP="00BB278B">
            <w:pPr>
              <w:widowControl w:val="0"/>
              <w:autoSpaceDE w:val="0"/>
              <w:autoSpaceDN w:val="0"/>
              <w:adjustRightInd w:val="0"/>
              <w:rPr>
                <w:sz w:val="24"/>
                <w:szCs w:val="24"/>
              </w:rPr>
            </w:pPr>
            <w:r w:rsidRPr="00121526">
              <w:rPr>
                <w:sz w:val="24"/>
                <w:szCs w:val="24"/>
              </w:rPr>
              <w:t>- решение об</w:t>
            </w:r>
            <w:r w:rsidRPr="00121526">
              <w:rPr>
                <w:i/>
                <w:sz w:val="24"/>
                <w:szCs w:val="24"/>
              </w:rPr>
              <w:t xml:space="preserve"> </w:t>
            </w:r>
            <w:r w:rsidRPr="00121526">
              <w:rPr>
                <w:sz w:val="24"/>
                <w:szCs w:val="24"/>
              </w:rPr>
              <w:t>отказе в выдаче разрешения на использование</w:t>
            </w:r>
            <w:r>
              <w:rPr>
                <w:sz w:val="24"/>
                <w:szCs w:val="24"/>
              </w:rPr>
              <w:t xml:space="preserve"> земель или земельного участка.</w:t>
            </w:r>
          </w:p>
        </w:tc>
      </w:tr>
      <w:tr w:rsidR="00814740"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814740" w:rsidRPr="00F06F9C" w:rsidRDefault="00814740"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814740" w:rsidRPr="00D412CA" w:rsidRDefault="00814740" w:rsidP="009214FA">
            <w:pPr>
              <w:rPr>
                <w:sz w:val="24"/>
                <w:szCs w:val="24"/>
              </w:rPr>
            </w:pPr>
            <w:r>
              <w:rPr>
                <w:sz w:val="24"/>
                <w:szCs w:val="24"/>
              </w:rPr>
              <w:t>«Предварительное согласование предоставления земельных участков»</w:t>
            </w:r>
          </w:p>
        </w:tc>
        <w:tc>
          <w:tcPr>
            <w:tcW w:w="2410" w:type="dxa"/>
            <w:tcBorders>
              <w:top w:val="single" w:sz="4" w:space="0" w:color="auto"/>
              <w:left w:val="nil"/>
              <w:bottom w:val="single" w:sz="4" w:space="0" w:color="auto"/>
              <w:right w:val="single" w:sz="4" w:space="0" w:color="auto"/>
            </w:tcBorders>
          </w:tcPr>
          <w:p w:rsidR="00814740" w:rsidRDefault="00814740" w:rsidP="00E44665">
            <w:pPr>
              <w:rPr>
                <w:sz w:val="24"/>
                <w:szCs w:val="24"/>
              </w:rPr>
            </w:pPr>
            <w:r>
              <w:rPr>
                <w:sz w:val="24"/>
                <w:szCs w:val="24"/>
              </w:rPr>
              <w:t>Постановление № 1100 от 16.12.2016г.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4740" w:rsidRDefault="00814740" w:rsidP="00C70461">
            <w:pPr>
              <w:tabs>
                <w:tab w:val="left" w:pos="1560"/>
              </w:tabs>
              <w:autoSpaceDE w:val="0"/>
              <w:autoSpaceDN w:val="0"/>
              <w:adjustRightInd w:val="0"/>
              <w:rPr>
                <w:sz w:val="24"/>
                <w:szCs w:val="24"/>
              </w:rPr>
            </w:pPr>
            <w:r>
              <w:rPr>
                <w:sz w:val="24"/>
                <w:szCs w:val="24"/>
              </w:rPr>
              <w:t>-</w:t>
            </w:r>
            <w:r w:rsidR="00356C05">
              <w:rPr>
                <w:sz w:val="24"/>
                <w:szCs w:val="24"/>
              </w:rPr>
              <w:t xml:space="preserve"> соблюдение срока предоставления муниципальной услуги;</w:t>
            </w:r>
          </w:p>
          <w:p w:rsidR="00356C05" w:rsidRDefault="00356C05" w:rsidP="00C70461">
            <w:pPr>
              <w:tabs>
                <w:tab w:val="left" w:pos="1560"/>
              </w:tabs>
              <w:autoSpaceDE w:val="0"/>
              <w:autoSpaceDN w:val="0"/>
              <w:adjustRightInd w:val="0"/>
              <w:rPr>
                <w:sz w:val="24"/>
                <w:szCs w:val="24"/>
              </w:rPr>
            </w:pPr>
            <w:r>
              <w:rPr>
                <w:sz w:val="24"/>
                <w:szCs w:val="24"/>
              </w:rPr>
              <w:t>- минимизация времени ожидания в очереди при подаче заявителем документов для предоставления муниципальной услуги;</w:t>
            </w:r>
          </w:p>
          <w:p w:rsidR="00356C05" w:rsidRPr="00D412CA" w:rsidRDefault="00356C05" w:rsidP="00C70461">
            <w:pPr>
              <w:tabs>
                <w:tab w:val="left" w:pos="1560"/>
              </w:tabs>
              <w:autoSpaceDE w:val="0"/>
              <w:autoSpaceDN w:val="0"/>
              <w:adjustRightInd w:val="0"/>
              <w:rPr>
                <w:sz w:val="24"/>
                <w:szCs w:val="24"/>
              </w:rPr>
            </w:pPr>
            <w:r>
              <w:rPr>
                <w:sz w:val="24"/>
                <w:szCs w:val="24"/>
              </w:rPr>
              <w:t xml:space="preserve">- отсутствие поданных в установленном порядке жалоб на решения или действия (бездействие), принятые или осуществленные при </w:t>
            </w:r>
            <w:r>
              <w:rPr>
                <w:sz w:val="24"/>
                <w:szCs w:val="24"/>
              </w:rPr>
              <w:lastRenderedPageBreak/>
              <w:t>предоставлении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814740" w:rsidRPr="00FD5D37" w:rsidRDefault="00814740" w:rsidP="009214FA">
            <w:pPr>
              <w:rPr>
                <w:color w:val="000000"/>
                <w:sz w:val="24"/>
                <w:szCs w:val="24"/>
              </w:rPr>
            </w:pPr>
            <w:r>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814740" w:rsidRDefault="00814740" w:rsidP="00356C05">
            <w:pPr>
              <w:widowControl w:val="0"/>
              <w:tabs>
                <w:tab w:val="left" w:pos="709"/>
              </w:tabs>
              <w:autoSpaceDE w:val="0"/>
              <w:autoSpaceDN w:val="0"/>
              <w:adjustRightInd w:val="0"/>
              <w:jc w:val="both"/>
              <w:rPr>
                <w:sz w:val="24"/>
                <w:szCs w:val="24"/>
              </w:rPr>
            </w:pPr>
            <w:r>
              <w:rPr>
                <w:sz w:val="24"/>
                <w:szCs w:val="24"/>
              </w:rPr>
              <w:t>- решение о предварительном согласовании предоставления земельного участка;</w:t>
            </w:r>
          </w:p>
          <w:p w:rsidR="00814740" w:rsidRDefault="00814740" w:rsidP="00356C05">
            <w:pPr>
              <w:widowControl w:val="0"/>
              <w:tabs>
                <w:tab w:val="left" w:pos="709"/>
              </w:tabs>
              <w:autoSpaceDE w:val="0"/>
              <w:autoSpaceDN w:val="0"/>
              <w:adjustRightInd w:val="0"/>
              <w:jc w:val="both"/>
              <w:rPr>
                <w:sz w:val="24"/>
                <w:szCs w:val="24"/>
              </w:rPr>
            </w:pPr>
            <w:r>
              <w:rPr>
                <w:sz w:val="24"/>
                <w:szCs w:val="24"/>
              </w:rPr>
              <w:t>- решение об отказе в предварительном согласовании предоставления земельного участка;</w:t>
            </w:r>
          </w:p>
          <w:p w:rsidR="00814740" w:rsidRDefault="00814740" w:rsidP="00356C05">
            <w:pPr>
              <w:widowControl w:val="0"/>
              <w:tabs>
                <w:tab w:val="left" w:pos="709"/>
              </w:tabs>
              <w:autoSpaceDE w:val="0"/>
              <w:autoSpaceDN w:val="0"/>
              <w:adjustRightInd w:val="0"/>
              <w:jc w:val="both"/>
              <w:rPr>
                <w:sz w:val="24"/>
                <w:szCs w:val="24"/>
              </w:rPr>
            </w:pPr>
            <w:r>
              <w:rPr>
                <w:sz w:val="24"/>
                <w:szCs w:val="24"/>
              </w:rPr>
              <w:t>-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814740" w:rsidRPr="00D412CA" w:rsidRDefault="00814740" w:rsidP="00356C05">
            <w:pPr>
              <w:widowControl w:val="0"/>
              <w:tabs>
                <w:tab w:val="left" w:pos="709"/>
              </w:tabs>
              <w:autoSpaceDE w:val="0"/>
              <w:autoSpaceDN w:val="0"/>
              <w:adjustRightInd w:val="0"/>
              <w:jc w:val="both"/>
              <w:rPr>
                <w:sz w:val="24"/>
                <w:szCs w:val="24"/>
              </w:rPr>
            </w:pPr>
            <w:r>
              <w:rPr>
                <w:sz w:val="24"/>
                <w:szCs w:val="24"/>
              </w:rPr>
              <w:lastRenderedPageBreak/>
              <w:t>-</w:t>
            </w:r>
            <w:r w:rsidR="00356C05">
              <w:rPr>
                <w:sz w:val="24"/>
                <w:szCs w:val="24"/>
              </w:rPr>
              <w:t>письмо с мотивированным отказом в предоставлении муниципальной услуги.</w:t>
            </w:r>
          </w:p>
        </w:tc>
      </w:tr>
      <w:tr w:rsidR="00814740"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814740" w:rsidRPr="00F06F9C" w:rsidRDefault="00814740"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814740" w:rsidRPr="006A3A6B" w:rsidRDefault="006A3A6B" w:rsidP="009214FA">
            <w:pPr>
              <w:rPr>
                <w:sz w:val="24"/>
                <w:szCs w:val="24"/>
              </w:rPr>
            </w:pPr>
            <w:r w:rsidRPr="006A3A6B">
              <w:rPr>
                <w:sz w:val="24"/>
                <w:szCs w:val="24"/>
              </w:rPr>
              <w:t>"Предоставление земельных участков, находящихся в муниципальной собственности Калачевского муниципального района, а также земельных участков, государственная собственность на которые не разграничена и расположенных на территории сельских поселений, входящих в состав Калачевского муниципального района Волгоградской области, в собственность или в аренду гражданам и юридическим лицам без проведения торгов"</w:t>
            </w:r>
          </w:p>
        </w:tc>
        <w:tc>
          <w:tcPr>
            <w:tcW w:w="2410" w:type="dxa"/>
            <w:tcBorders>
              <w:top w:val="single" w:sz="4" w:space="0" w:color="auto"/>
              <w:left w:val="nil"/>
              <w:bottom w:val="single" w:sz="4" w:space="0" w:color="auto"/>
              <w:right w:val="single" w:sz="4" w:space="0" w:color="auto"/>
            </w:tcBorders>
          </w:tcPr>
          <w:p w:rsidR="00814740" w:rsidRPr="006A3A6B" w:rsidRDefault="00356C05" w:rsidP="00E44665">
            <w:pPr>
              <w:rPr>
                <w:sz w:val="24"/>
                <w:szCs w:val="24"/>
              </w:rPr>
            </w:pPr>
            <w:r w:rsidRPr="006A3A6B">
              <w:rPr>
                <w:sz w:val="24"/>
                <w:szCs w:val="24"/>
              </w:rPr>
              <w:t>Постановление № 1101 от 16.12.2016</w:t>
            </w:r>
            <w:r w:rsidR="006D0720" w:rsidRPr="006A3A6B">
              <w:rPr>
                <w:sz w:val="24"/>
                <w:szCs w:val="24"/>
              </w:rPr>
              <w:t>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A3A6B" w:rsidRPr="006A3A6B" w:rsidRDefault="006A3A6B" w:rsidP="006A3A6B">
            <w:pPr>
              <w:tabs>
                <w:tab w:val="left" w:pos="1560"/>
              </w:tabs>
              <w:rPr>
                <w:sz w:val="24"/>
                <w:szCs w:val="24"/>
              </w:rPr>
            </w:pPr>
            <w:r w:rsidRPr="006A3A6B">
              <w:rPr>
                <w:sz w:val="24"/>
                <w:szCs w:val="24"/>
              </w:rPr>
              <w:t>- соблюдение срока предоставления муниципальной услуги;</w:t>
            </w:r>
          </w:p>
          <w:p w:rsidR="006A3A6B" w:rsidRPr="006A3A6B" w:rsidRDefault="006A3A6B" w:rsidP="006A3A6B">
            <w:pPr>
              <w:tabs>
                <w:tab w:val="left" w:pos="1560"/>
              </w:tabs>
              <w:rPr>
                <w:sz w:val="24"/>
                <w:szCs w:val="24"/>
              </w:rPr>
            </w:pPr>
            <w:r w:rsidRPr="006A3A6B">
              <w:rPr>
                <w:sz w:val="24"/>
                <w:szCs w:val="24"/>
              </w:rPr>
              <w:t>- минимизация времени ожидания в очереди при подаче заявителем документов для предоставления муниципальной услуги;</w:t>
            </w:r>
          </w:p>
          <w:p w:rsidR="006D0720" w:rsidRPr="006A3A6B" w:rsidRDefault="006A3A6B" w:rsidP="006A3A6B">
            <w:pPr>
              <w:tabs>
                <w:tab w:val="left" w:pos="1560"/>
              </w:tabs>
              <w:autoSpaceDE w:val="0"/>
              <w:autoSpaceDN w:val="0"/>
              <w:adjustRightInd w:val="0"/>
              <w:rPr>
                <w:sz w:val="24"/>
                <w:szCs w:val="24"/>
              </w:rPr>
            </w:pPr>
            <w:r w:rsidRPr="006A3A6B">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814740" w:rsidRPr="006A3A6B" w:rsidRDefault="00356C05" w:rsidP="009214FA">
            <w:pPr>
              <w:rPr>
                <w:color w:val="000000"/>
                <w:sz w:val="24"/>
                <w:szCs w:val="24"/>
              </w:rPr>
            </w:pPr>
            <w:r w:rsidRPr="006A3A6B">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A3A6B" w:rsidRPr="006A3A6B" w:rsidRDefault="006A3A6B" w:rsidP="006A3A6B">
            <w:pPr>
              <w:rPr>
                <w:rFonts w:cs="Calibri"/>
                <w:sz w:val="24"/>
                <w:szCs w:val="24"/>
              </w:rPr>
            </w:pPr>
            <w:r w:rsidRPr="006A3A6B">
              <w:rPr>
                <w:sz w:val="24"/>
                <w:szCs w:val="24"/>
              </w:rPr>
              <w:t>- подготовка проекта договора купли-продажи или проекта договора аренды земельного участка, их подписание и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3923CD" w:rsidRPr="006A3A6B" w:rsidRDefault="006A3A6B" w:rsidP="006A3A6B">
            <w:pPr>
              <w:widowControl w:val="0"/>
              <w:tabs>
                <w:tab w:val="left" w:pos="709"/>
              </w:tabs>
              <w:autoSpaceDE w:val="0"/>
              <w:autoSpaceDN w:val="0"/>
              <w:adjustRightInd w:val="0"/>
              <w:jc w:val="both"/>
              <w:rPr>
                <w:sz w:val="24"/>
                <w:szCs w:val="24"/>
              </w:rPr>
            </w:pPr>
            <w:r w:rsidRPr="006A3A6B">
              <w:rPr>
                <w:sz w:val="24"/>
                <w:szCs w:val="24"/>
              </w:rPr>
              <w:t>- подготовка решения об отказе в предоставлении земельного участка при наличии хотя бы одного из оснований, предусмотренных ст.39.16 ЗК РФ и направление принятого решения заявителю.</w:t>
            </w:r>
          </w:p>
        </w:tc>
      </w:tr>
      <w:tr w:rsidR="00814740"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814740" w:rsidRPr="00F06F9C" w:rsidRDefault="00814740"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814740" w:rsidRDefault="006D0720" w:rsidP="009214FA">
            <w:pPr>
              <w:rPr>
                <w:sz w:val="24"/>
                <w:szCs w:val="24"/>
              </w:rPr>
            </w:pPr>
            <w:r>
              <w:rPr>
                <w:sz w:val="24"/>
                <w:szCs w:val="24"/>
              </w:rPr>
              <w:t xml:space="preserve">«Перераспределение земель и (или) земельных участков. Заключение </w:t>
            </w:r>
            <w:r>
              <w:rPr>
                <w:sz w:val="24"/>
                <w:szCs w:val="24"/>
              </w:rPr>
              <w:lastRenderedPageBreak/>
              <w:t>соглашения о перераспределении земельных участков»</w:t>
            </w:r>
          </w:p>
        </w:tc>
        <w:tc>
          <w:tcPr>
            <w:tcW w:w="2410" w:type="dxa"/>
            <w:tcBorders>
              <w:top w:val="single" w:sz="4" w:space="0" w:color="auto"/>
              <w:left w:val="nil"/>
              <w:bottom w:val="single" w:sz="4" w:space="0" w:color="auto"/>
              <w:right w:val="single" w:sz="4" w:space="0" w:color="auto"/>
            </w:tcBorders>
          </w:tcPr>
          <w:p w:rsidR="00814740" w:rsidRDefault="006D0720" w:rsidP="00E44665">
            <w:pPr>
              <w:rPr>
                <w:sz w:val="24"/>
                <w:szCs w:val="24"/>
              </w:rPr>
            </w:pPr>
            <w:r>
              <w:rPr>
                <w:sz w:val="24"/>
                <w:szCs w:val="24"/>
              </w:rPr>
              <w:lastRenderedPageBreak/>
              <w:t>Постановление № 1102 от 16.12.2016г.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0720" w:rsidRDefault="006D0720" w:rsidP="006D0720">
            <w:pPr>
              <w:tabs>
                <w:tab w:val="left" w:pos="1560"/>
              </w:tabs>
              <w:autoSpaceDE w:val="0"/>
              <w:autoSpaceDN w:val="0"/>
              <w:adjustRightInd w:val="0"/>
              <w:rPr>
                <w:sz w:val="24"/>
                <w:szCs w:val="24"/>
              </w:rPr>
            </w:pPr>
            <w:r>
              <w:rPr>
                <w:sz w:val="24"/>
                <w:szCs w:val="24"/>
              </w:rPr>
              <w:t>- соблюдение срока предоставления муниципальной услуги;</w:t>
            </w:r>
          </w:p>
          <w:p w:rsidR="006D0720" w:rsidRDefault="006D0720" w:rsidP="006D0720">
            <w:pPr>
              <w:tabs>
                <w:tab w:val="left" w:pos="1560"/>
              </w:tabs>
              <w:autoSpaceDE w:val="0"/>
              <w:autoSpaceDN w:val="0"/>
              <w:adjustRightInd w:val="0"/>
              <w:rPr>
                <w:sz w:val="24"/>
                <w:szCs w:val="24"/>
              </w:rPr>
            </w:pPr>
            <w:r>
              <w:rPr>
                <w:sz w:val="24"/>
                <w:szCs w:val="24"/>
              </w:rPr>
              <w:lastRenderedPageBreak/>
              <w:t>- минимизация времени ожидания в очереди при подаче заявителем документов для предоставления муниципальной услуги;</w:t>
            </w:r>
          </w:p>
          <w:p w:rsidR="00814740" w:rsidRDefault="006D0720" w:rsidP="006D0720">
            <w:pPr>
              <w:tabs>
                <w:tab w:val="left" w:pos="1560"/>
              </w:tabs>
              <w:autoSpaceDE w:val="0"/>
              <w:autoSpaceDN w:val="0"/>
              <w:adjustRightInd w:val="0"/>
              <w:rPr>
                <w:sz w:val="24"/>
                <w:szCs w:val="24"/>
              </w:rPr>
            </w:pPr>
            <w:r>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814740" w:rsidRDefault="006D0720" w:rsidP="009214FA">
            <w:pPr>
              <w:rPr>
                <w:color w:val="000000"/>
                <w:sz w:val="24"/>
                <w:szCs w:val="24"/>
              </w:rPr>
            </w:pPr>
            <w:r>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814740" w:rsidRDefault="006D0720" w:rsidP="00D412CA">
            <w:pPr>
              <w:widowControl w:val="0"/>
              <w:tabs>
                <w:tab w:val="left" w:pos="709"/>
              </w:tabs>
              <w:autoSpaceDE w:val="0"/>
              <w:autoSpaceDN w:val="0"/>
              <w:adjustRightInd w:val="0"/>
              <w:jc w:val="both"/>
              <w:rPr>
                <w:sz w:val="24"/>
                <w:szCs w:val="24"/>
              </w:rPr>
            </w:pPr>
            <w:r>
              <w:rPr>
                <w:sz w:val="24"/>
                <w:szCs w:val="24"/>
              </w:rPr>
              <w:t>- постановление о перераспределении земель и (или) земельных участков;</w:t>
            </w:r>
          </w:p>
          <w:p w:rsidR="006D0720" w:rsidRDefault="006D0720" w:rsidP="00D412CA">
            <w:pPr>
              <w:widowControl w:val="0"/>
              <w:tabs>
                <w:tab w:val="left" w:pos="709"/>
              </w:tabs>
              <w:autoSpaceDE w:val="0"/>
              <w:autoSpaceDN w:val="0"/>
              <w:adjustRightInd w:val="0"/>
              <w:jc w:val="both"/>
              <w:rPr>
                <w:sz w:val="24"/>
                <w:szCs w:val="24"/>
              </w:rPr>
            </w:pPr>
            <w:r>
              <w:rPr>
                <w:sz w:val="24"/>
                <w:szCs w:val="24"/>
              </w:rPr>
              <w:lastRenderedPageBreak/>
              <w:t>- постановление об утверждении схемы расположения земельного участка;</w:t>
            </w:r>
          </w:p>
          <w:p w:rsidR="006D0720" w:rsidRDefault="006D0720" w:rsidP="00D412CA">
            <w:pPr>
              <w:widowControl w:val="0"/>
              <w:tabs>
                <w:tab w:val="left" w:pos="709"/>
              </w:tabs>
              <w:autoSpaceDE w:val="0"/>
              <w:autoSpaceDN w:val="0"/>
              <w:adjustRightInd w:val="0"/>
              <w:jc w:val="both"/>
              <w:rPr>
                <w:sz w:val="24"/>
                <w:szCs w:val="24"/>
              </w:rPr>
            </w:pPr>
            <w:r>
              <w:rPr>
                <w:sz w:val="24"/>
                <w:szCs w:val="24"/>
              </w:rPr>
              <w:t>-с</w:t>
            </w:r>
            <w:r w:rsidR="006A75F8">
              <w:rPr>
                <w:sz w:val="24"/>
                <w:szCs w:val="24"/>
              </w:rPr>
              <w:t xml:space="preserve">огласие на заключение </w:t>
            </w:r>
            <w:proofErr w:type="gramStart"/>
            <w:r w:rsidR="006A75F8">
              <w:rPr>
                <w:sz w:val="24"/>
                <w:szCs w:val="24"/>
              </w:rPr>
              <w:t>соглашении</w:t>
            </w:r>
            <w:proofErr w:type="gramEnd"/>
            <w:r>
              <w:rPr>
                <w:sz w:val="24"/>
                <w:szCs w:val="24"/>
              </w:rPr>
              <w:t xml:space="preserve"> о перераспределении земель и </w:t>
            </w:r>
            <w:r w:rsidR="006A75F8">
              <w:rPr>
                <w:sz w:val="24"/>
                <w:szCs w:val="24"/>
              </w:rPr>
              <w:t>(или) земельных участков в соответствии с утвержденным проектом межевания территории;</w:t>
            </w:r>
          </w:p>
          <w:p w:rsidR="006A75F8" w:rsidRDefault="006A75F8" w:rsidP="00D412CA">
            <w:pPr>
              <w:widowControl w:val="0"/>
              <w:tabs>
                <w:tab w:val="left" w:pos="709"/>
              </w:tabs>
              <w:autoSpaceDE w:val="0"/>
              <w:autoSpaceDN w:val="0"/>
              <w:adjustRightInd w:val="0"/>
              <w:jc w:val="both"/>
              <w:rPr>
                <w:sz w:val="24"/>
                <w:szCs w:val="24"/>
              </w:rPr>
            </w:pPr>
            <w:r>
              <w:rPr>
                <w:sz w:val="24"/>
                <w:szCs w:val="24"/>
              </w:rPr>
              <w:t>-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A75F8" w:rsidRPr="00D412CA" w:rsidRDefault="006A75F8" w:rsidP="00D412CA">
            <w:pPr>
              <w:widowControl w:val="0"/>
              <w:tabs>
                <w:tab w:val="left" w:pos="709"/>
              </w:tabs>
              <w:autoSpaceDE w:val="0"/>
              <w:autoSpaceDN w:val="0"/>
              <w:adjustRightInd w:val="0"/>
              <w:jc w:val="both"/>
              <w:rPr>
                <w:sz w:val="24"/>
                <w:szCs w:val="24"/>
              </w:rPr>
            </w:pPr>
            <w:r>
              <w:rPr>
                <w:sz w:val="24"/>
                <w:szCs w:val="24"/>
              </w:rPr>
              <w:t>- решение об отказе в заключени</w:t>
            </w:r>
            <w:proofErr w:type="gramStart"/>
            <w:r>
              <w:rPr>
                <w:sz w:val="24"/>
                <w:szCs w:val="24"/>
              </w:rPr>
              <w:t>и</w:t>
            </w:r>
            <w:proofErr w:type="gramEnd"/>
            <w:r>
              <w:rPr>
                <w:sz w:val="24"/>
                <w:szCs w:val="24"/>
              </w:rPr>
              <w:t xml:space="preserve"> соглашения о перераспределении земель и (или) земельных участков.</w:t>
            </w:r>
          </w:p>
        </w:tc>
      </w:tr>
      <w:tr w:rsidR="00F4568C"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F4568C" w:rsidRPr="00F06F9C" w:rsidRDefault="00F4568C"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F4568C" w:rsidRDefault="00F4568C" w:rsidP="009214FA">
            <w:pPr>
              <w:rPr>
                <w:sz w:val="24"/>
                <w:szCs w:val="24"/>
              </w:rPr>
            </w:pPr>
            <w:r>
              <w:rPr>
                <w:sz w:val="24"/>
                <w:szCs w:val="24"/>
              </w:rPr>
              <w:t>«</w:t>
            </w:r>
            <w:r w:rsidR="005F3C89" w:rsidRPr="007416F0">
              <w:rPr>
                <w:sz w:val="24"/>
                <w:szCs w:val="24"/>
              </w:rPr>
              <w:t xml:space="preserve">Предоставление земельных участков, находящихся в </w:t>
            </w:r>
            <w:r w:rsidR="005F3C89" w:rsidRPr="007416F0">
              <w:rPr>
                <w:sz w:val="24"/>
                <w:szCs w:val="24"/>
              </w:rPr>
              <w:lastRenderedPageBreak/>
              <w:t xml:space="preserve">муниципальной собственности Калачевского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Калачевского муниципального района Волгоградской области </w:t>
            </w:r>
            <w:r w:rsidR="005F3C89" w:rsidRPr="007416F0">
              <w:rPr>
                <w:bCs/>
                <w:sz w:val="24"/>
                <w:szCs w:val="24"/>
              </w:rPr>
              <w:t>в постоянное (бессрочное) пользование</w:t>
            </w:r>
            <w:r>
              <w:rPr>
                <w:sz w:val="24"/>
                <w:szCs w:val="24"/>
              </w:rPr>
              <w:t>»</w:t>
            </w:r>
          </w:p>
        </w:tc>
        <w:tc>
          <w:tcPr>
            <w:tcW w:w="2410" w:type="dxa"/>
            <w:tcBorders>
              <w:top w:val="single" w:sz="4" w:space="0" w:color="auto"/>
              <w:left w:val="nil"/>
              <w:bottom w:val="single" w:sz="4" w:space="0" w:color="auto"/>
              <w:right w:val="single" w:sz="4" w:space="0" w:color="auto"/>
            </w:tcBorders>
          </w:tcPr>
          <w:p w:rsidR="00F4568C" w:rsidRDefault="005F3C89" w:rsidP="00E44665">
            <w:pPr>
              <w:rPr>
                <w:sz w:val="24"/>
                <w:szCs w:val="24"/>
              </w:rPr>
            </w:pPr>
            <w:r>
              <w:rPr>
                <w:sz w:val="24"/>
                <w:szCs w:val="24"/>
              </w:rPr>
              <w:lastRenderedPageBreak/>
              <w:t>Постановление № 593 от 26.06.2019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4568C" w:rsidRDefault="005F3C89" w:rsidP="006D0720">
            <w:pPr>
              <w:tabs>
                <w:tab w:val="left" w:pos="1560"/>
              </w:tabs>
              <w:autoSpaceDE w:val="0"/>
              <w:autoSpaceDN w:val="0"/>
              <w:adjustRightInd w:val="0"/>
              <w:rPr>
                <w:sz w:val="24"/>
                <w:szCs w:val="24"/>
              </w:rPr>
            </w:pPr>
            <w:proofErr w:type="gramStart"/>
            <w:r w:rsidRPr="007416F0">
              <w:rPr>
                <w:sz w:val="24"/>
                <w:szCs w:val="24"/>
              </w:rPr>
              <w:t xml:space="preserve">Показателями  доступности и качества муниципальной услуги являются предоставление </w:t>
            </w:r>
            <w:r w:rsidRPr="007416F0">
              <w:rPr>
                <w:sz w:val="24"/>
                <w:szCs w:val="24"/>
              </w:rPr>
              <w:lastRenderedPageBreak/>
              <w:t xml:space="preserve">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416F0">
              <w:rPr>
                <w:bCs/>
                <w:sz w:val="24"/>
                <w:szCs w:val="24"/>
              </w:rPr>
              <w:t xml:space="preserve">уполномоченного органа </w:t>
            </w:r>
            <w:r w:rsidRPr="007416F0">
              <w:rPr>
                <w:sz w:val="24"/>
                <w:szCs w:val="24"/>
              </w:rPr>
              <w:t>и должностных лиц</w:t>
            </w:r>
            <w:proofErr w:type="gramEnd"/>
            <w:r w:rsidRPr="007416F0">
              <w:rPr>
                <w:bCs/>
                <w:i/>
                <w:sz w:val="24"/>
                <w:szCs w:val="24"/>
              </w:rPr>
              <w:t xml:space="preserve"> </w:t>
            </w:r>
            <w:r w:rsidRPr="007416F0">
              <w:rPr>
                <w:bCs/>
                <w:sz w:val="24"/>
                <w:szCs w:val="24"/>
              </w:rPr>
              <w:t>уполномоченного органа</w:t>
            </w:r>
          </w:p>
        </w:tc>
        <w:tc>
          <w:tcPr>
            <w:tcW w:w="2693" w:type="dxa"/>
            <w:tcBorders>
              <w:top w:val="single" w:sz="4" w:space="0" w:color="auto"/>
              <w:left w:val="nil"/>
              <w:bottom w:val="single" w:sz="4" w:space="0" w:color="auto"/>
              <w:right w:val="single" w:sz="4" w:space="0" w:color="auto"/>
            </w:tcBorders>
            <w:shd w:val="clear" w:color="auto" w:fill="auto"/>
          </w:tcPr>
          <w:p w:rsidR="00F4568C" w:rsidRDefault="005F3C89" w:rsidP="009214FA">
            <w:pPr>
              <w:rPr>
                <w:color w:val="000000"/>
                <w:sz w:val="24"/>
                <w:szCs w:val="24"/>
              </w:rPr>
            </w:pPr>
            <w:r>
              <w:rPr>
                <w:color w:val="000000"/>
                <w:sz w:val="24"/>
                <w:szCs w:val="24"/>
              </w:rPr>
              <w:lastRenderedPageBreak/>
              <w:t xml:space="preserve"> Ю</w:t>
            </w:r>
            <w:r w:rsidR="00F4568C">
              <w:rPr>
                <w:color w:val="000000"/>
                <w:sz w:val="24"/>
                <w:szCs w:val="24"/>
              </w:rPr>
              <w:t>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5F3C89" w:rsidRPr="005F3C89" w:rsidRDefault="005F3C89" w:rsidP="005F3C89">
            <w:pPr>
              <w:widowControl w:val="0"/>
              <w:autoSpaceDE w:val="0"/>
              <w:autoSpaceDN w:val="0"/>
              <w:adjustRightInd w:val="0"/>
              <w:rPr>
                <w:sz w:val="24"/>
                <w:szCs w:val="24"/>
              </w:rPr>
            </w:pPr>
            <w:r w:rsidRPr="007416F0">
              <w:rPr>
                <w:sz w:val="24"/>
                <w:szCs w:val="24"/>
              </w:rPr>
              <w:t xml:space="preserve">- решение уполномоченного органа о предварительном согласовании предоставления </w:t>
            </w:r>
            <w:r w:rsidRPr="007416F0">
              <w:rPr>
                <w:sz w:val="24"/>
                <w:szCs w:val="24"/>
              </w:rPr>
              <w:lastRenderedPageBreak/>
              <w:t>земельного участка в постоянное (бессрочное) пользование</w:t>
            </w:r>
            <w:r w:rsidRPr="007416F0">
              <w:rPr>
                <w:rStyle w:val="af2"/>
                <w:b/>
                <w:color w:val="FF0000"/>
                <w:sz w:val="24"/>
                <w:szCs w:val="24"/>
              </w:rPr>
              <w:t xml:space="preserve"> </w:t>
            </w:r>
            <w:r>
              <w:t>;</w:t>
            </w:r>
          </w:p>
          <w:p w:rsidR="005F3C89" w:rsidRPr="005F3C89" w:rsidRDefault="005F3C89" w:rsidP="005F3C89">
            <w:pPr>
              <w:widowControl w:val="0"/>
              <w:autoSpaceDE w:val="0"/>
              <w:autoSpaceDN w:val="0"/>
              <w:adjustRightInd w:val="0"/>
              <w:rPr>
                <w:strike/>
                <w:sz w:val="24"/>
                <w:szCs w:val="24"/>
              </w:rPr>
            </w:pPr>
            <w:r w:rsidRPr="007416F0">
              <w:rPr>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proofErr w:type="gramStart"/>
            <w:r w:rsidRPr="007416F0">
              <w:rPr>
                <w:b/>
                <w:color w:val="FF0000"/>
                <w:sz w:val="24"/>
                <w:szCs w:val="24"/>
              </w:rPr>
              <w:t xml:space="preserve"> </w:t>
            </w:r>
            <w:r>
              <w:rPr>
                <w:sz w:val="24"/>
                <w:szCs w:val="24"/>
              </w:rPr>
              <w:t>;</w:t>
            </w:r>
            <w:proofErr w:type="gramEnd"/>
            <w:r w:rsidRPr="007416F0">
              <w:rPr>
                <w:rStyle w:val="af2"/>
                <w:b/>
                <w:color w:val="FF0000"/>
                <w:sz w:val="24"/>
                <w:szCs w:val="24"/>
              </w:rPr>
              <w:t xml:space="preserve"> </w:t>
            </w:r>
          </w:p>
          <w:p w:rsidR="005F3C89" w:rsidRPr="007416F0" w:rsidRDefault="005F3C89" w:rsidP="005F3C89">
            <w:pPr>
              <w:autoSpaceDE w:val="0"/>
              <w:autoSpaceDN w:val="0"/>
              <w:adjustRightInd w:val="0"/>
              <w:rPr>
                <w:sz w:val="24"/>
                <w:szCs w:val="24"/>
              </w:rPr>
            </w:pPr>
            <w:r w:rsidRPr="007416F0">
              <w:rPr>
                <w:sz w:val="24"/>
                <w:szCs w:val="24"/>
              </w:rPr>
              <w:t>-  решение уполномоченного органа о предоставлении земельного участка в постоянное (бессрочное) пользование;</w:t>
            </w:r>
          </w:p>
          <w:p w:rsidR="00DF7F9A" w:rsidRDefault="005F3C89" w:rsidP="005F3C89">
            <w:pPr>
              <w:widowControl w:val="0"/>
              <w:tabs>
                <w:tab w:val="left" w:pos="709"/>
              </w:tabs>
              <w:autoSpaceDE w:val="0"/>
              <w:autoSpaceDN w:val="0"/>
              <w:adjustRightInd w:val="0"/>
              <w:rPr>
                <w:sz w:val="24"/>
                <w:szCs w:val="24"/>
              </w:rPr>
            </w:pPr>
            <w:r w:rsidRPr="007416F0">
              <w:rPr>
                <w:sz w:val="24"/>
                <w:szCs w:val="24"/>
              </w:rPr>
              <w:t>- решение уполномоченного органа об отказе в предоставлении земельного участка в постоянное (бессрочное) пользование.</w:t>
            </w:r>
          </w:p>
        </w:tc>
      </w:tr>
      <w:tr w:rsidR="000D2908"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0D2908" w:rsidRPr="00F06F9C" w:rsidRDefault="000D2908"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0D2908" w:rsidRPr="00973E77" w:rsidRDefault="00973E77" w:rsidP="009214FA">
            <w:pPr>
              <w:rPr>
                <w:sz w:val="24"/>
                <w:szCs w:val="24"/>
              </w:rPr>
            </w:pPr>
            <w:r w:rsidRPr="00973E77">
              <w:rPr>
                <w:sz w:val="24"/>
                <w:szCs w:val="24"/>
              </w:rPr>
              <w:t>«Предоставление земельных участков</w:t>
            </w:r>
            <w:r w:rsidR="00401F00">
              <w:rPr>
                <w:sz w:val="24"/>
                <w:szCs w:val="24"/>
              </w:rPr>
              <w:t xml:space="preserve"> в</w:t>
            </w:r>
            <w:r w:rsidRPr="00973E77">
              <w:rPr>
                <w:sz w:val="24"/>
                <w:szCs w:val="24"/>
              </w:rPr>
              <w:t xml:space="preserve"> собственность бесплатно»</w:t>
            </w:r>
          </w:p>
        </w:tc>
        <w:tc>
          <w:tcPr>
            <w:tcW w:w="2410" w:type="dxa"/>
            <w:tcBorders>
              <w:top w:val="single" w:sz="4" w:space="0" w:color="auto"/>
              <w:left w:val="nil"/>
              <w:bottom w:val="single" w:sz="4" w:space="0" w:color="auto"/>
              <w:right w:val="single" w:sz="4" w:space="0" w:color="auto"/>
            </w:tcBorders>
          </w:tcPr>
          <w:p w:rsidR="000D2908" w:rsidRPr="00973E77" w:rsidRDefault="00973E77" w:rsidP="00E44665">
            <w:pPr>
              <w:rPr>
                <w:sz w:val="24"/>
                <w:szCs w:val="24"/>
              </w:rPr>
            </w:pPr>
            <w:r w:rsidRPr="00973E77">
              <w:rPr>
                <w:sz w:val="24"/>
                <w:szCs w:val="24"/>
              </w:rPr>
              <w:t>Постановление № 1259 от 07.12.2017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2908" w:rsidRPr="00973E77" w:rsidRDefault="00973E77" w:rsidP="006D0720">
            <w:pPr>
              <w:tabs>
                <w:tab w:val="left" w:pos="1560"/>
              </w:tabs>
              <w:autoSpaceDE w:val="0"/>
              <w:autoSpaceDN w:val="0"/>
              <w:adjustRightInd w:val="0"/>
              <w:rPr>
                <w:sz w:val="24"/>
                <w:szCs w:val="24"/>
              </w:rPr>
            </w:pPr>
            <w:proofErr w:type="gramStart"/>
            <w:r w:rsidRPr="00973E77">
              <w:rPr>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w:t>
            </w:r>
            <w:r w:rsidRPr="00973E77">
              <w:rPr>
                <w:sz w:val="24"/>
                <w:szCs w:val="24"/>
              </w:rPr>
              <w:lastRenderedPageBreak/>
              <w:t xml:space="preserve">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73E77">
              <w:rPr>
                <w:bCs/>
                <w:sz w:val="24"/>
                <w:szCs w:val="24"/>
              </w:rPr>
              <w:t xml:space="preserve">уполномоченного органа </w:t>
            </w:r>
            <w:r w:rsidRPr="00973E77">
              <w:rPr>
                <w:sz w:val="24"/>
                <w:szCs w:val="24"/>
              </w:rPr>
              <w:t>и должностных лиц</w:t>
            </w:r>
            <w:proofErr w:type="gramEnd"/>
            <w:r w:rsidRPr="00973E77">
              <w:rPr>
                <w:bCs/>
                <w:i/>
                <w:sz w:val="24"/>
                <w:szCs w:val="24"/>
              </w:rPr>
              <w:t xml:space="preserve"> </w:t>
            </w:r>
            <w:r w:rsidRPr="00973E77">
              <w:rPr>
                <w:bCs/>
                <w:sz w:val="24"/>
                <w:szCs w:val="24"/>
              </w:rPr>
              <w:t>уполномоченного органа</w:t>
            </w:r>
            <w:r w:rsidRPr="00973E77">
              <w:rPr>
                <w:sz w:val="24"/>
                <w:szCs w:val="24"/>
              </w:rPr>
              <w:t>.</w:t>
            </w:r>
          </w:p>
        </w:tc>
        <w:tc>
          <w:tcPr>
            <w:tcW w:w="2693" w:type="dxa"/>
            <w:tcBorders>
              <w:top w:val="single" w:sz="4" w:space="0" w:color="auto"/>
              <w:left w:val="nil"/>
              <w:bottom w:val="single" w:sz="4" w:space="0" w:color="auto"/>
              <w:right w:val="single" w:sz="4" w:space="0" w:color="auto"/>
            </w:tcBorders>
            <w:shd w:val="clear" w:color="auto" w:fill="auto"/>
          </w:tcPr>
          <w:p w:rsidR="000D2908" w:rsidRDefault="000D2908" w:rsidP="009214FA">
            <w:pPr>
              <w:rPr>
                <w:color w:val="000000"/>
                <w:sz w:val="24"/>
                <w:szCs w:val="24"/>
              </w:rPr>
            </w:pPr>
            <w:r>
              <w:rPr>
                <w:color w:val="000000"/>
                <w:sz w:val="24"/>
                <w:szCs w:val="24"/>
              </w:rPr>
              <w:lastRenderedPageBreak/>
              <w:t>Физические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973E77" w:rsidRPr="00973E77" w:rsidRDefault="00973E77" w:rsidP="00973E77">
            <w:pPr>
              <w:rPr>
                <w:sz w:val="24"/>
                <w:szCs w:val="24"/>
              </w:rPr>
            </w:pPr>
            <w:r w:rsidRPr="00973E77">
              <w:rPr>
                <w:sz w:val="24"/>
                <w:szCs w:val="24"/>
              </w:rPr>
              <w:t>- решение уполномоченного органа о постановке на учет в целях последующего предоставления гражданину земельного участка в собственность бесплатно;</w:t>
            </w:r>
          </w:p>
          <w:p w:rsidR="00973E77" w:rsidRPr="00973E77" w:rsidRDefault="00973E77" w:rsidP="00973E77">
            <w:pPr>
              <w:rPr>
                <w:sz w:val="24"/>
                <w:szCs w:val="24"/>
              </w:rPr>
            </w:pPr>
            <w:r w:rsidRPr="00973E77">
              <w:rPr>
                <w:sz w:val="24"/>
                <w:szCs w:val="24"/>
              </w:rPr>
              <w:t xml:space="preserve">- решение уполномоченного </w:t>
            </w:r>
            <w:r w:rsidRPr="00973E77">
              <w:rPr>
                <w:sz w:val="24"/>
                <w:szCs w:val="24"/>
              </w:rPr>
              <w:lastRenderedPageBreak/>
              <w:t xml:space="preserve">органа </w:t>
            </w:r>
            <w:proofErr w:type="gramStart"/>
            <w:r w:rsidRPr="00973E77">
              <w:rPr>
                <w:sz w:val="24"/>
                <w:szCs w:val="24"/>
              </w:rPr>
              <w:t>об отказе в постановке гражданина на учет в целях последующего предоставления земельного участка в собственность</w:t>
            </w:r>
            <w:proofErr w:type="gramEnd"/>
            <w:r w:rsidRPr="00973E77">
              <w:rPr>
                <w:sz w:val="24"/>
                <w:szCs w:val="24"/>
              </w:rPr>
              <w:t xml:space="preserve"> бесплатно;</w:t>
            </w:r>
          </w:p>
          <w:p w:rsidR="00973E77" w:rsidRPr="00973E77" w:rsidRDefault="00973E77" w:rsidP="00973E77">
            <w:pPr>
              <w:rPr>
                <w:sz w:val="24"/>
                <w:szCs w:val="24"/>
              </w:rPr>
            </w:pPr>
            <w:r w:rsidRPr="00973E77">
              <w:rPr>
                <w:sz w:val="24"/>
                <w:szCs w:val="24"/>
              </w:rPr>
              <w:t>- решение уполномоченного органа о предоставлении гражданину земельного участка в собственность бесплатно;</w:t>
            </w:r>
          </w:p>
          <w:p w:rsidR="00ED1AF1" w:rsidRDefault="00973E77" w:rsidP="00973E77">
            <w:pPr>
              <w:widowControl w:val="0"/>
              <w:tabs>
                <w:tab w:val="left" w:pos="709"/>
              </w:tabs>
              <w:autoSpaceDE w:val="0"/>
              <w:autoSpaceDN w:val="0"/>
              <w:adjustRightInd w:val="0"/>
              <w:jc w:val="both"/>
              <w:rPr>
                <w:sz w:val="24"/>
                <w:szCs w:val="24"/>
              </w:rPr>
            </w:pPr>
            <w:r w:rsidRPr="00973E77">
              <w:rPr>
                <w:sz w:val="24"/>
                <w:szCs w:val="24"/>
              </w:rPr>
              <w:t>- решение уполномоченного органа об отказе в предоставлении гражданину земельного участка в собственность бесплатно.</w:t>
            </w:r>
          </w:p>
        </w:tc>
      </w:tr>
      <w:tr w:rsidR="003B4B12"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3B4B12" w:rsidRPr="00F06F9C" w:rsidRDefault="003B4B12"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3B4B12" w:rsidRPr="004E18DB" w:rsidRDefault="003B4B12" w:rsidP="003B4B12">
            <w:pPr>
              <w:pStyle w:val="ConsPlusTitle"/>
              <w:rPr>
                <w:rFonts w:ascii="Times New Roman" w:hAnsi="Times New Roman" w:cs="Times New Roman"/>
                <w:b w:val="0"/>
                <w:sz w:val="24"/>
                <w:szCs w:val="24"/>
              </w:rPr>
            </w:pPr>
            <w:r>
              <w:rPr>
                <w:rFonts w:ascii="Times New Roman" w:hAnsi="Times New Roman" w:cs="Times New Roman"/>
                <w:b w:val="0"/>
                <w:sz w:val="24"/>
                <w:szCs w:val="24"/>
              </w:rPr>
              <w:t>«Исполнение</w:t>
            </w:r>
            <w:r w:rsidRPr="004E18DB">
              <w:rPr>
                <w:rFonts w:ascii="Times New Roman" w:hAnsi="Times New Roman" w:cs="Times New Roman"/>
                <w:b w:val="0"/>
                <w:sz w:val="24"/>
                <w:szCs w:val="24"/>
              </w:rPr>
              <w:t xml:space="preserve">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w:t>
            </w:r>
            <w:r w:rsidRPr="004E18DB">
              <w:rPr>
                <w:rFonts w:ascii="Times New Roman" w:hAnsi="Times New Roman" w:cs="Times New Roman"/>
                <w:b w:val="0"/>
                <w:sz w:val="24"/>
                <w:szCs w:val="24"/>
              </w:rPr>
              <w:lastRenderedPageBreak/>
              <w:t>муниципального района</w:t>
            </w:r>
          </w:p>
          <w:p w:rsidR="003B4B12" w:rsidRPr="004E18DB" w:rsidRDefault="003B4B12" w:rsidP="003B4B12">
            <w:pPr>
              <w:pStyle w:val="ConsPlusTitle"/>
              <w:rPr>
                <w:rFonts w:ascii="Times New Roman" w:hAnsi="Times New Roman" w:cs="Times New Roman"/>
                <w:b w:val="0"/>
                <w:sz w:val="24"/>
                <w:szCs w:val="24"/>
              </w:rPr>
            </w:pPr>
            <w:r w:rsidRPr="004E18DB">
              <w:rPr>
                <w:rFonts w:ascii="Times New Roman" w:hAnsi="Times New Roman" w:cs="Times New Roman"/>
                <w:b w:val="0"/>
                <w:sz w:val="24"/>
                <w:szCs w:val="24"/>
              </w:rPr>
              <w:t xml:space="preserve"> Волгоградской области</w:t>
            </w:r>
            <w:r>
              <w:rPr>
                <w:rFonts w:ascii="Times New Roman" w:hAnsi="Times New Roman" w:cs="Times New Roman"/>
                <w:b w:val="0"/>
                <w:sz w:val="24"/>
                <w:szCs w:val="24"/>
              </w:rPr>
              <w:t>»</w:t>
            </w:r>
          </w:p>
          <w:p w:rsidR="003B4B12" w:rsidRPr="000D2908" w:rsidRDefault="003B4B12" w:rsidP="009214FA">
            <w:pPr>
              <w:rPr>
                <w:sz w:val="24"/>
                <w:szCs w:val="24"/>
              </w:rPr>
            </w:pPr>
          </w:p>
        </w:tc>
        <w:tc>
          <w:tcPr>
            <w:tcW w:w="2410" w:type="dxa"/>
            <w:tcBorders>
              <w:top w:val="single" w:sz="4" w:space="0" w:color="auto"/>
              <w:left w:val="nil"/>
              <w:bottom w:val="single" w:sz="4" w:space="0" w:color="auto"/>
              <w:right w:val="single" w:sz="4" w:space="0" w:color="auto"/>
            </w:tcBorders>
          </w:tcPr>
          <w:p w:rsidR="003B4B12" w:rsidRDefault="003B4B12" w:rsidP="003B4B12">
            <w:pPr>
              <w:rPr>
                <w:sz w:val="24"/>
                <w:szCs w:val="24"/>
              </w:rPr>
            </w:pPr>
            <w:r>
              <w:rPr>
                <w:sz w:val="24"/>
                <w:szCs w:val="24"/>
              </w:rPr>
              <w:lastRenderedPageBreak/>
              <w:t>Постановление № 619 от 19.06.2017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B4B12" w:rsidRDefault="003B4B12" w:rsidP="006D0720">
            <w:pPr>
              <w:tabs>
                <w:tab w:val="left" w:pos="1560"/>
              </w:tabs>
              <w:autoSpaceDE w:val="0"/>
              <w:autoSpaceDN w:val="0"/>
              <w:adjustRightInd w:val="0"/>
              <w:rPr>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3B4B12" w:rsidRDefault="003B4B12" w:rsidP="009214FA">
            <w:pPr>
              <w:rPr>
                <w:color w:val="000000"/>
                <w:sz w:val="24"/>
                <w:szCs w:val="24"/>
              </w:rPr>
            </w:pPr>
            <w:r>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3B4B12" w:rsidRPr="00D207C2" w:rsidRDefault="00D207C2" w:rsidP="00D207C2">
            <w:pPr>
              <w:widowControl w:val="0"/>
              <w:tabs>
                <w:tab w:val="left" w:pos="709"/>
              </w:tabs>
              <w:autoSpaceDE w:val="0"/>
              <w:autoSpaceDN w:val="0"/>
              <w:adjustRightInd w:val="0"/>
              <w:rPr>
                <w:sz w:val="24"/>
                <w:szCs w:val="24"/>
              </w:rPr>
            </w:pPr>
            <w:r w:rsidRPr="00D207C2">
              <w:rPr>
                <w:bCs/>
                <w:sz w:val="24"/>
                <w:szCs w:val="24"/>
              </w:rPr>
              <w:t xml:space="preserve">Результатом осуществления </w:t>
            </w:r>
            <w:r w:rsidRPr="00D207C2">
              <w:rPr>
                <w:sz w:val="24"/>
                <w:szCs w:val="24"/>
              </w:rPr>
              <w:t xml:space="preserve">муниципального земельного контроля </w:t>
            </w:r>
            <w:r w:rsidRPr="00D207C2">
              <w:rPr>
                <w:bCs/>
                <w:sz w:val="24"/>
                <w:szCs w:val="24"/>
              </w:rPr>
              <w:t xml:space="preserve">является установление факта соблюдения (несоблюдения) </w:t>
            </w:r>
            <w:r w:rsidRPr="00D207C2">
              <w:rPr>
                <w:sz w:val="24"/>
                <w:szCs w:val="24"/>
              </w:rPr>
              <w:t xml:space="preserve">органом государственной власти, органом местного самоуправления, юридическим лицом, их руководителями и иными должностными лицами,  </w:t>
            </w:r>
            <w:r w:rsidRPr="00D207C2">
              <w:rPr>
                <w:sz w:val="24"/>
                <w:szCs w:val="24"/>
              </w:rPr>
              <w:lastRenderedPageBreak/>
              <w:t>индивидуальным предпринимателем, гражданином обязательных требований</w:t>
            </w:r>
          </w:p>
        </w:tc>
      </w:tr>
      <w:tr w:rsidR="00DE210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2107" w:rsidRPr="00F06F9C" w:rsidRDefault="00DE210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DE2107" w:rsidRPr="00DE2107" w:rsidRDefault="00DE2107" w:rsidP="003B4B12">
            <w:pPr>
              <w:pStyle w:val="ConsPlusTitle"/>
              <w:rPr>
                <w:rFonts w:ascii="Times New Roman" w:hAnsi="Times New Roman" w:cs="Times New Roman"/>
                <w:b w:val="0"/>
                <w:sz w:val="24"/>
                <w:szCs w:val="24"/>
              </w:rPr>
            </w:pPr>
            <w:proofErr w:type="gramStart"/>
            <w:r w:rsidRPr="00DE2107">
              <w:rPr>
                <w:rFonts w:ascii="Times New Roman" w:hAnsi="Times New Roman" w:cs="Times New Roman"/>
                <w:b w:val="0"/>
                <w:sz w:val="24"/>
                <w:szCs w:val="24"/>
              </w:rPr>
              <w:t>"Предоставление согласия на передачу прав и обязанностей по договорам аренды земельных участков третьим лицам, в том числе передачу земельных участков в субаренду,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договоров аренды земельных участков"</w:t>
            </w:r>
            <w:proofErr w:type="gramEnd"/>
          </w:p>
        </w:tc>
        <w:tc>
          <w:tcPr>
            <w:tcW w:w="2410" w:type="dxa"/>
            <w:tcBorders>
              <w:top w:val="single" w:sz="4" w:space="0" w:color="auto"/>
              <w:left w:val="nil"/>
              <w:bottom w:val="single" w:sz="4" w:space="0" w:color="auto"/>
              <w:right w:val="single" w:sz="4" w:space="0" w:color="auto"/>
            </w:tcBorders>
          </w:tcPr>
          <w:p w:rsidR="00DE2107" w:rsidRPr="00DE2107" w:rsidRDefault="00DE2107" w:rsidP="003B4B12">
            <w:pPr>
              <w:rPr>
                <w:sz w:val="24"/>
                <w:szCs w:val="24"/>
              </w:rPr>
            </w:pPr>
            <w:r w:rsidRPr="00DE2107">
              <w:rPr>
                <w:sz w:val="24"/>
                <w:szCs w:val="24"/>
              </w:rPr>
              <w:t>Постановление № 916 от 31.08.2017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E2107" w:rsidRPr="00DE2107" w:rsidRDefault="00DE2107" w:rsidP="00DE2107">
            <w:pPr>
              <w:rPr>
                <w:sz w:val="24"/>
                <w:szCs w:val="24"/>
              </w:rPr>
            </w:pPr>
            <w:r w:rsidRPr="00DE2107">
              <w:rPr>
                <w:sz w:val="24"/>
                <w:szCs w:val="24"/>
              </w:rPr>
              <w:t>- своевременность и полнота предоставляемой информации о муниципальной услуге;</w:t>
            </w:r>
          </w:p>
          <w:p w:rsidR="00DE2107" w:rsidRPr="00DE2107" w:rsidRDefault="00DE2107" w:rsidP="00DE2107">
            <w:pPr>
              <w:rPr>
                <w:sz w:val="24"/>
                <w:szCs w:val="24"/>
              </w:rPr>
            </w:pPr>
            <w:r w:rsidRPr="00DE2107">
              <w:rPr>
                <w:sz w:val="24"/>
                <w:szCs w:val="24"/>
              </w:rPr>
              <w:t>- соблюдение сроков и последовательности выполнения всех административных процедур, предусмотренных Регламентом;</w:t>
            </w:r>
          </w:p>
          <w:p w:rsidR="00DE2107" w:rsidRPr="00DE2107" w:rsidRDefault="00DE2107" w:rsidP="00DE2107">
            <w:pPr>
              <w:rPr>
                <w:sz w:val="24"/>
                <w:szCs w:val="24"/>
              </w:rPr>
            </w:pPr>
            <w:r w:rsidRPr="00DE2107">
              <w:rPr>
                <w:sz w:val="24"/>
                <w:szCs w:val="24"/>
              </w:rPr>
              <w:t>- отсутствие обоснованных жалоб заявителей;</w:t>
            </w:r>
          </w:p>
          <w:p w:rsidR="00DE2107" w:rsidRPr="00DE2107" w:rsidRDefault="00DE2107" w:rsidP="00DE2107">
            <w:pPr>
              <w:rPr>
                <w:sz w:val="24"/>
                <w:szCs w:val="24"/>
              </w:rPr>
            </w:pPr>
            <w:r w:rsidRPr="00DE2107">
              <w:rPr>
                <w:sz w:val="24"/>
                <w:szCs w:val="24"/>
              </w:rPr>
              <w:t>- обоснованность отказов в предоставлении муниципальной услуги;</w:t>
            </w:r>
          </w:p>
          <w:p w:rsidR="00DE2107" w:rsidRPr="00DE2107" w:rsidRDefault="00DE2107" w:rsidP="00DE2107">
            <w:pPr>
              <w:rPr>
                <w:sz w:val="24"/>
                <w:szCs w:val="24"/>
              </w:rPr>
            </w:pPr>
            <w:r w:rsidRPr="00DE2107">
              <w:rPr>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E2107" w:rsidRDefault="00DE2107" w:rsidP="00DE2107">
            <w:pPr>
              <w:tabs>
                <w:tab w:val="left" w:pos="1560"/>
              </w:tabs>
              <w:autoSpaceDE w:val="0"/>
              <w:autoSpaceDN w:val="0"/>
              <w:adjustRightInd w:val="0"/>
              <w:rPr>
                <w:sz w:val="24"/>
                <w:szCs w:val="24"/>
              </w:rPr>
            </w:pPr>
            <w:r w:rsidRPr="00DE2107">
              <w:rPr>
                <w:sz w:val="24"/>
                <w:szCs w:val="24"/>
              </w:rPr>
              <w:t>- предоставление муниципальной услуги в МФЦ</w:t>
            </w:r>
          </w:p>
          <w:p w:rsidR="00DE2107" w:rsidRDefault="00DE2107" w:rsidP="00DE2107">
            <w:pPr>
              <w:tabs>
                <w:tab w:val="left" w:pos="1560"/>
              </w:tabs>
              <w:autoSpaceDE w:val="0"/>
              <w:autoSpaceDN w:val="0"/>
              <w:adjustRightInd w:val="0"/>
              <w:rPr>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DE2107" w:rsidRPr="00DE2107" w:rsidRDefault="00DE2107" w:rsidP="009214FA">
            <w:pPr>
              <w:rPr>
                <w:color w:val="000000"/>
                <w:sz w:val="24"/>
                <w:szCs w:val="24"/>
              </w:rPr>
            </w:pPr>
            <w:r w:rsidRPr="00DE2107">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DE2107" w:rsidRPr="00DE2107" w:rsidRDefault="00DE2107" w:rsidP="00DE2107">
            <w:pPr>
              <w:rPr>
                <w:sz w:val="24"/>
                <w:szCs w:val="24"/>
              </w:rPr>
            </w:pPr>
            <w:proofErr w:type="gramStart"/>
            <w:r w:rsidRPr="00DE2107">
              <w:rPr>
                <w:sz w:val="24"/>
                <w:szCs w:val="24"/>
              </w:rPr>
              <w:t>- уведомление о предоставлении согласия на передачу прав и обязанностей по договорам аренды земельных участков третьим лицам, в том числе передачу земельных участков в субаренду,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договоров аренды земельных участков;</w:t>
            </w:r>
            <w:proofErr w:type="gramEnd"/>
          </w:p>
          <w:p w:rsidR="00DE2107" w:rsidRDefault="00DE2107" w:rsidP="00DE2107">
            <w:pPr>
              <w:widowControl w:val="0"/>
              <w:tabs>
                <w:tab w:val="left" w:pos="709"/>
              </w:tabs>
              <w:autoSpaceDE w:val="0"/>
              <w:autoSpaceDN w:val="0"/>
              <w:adjustRightInd w:val="0"/>
              <w:rPr>
                <w:sz w:val="24"/>
                <w:szCs w:val="24"/>
              </w:rPr>
            </w:pPr>
            <w:r w:rsidRPr="00DE2107">
              <w:rPr>
                <w:sz w:val="24"/>
                <w:szCs w:val="24"/>
              </w:rPr>
              <w:t>- письмо с мотивированным отказом в предоставлении муниципальной услуги.</w:t>
            </w:r>
          </w:p>
          <w:p w:rsidR="0046651A" w:rsidRPr="00D207C2" w:rsidRDefault="0046651A" w:rsidP="00DE2107">
            <w:pPr>
              <w:widowControl w:val="0"/>
              <w:tabs>
                <w:tab w:val="left" w:pos="709"/>
              </w:tabs>
              <w:autoSpaceDE w:val="0"/>
              <w:autoSpaceDN w:val="0"/>
              <w:adjustRightInd w:val="0"/>
              <w:rPr>
                <w:bCs/>
                <w:sz w:val="24"/>
                <w:szCs w:val="24"/>
              </w:rPr>
            </w:pPr>
          </w:p>
        </w:tc>
      </w:tr>
      <w:tr w:rsidR="0046651A"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46651A" w:rsidRPr="00F06F9C" w:rsidRDefault="0046651A"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46651A" w:rsidRPr="0046651A" w:rsidRDefault="0046651A" w:rsidP="003B4B12">
            <w:pPr>
              <w:pStyle w:val="ConsPlusTitle"/>
              <w:rPr>
                <w:rFonts w:ascii="Times New Roman" w:hAnsi="Times New Roman" w:cs="Times New Roman"/>
                <w:b w:val="0"/>
                <w:sz w:val="24"/>
                <w:szCs w:val="24"/>
              </w:rPr>
            </w:pPr>
            <w:r w:rsidRPr="0046651A">
              <w:rPr>
                <w:rFonts w:ascii="Times New Roman" w:hAnsi="Times New Roman" w:cs="Times New Roman"/>
                <w:b w:val="0"/>
                <w:sz w:val="24"/>
                <w:szCs w:val="24"/>
              </w:rPr>
              <w:t>«Предоставление земельных участков, находящихся в муниципальной собственности Калачевского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Калачевского муниципального района Волгоградской области в аренду без проведения торгов»</w:t>
            </w:r>
          </w:p>
        </w:tc>
        <w:tc>
          <w:tcPr>
            <w:tcW w:w="2410" w:type="dxa"/>
            <w:tcBorders>
              <w:top w:val="single" w:sz="4" w:space="0" w:color="auto"/>
              <w:left w:val="nil"/>
              <w:bottom w:val="single" w:sz="4" w:space="0" w:color="auto"/>
              <w:right w:val="single" w:sz="4" w:space="0" w:color="auto"/>
            </w:tcBorders>
          </w:tcPr>
          <w:p w:rsidR="0046651A" w:rsidRPr="0046651A" w:rsidRDefault="0046651A" w:rsidP="003B4B12">
            <w:pPr>
              <w:rPr>
                <w:sz w:val="24"/>
                <w:szCs w:val="24"/>
              </w:rPr>
            </w:pPr>
            <w:r w:rsidRPr="0046651A">
              <w:rPr>
                <w:sz w:val="24"/>
                <w:szCs w:val="24"/>
              </w:rPr>
              <w:t>Постановление № 1276 от 13.12.2017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6651A" w:rsidRPr="00FD71CE" w:rsidRDefault="00FD71CE" w:rsidP="00DE2107">
            <w:pPr>
              <w:rPr>
                <w:sz w:val="24"/>
                <w:szCs w:val="24"/>
              </w:rPr>
            </w:pPr>
            <w:proofErr w:type="gramStart"/>
            <w:r w:rsidRPr="00FD71CE">
              <w:rPr>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D71CE">
              <w:rPr>
                <w:bCs/>
                <w:sz w:val="24"/>
                <w:szCs w:val="24"/>
              </w:rPr>
              <w:t xml:space="preserve">уполномоченного органа </w:t>
            </w:r>
            <w:r w:rsidRPr="00FD71CE">
              <w:rPr>
                <w:sz w:val="24"/>
                <w:szCs w:val="24"/>
              </w:rPr>
              <w:t>и должностных лиц</w:t>
            </w:r>
            <w:proofErr w:type="gramEnd"/>
            <w:r w:rsidRPr="00FD71CE">
              <w:rPr>
                <w:bCs/>
                <w:i/>
                <w:sz w:val="24"/>
                <w:szCs w:val="24"/>
              </w:rPr>
              <w:t xml:space="preserve"> </w:t>
            </w:r>
            <w:r w:rsidRPr="00FD71CE">
              <w:rPr>
                <w:bCs/>
                <w:sz w:val="24"/>
                <w:szCs w:val="24"/>
              </w:rPr>
              <w:t>уполномоченного органа.</w:t>
            </w:r>
          </w:p>
        </w:tc>
        <w:tc>
          <w:tcPr>
            <w:tcW w:w="2693" w:type="dxa"/>
            <w:tcBorders>
              <w:top w:val="single" w:sz="4" w:space="0" w:color="auto"/>
              <w:left w:val="nil"/>
              <w:bottom w:val="single" w:sz="4" w:space="0" w:color="auto"/>
              <w:right w:val="single" w:sz="4" w:space="0" w:color="auto"/>
            </w:tcBorders>
            <w:shd w:val="clear" w:color="auto" w:fill="auto"/>
          </w:tcPr>
          <w:p w:rsidR="0046651A" w:rsidRPr="00FD71CE" w:rsidRDefault="00FD71CE" w:rsidP="009214FA">
            <w:pPr>
              <w:rPr>
                <w:color w:val="000000"/>
                <w:sz w:val="24"/>
                <w:szCs w:val="24"/>
              </w:rPr>
            </w:pPr>
            <w:r w:rsidRPr="00FD71CE">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FD71CE" w:rsidRPr="00FD71CE" w:rsidRDefault="00FD71CE" w:rsidP="00FD71CE">
            <w:pPr>
              <w:rPr>
                <w:strike/>
                <w:sz w:val="24"/>
                <w:szCs w:val="24"/>
              </w:rPr>
            </w:pPr>
            <w:r w:rsidRPr="00FD71CE">
              <w:rPr>
                <w:sz w:val="24"/>
                <w:szCs w:val="24"/>
              </w:rPr>
              <w:t>- решение уполномоченного органа о предварительном согласовании предоставления земельного участка в аренду;</w:t>
            </w:r>
          </w:p>
          <w:p w:rsidR="00FD71CE" w:rsidRPr="00FD71CE" w:rsidRDefault="00FD71CE" w:rsidP="00FD71CE">
            <w:pPr>
              <w:rPr>
                <w:sz w:val="24"/>
                <w:szCs w:val="24"/>
              </w:rPr>
            </w:pPr>
            <w:r w:rsidRPr="00FD71CE">
              <w:rPr>
                <w:sz w:val="24"/>
                <w:szCs w:val="24"/>
              </w:rPr>
              <w:t>- решение уполномоченного органа об отказе в предварительном согласовании предоставления земельного участка в аренду;</w:t>
            </w:r>
            <w:r w:rsidRPr="00FD71CE">
              <w:rPr>
                <w:rStyle w:val="af2"/>
                <w:rFonts w:eastAsia="Calibri"/>
                <w:b/>
                <w:sz w:val="24"/>
                <w:szCs w:val="24"/>
              </w:rPr>
              <w:t xml:space="preserve"> </w:t>
            </w:r>
          </w:p>
          <w:p w:rsidR="00FD71CE" w:rsidRPr="00FD71CE" w:rsidRDefault="00FD71CE" w:rsidP="00FD71CE">
            <w:pPr>
              <w:rPr>
                <w:sz w:val="24"/>
                <w:szCs w:val="24"/>
              </w:rPr>
            </w:pPr>
            <w:r w:rsidRPr="00FD71CE">
              <w:rPr>
                <w:sz w:val="24"/>
                <w:szCs w:val="24"/>
              </w:rPr>
              <w:t xml:space="preserve">- проект договора аренды земельного участка; </w:t>
            </w:r>
          </w:p>
          <w:p w:rsidR="0046651A" w:rsidRPr="00DE2107" w:rsidRDefault="00FD71CE" w:rsidP="00FD71CE">
            <w:pPr>
              <w:rPr>
                <w:sz w:val="24"/>
                <w:szCs w:val="24"/>
              </w:rPr>
            </w:pPr>
            <w:r w:rsidRPr="00FD71CE">
              <w:rPr>
                <w:sz w:val="24"/>
                <w:szCs w:val="24"/>
              </w:rPr>
              <w:t>- решение уполномоченного органа об отказе в предоставлении земельного участка в аренду.</w:t>
            </w:r>
          </w:p>
        </w:tc>
      </w:tr>
      <w:tr w:rsidR="00485902"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5902" w:rsidRPr="00F06F9C" w:rsidRDefault="00485902"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485902" w:rsidRPr="00485902" w:rsidRDefault="00485902" w:rsidP="003B4B12">
            <w:pPr>
              <w:pStyle w:val="ConsPlusTitle"/>
              <w:rPr>
                <w:rFonts w:ascii="Times New Roman" w:hAnsi="Times New Roman" w:cs="Times New Roman"/>
                <w:b w:val="0"/>
                <w:sz w:val="24"/>
                <w:szCs w:val="24"/>
              </w:rPr>
            </w:pPr>
            <w:r w:rsidRPr="00485902">
              <w:rPr>
                <w:rFonts w:ascii="Times New Roman" w:hAnsi="Times New Roman" w:cs="Times New Roman"/>
                <w:b w:val="0"/>
                <w:sz w:val="24"/>
                <w:szCs w:val="24"/>
              </w:rPr>
              <w:t>"Принятие решения о проведен</w:t>
            </w:r>
            <w:proofErr w:type="gramStart"/>
            <w:r w:rsidRPr="00485902">
              <w:rPr>
                <w:rFonts w:ascii="Times New Roman" w:hAnsi="Times New Roman" w:cs="Times New Roman"/>
                <w:b w:val="0"/>
                <w:sz w:val="24"/>
                <w:szCs w:val="24"/>
              </w:rPr>
              <w:t>ии ау</w:t>
            </w:r>
            <w:proofErr w:type="gramEnd"/>
            <w:r w:rsidRPr="00485902">
              <w:rPr>
                <w:rFonts w:ascii="Times New Roman" w:hAnsi="Times New Roman" w:cs="Times New Roman"/>
                <w:b w:val="0"/>
                <w:sz w:val="24"/>
                <w:szCs w:val="24"/>
              </w:rPr>
              <w:t xml:space="preserve">кциона на право заключения договора аренды </w:t>
            </w:r>
            <w:r w:rsidRPr="00485902">
              <w:rPr>
                <w:rFonts w:ascii="Times New Roman" w:hAnsi="Times New Roman" w:cs="Times New Roman"/>
                <w:b w:val="0"/>
                <w:sz w:val="24"/>
                <w:szCs w:val="24"/>
              </w:rPr>
              <w:lastRenderedPageBreak/>
              <w:t>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485902" w:rsidRPr="00485902" w:rsidRDefault="00485902" w:rsidP="003B4B12">
            <w:pPr>
              <w:rPr>
                <w:sz w:val="24"/>
                <w:szCs w:val="24"/>
              </w:rPr>
            </w:pPr>
            <w:r w:rsidRPr="00485902">
              <w:rPr>
                <w:sz w:val="24"/>
                <w:szCs w:val="24"/>
              </w:rPr>
              <w:lastRenderedPageBreak/>
              <w:t>Постановление № 1349 от 15.12.2017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85902" w:rsidRPr="00485902" w:rsidRDefault="00485902" w:rsidP="00DE2107">
            <w:pPr>
              <w:rPr>
                <w:sz w:val="24"/>
                <w:szCs w:val="24"/>
              </w:rPr>
            </w:pPr>
            <w:proofErr w:type="gramStart"/>
            <w:r w:rsidRPr="00485902">
              <w:rPr>
                <w:sz w:val="24"/>
                <w:szCs w:val="24"/>
              </w:rPr>
              <w:t xml:space="preserve">Показателями доступности и качества муниципальной услуги являются предоставление муниципальной услуги или </w:t>
            </w:r>
            <w:r w:rsidRPr="00485902">
              <w:rPr>
                <w:sz w:val="24"/>
                <w:szCs w:val="24"/>
              </w:rPr>
              <w:lastRenderedPageBreak/>
              <w:t xml:space="preserve">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85902">
              <w:rPr>
                <w:bCs/>
                <w:sz w:val="24"/>
                <w:szCs w:val="24"/>
              </w:rPr>
              <w:t xml:space="preserve">уполномоченного органа </w:t>
            </w:r>
            <w:r w:rsidRPr="00485902">
              <w:rPr>
                <w:sz w:val="24"/>
                <w:szCs w:val="24"/>
              </w:rPr>
              <w:t>и должностных лиц</w:t>
            </w:r>
            <w:proofErr w:type="gramEnd"/>
            <w:r w:rsidRPr="00485902">
              <w:rPr>
                <w:bCs/>
                <w:i/>
                <w:sz w:val="24"/>
                <w:szCs w:val="24"/>
              </w:rPr>
              <w:t xml:space="preserve"> </w:t>
            </w:r>
            <w:r w:rsidRPr="00485902">
              <w:rPr>
                <w:bCs/>
                <w:sz w:val="24"/>
                <w:szCs w:val="24"/>
              </w:rPr>
              <w:t>уполномоченного органа</w:t>
            </w:r>
          </w:p>
        </w:tc>
        <w:tc>
          <w:tcPr>
            <w:tcW w:w="2693" w:type="dxa"/>
            <w:tcBorders>
              <w:top w:val="single" w:sz="4" w:space="0" w:color="auto"/>
              <w:left w:val="nil"/>
              <w:bottom w:val="single" w:sz="4" w:space="0" w:color="auto"/>
              <w:right w:val="single" w:sz="4" w:space="0" w:color="auto"/>
            </w:tcBorders>
            <w:shd w:val="clear" w:color="auto" w:fill="auto"/>
          </w:tcPr>
          <w:p w:rsidR="00485902" w:rsidRPr="00485902" w:rsidRDefault="00485902" w:rsidP="009214FA">
            <w:pPr>
              <w:rPr>
                <w:color w:val="000000"/>
                <w:sz w:val="24"/>
                <w:szCs w:val="24"/>
              </w:rPr>
            </w:pPr>
            <w:r w:rsidRPr="00485902">
              <w:rPr>
                <w:color w:val="000000"/>
                <w:sz w:val="24"/>
                <w:szCs w:val="24"/>
              </w:rPr>
              <w:lastRenderedPageBreak/>
              <w:t>Физические и юридические</w:t>
            </w:r>
            <w:r>
              <w:rPr>
                <w:color w:val="000000"/>
                <w:sz w:val="24"/>
                <w:szCs w:val="24"/>
              </w:rPr>
              <w:t xml:space="preserve"> </w:t>
            </w:r>
            <w:r w:rsidRPr="00485902">
              <w:rPr>
                <w:color w:val="000000"/>
                <w:sz w:val="24"/>
                <w:szCs w:val="24"/>
              </w:rPr>
              <w:t>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485902" w:rsidRPr="00485902" w:rsidRDefault="00485902" w:rsidP="00485902">
            <w:pPr>
              <w:rPr>
                <w:sz w:val="24"/>
                <w:szCs w:val="24"/>
              </w:rPr>
            </w:pPr>
            <w:r w:rsidRPr="00485902">
              <w:rPr>
                <w:sz w:val="24"/>
                <w:szCs w:val="24"/>
              </w:rPr>
              <w:t xml:space="preserve">- решение уполномоченного органа об утверждении схемы расположения земельного участка с приложением этой </w:t>
            </w:r>
            <w:r w:rsidRPr="00485902">
              <w:rPr>
                <w:sz w:val="24"/>
                <w:szCs w:val="24"/>
              </w:rPr>
              <w:lastRenderedPageBreak/>
              <w:t>схемы;</w:t>
            </w:r>
          </w:p>
          <w:p w:rsidR="00485902" w:rsidRPr="00485902" w:rsidRDefault="00485902" w:rsidP="00485902">
            <w:pPr>
              <w:rPr>
                <w:sz w:val="24"/>
                <w:szCs w:val="24"/>
              </w:rPr>
            </w:pPr>
            <w:r w:rsidRPr="00485902">
              <w:rPr>
                <w:sz w:val="24"/>
                <w:szCs w:val="24"/>
              </w:rPr>
              <w:t>- решение уполномоченного органа об отказе в утверждении схемы расположения земельного участка;</w:t>
            </w:r>
            <w:r w:rsidRPr="00485902">
              <w:rPr>
                <w:b/>
                <w:sz w:val="24"/>
                <w:szCs w:val="24"/>
              </w:rPr>
              <w:t xml:space="preserve"> </w:t>
            </w:r>
          </w:p>
          <w:p w:rsidR="00485902" w:rsidRPr="00485902" w:rsidRDefault="00485902" w:rsidP="00485902">
            <w:pPr>
              <w:rPr>
                <w:sz w:val="24"/>
                <w:szCs w:val="24"/>
              </w:rPr>
            </w:pPr>
            <w:r w:rsidRPr="00485902">
              <w:rPr>
                <w:sz w:val="24"/>
                <w:szCs w:val="24"/>
              </w:rPr>
              <w:t>- решение уполномоченного органа о проведен</w:t>
            </w:r>
            <w:proofErr w:type="gramStart"/>
            <w:r w:rsidRPr="00485902">
              <w:rPr>
                <w:sz w:val="24"/>
                <w:szCs w:val="24"/>
              </w:rPr>
              <w:t>ии ау</w:t>
            </w:r>
            <w:proofErr w:type="gramEnd"/>
            <w:r w:rsidRPr="00485902">
              <w:rPr>
                <w:sz w:val="24"/>
                <w:szCs w:val="24"/>
              </w:rPr>
              <w:t>кциона;</w:t>
            </w:r>
          </w:p>
          <w:p w:rsidR="00485902" w:rsidRPr="00485902" w:rsidRDefault="00485902" w:rsidP="00485902">
            <w:pPr>
              <w:rPr>
                <w:sz w:val="24"/>
                <w:szCs w:val="24"/>
              </w:rPr>
            </w:pPr>
            <w:r w:rsidRPr="00485902">
              <w:rPr>
                <w:sz w:val="24"/>
                <w:szCs w:val="24"/>
              </w:rPr>
              <w:t>- решение уполномоченного органа об отказе в проведен</w:t>
            </w:r>
            <w:proofErr w:type="gramStart"/>
            <w:r w:rsidRPr="00485902">
              <w:rPr>
                <w:sz w:val="24"/>
                <w:szCs w:val="24"/>
              </w:rPr>
              <w:t>ии ау</w:t>
            </w:r>
            <w:proofErr w:type="gramEnd"/>
            <w:r w:rsidRPr="00485902">
              <w:rPr>
                <w:sz w:val="24"/>
                <w:szCs w:val="24"/>
              </w:rPr>
              <w:t>кциона</w:t>
            </w:r>
          </w:p>
          <w:p w:rsidR="00485902" w:rsidRPr="00FD71CE" w:rsidRDefault="00485902" w:rsidP="00FD71CE">
            <w:pPr>
              <w:rPr>
                <w:sz w:val="24"/>
                <w:szCs w:val="24"/>
              </w:rPr>
            </w:pPr>
          </w:p>
        </w:tc>
      </w:tr>
      <w:tr w:rsidR="004D1531"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4D1531" w:rsidRPr="00F06F9C" w:rsidRDefault="004D1531"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4D1531" w:rsidRPr="004D1531" w:rsidRDefault="004D1531" w:rsidP="003B4B12">
            <w:pPr>
              <w:pStyle w:val="ConsPlusTitle"/>
              <w:rPr>
                <w:rFonts w:ascii="Times New Roman" w:hAnsi="Times New Roman" w:cs="Times New Roman"/>
                <w:b w:val="0"/>
                <w:sz w:val="24"/>
                <w:szCs w:val="24"/>
              </w:rPr>
            </w:pPr>
            <w:r w:rsidRPr="004D1531">
              <w:rPr>
                <w:rFonts w:ascii="Times New Roman" w:hAnsi="Times New Roman" w:cs="Times New Roman"/>
                <w:b w:val="0"/>
                <w:sz w:val="24"/>
                <w:szCs w:val="24"/>
              </w:rPr>
              <w:t xml:space="preserve">"Предоставление земельных участков, расположенных на территории сельских  поселений, входящих в состав Калачевского муниципального района Волгоградской области, в собственность граждан </w:t>
            </w:r>
            <w:r w:rsidRPr="004D1531">
              <w:rPr>
                <w:rFonts w:ascii="Times New Roman" w:hAnsi="Times New Roman" w:cs="Times New Roman"/>
                <w:b w:val="0"/>
                <w:sz w:val="24"/>
                <w:szCs w:val="24"/>
              </w:rPr>
              <w:lastRenderedPageBreak/>
              <w:t>бесплатно без предварительной постановки на учет"</w:t>
            </w:r>
          </w:p>
        </w:tc>
        <w:tc>
          <w:tcPr>
            <w:tcW w:w="2410" w:type="dxa"/>
            <w:tcBorders>
              <w:top w:val="single" w:sz="4" w:space="0" w:color="auto"/>
              <w:left w:val="nil"/>
              <w:bottom w:val="single" w:sz="4" w:space="0" w:color="auto"/>
              <w:right w:val="single" w:sz="4" w:space="0" w:color="auto"/>
            </w:tcBorders>
          </w:tcPr>
          <w:p w:rsidR="004D1531" w:rsidRPr="004D1531" w:rsidRDefault="004D1531" w:rsidP="003B4B12">
            <w:pPr>
              <w:rPr>
                <w:sz w:val="24"/>
                <w:szCs w:val="24"/>
              </w:rPr>
            </w:pPr>
            <w:r w:rsidRPr="004D1531">
              <w:rPr>
                <w:sz w:val="24"/>
                <w:szCs w:val="24"/>
              </w:rPr>
              <w:lastRenderedPageBreak/>
              <w:t>Постановление № 47 от 25.01.2018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D1531" w:rsidRPr="004D1531" w:rsidRDefault="004D1531" w:rsidP="004D1531">
            <w:pPr>
              <w:pStyle w:val="ConsPlusNonformat"/>
              <w:ind w:right="-16"/>
              <w:rPr>
                <w:rFonts w:ascii="Times New Roman" w:hAnsi="Times New Roman" w:cs="Times New Roman"/>
                <w:sz w:val="24"/>
                <w:szCs w:val="24"/>
              </w:rPr>
            </w:pPr>
            <w:r w:rsidRPr="004D1531">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w:t>
            </w:r>
            <w:r w:rsidRPr="004D1531">
              <w:rPr>
                <w:rFonts w:ascii="Times New Roman" w:hAnsi="Times New Roman" w:cs="Times New Roman"/>
                <w:sz w:val="24"/>
                <w:szCs w:val="24"/>
              </w:rPr>
              <w:lastRenderedPageBreak/>
              <w:t xml:space="preserve">услуги с использованием средств телефонной связи, электронного информирования, соблюдение сроков </w:t>
            </w:r>
          </w:p>
          <w:p w:rsidR="004D1531" w:rsidRPr="00485902" w:rsidRDefault="004D1531" w:rsidP="004D1531">
            <w:pPr>
              <w:rPr>
                <w:sz w:val="24"/>
                <w:szCs w:val="24"/>
              </w:rPr>
            </w:pPr>
            <w:r w:rsidRPr="004D1531">
              <w:rPr>
                <w:sz w:val="24"/>
                <w:szCs w:val="24"/>
              </w:rPr>
              <w:t xml:space="preserve">предоставления муниципальной услуги,  отсутствие жалоб и претензий со стороны заявителя, а также судебных актов о признании </w:t>
            </w:r>
            <w:proofErr w:type="gramStart"/>
            <w:r w:rsidRPr="004D1531">
              <w:rPr>
                <w:sz w:val="24"/>
                <w:szCs w:val="24"/>
              </w:rPr>
              <w:t>незаконными</w:t>
            </w:r>
            <w:proofErr w:type="gramEnd"/>
            <w:r w:rsidRPr="004D1531">
              <w:rPr>
                <w:sz w:val="24"/>
                <w:szCs w:val="24"/>
              </w:rPr>
              <w:t xml:space="preserve"> решений, действий (бездействия) </w:t>
            </w:r>
            <w:r w:rsidRPr="004D1531">
              <w:rPr>
                <w:bCs/>
                <w:sz w:val="24"/>
                <w:szCs w:val="24"/>
              </w:rPr>
              <w:t xml:space="preserve">уполномоченного органа </w:t>
            </w:r>
            <w:r w:rsidRPr="004D1531">
              <w:rPr>
                <w:sz w:val="24"/>
                <w:szCs w:val="24"/>
              </w:rPr>
              <w:t>и должностных лиц</w:t>
            </w:r>
            <w:r w:rsidRPr="004D1531">
              <w:rPr>
                <w:bCs/>
                <w:i/>
                <w:sz w:val="24"/>
                <w:szCs w:val="24"/>
              </w:rPr>
              <w:t xml:space="preserve"> </w:t>
            </w:r>
            <w:r w:rsidRPr="004D1531">
              <w:rPr>
                <w:bCs/>
                <w:sz w:val="24"/>
                <w:szCs w:val="24"/>
              </w:rPr>
              <w:t>уполномоченного органа</w:t>
            </w:r>
            <w:r w:rsidRPr="004D1531">
              <w:rPr>
                <w:sz w:val="24"/>
                <w:szCs w:val="24"/>
              </w:rPr>
              <w:t>.</w:t>
            </w:r>
          </w:p>
        </w:tc>
        <w:tc>
          <w:tcPr>
            <w:tcW w:w="2693" w:type="dxa"/>
            <w:tcBorders>
              <w:top w:val="single" w:sz="4" w:space="0" w:color="auto"/>
              <w:left w:val="nil"/>
              <w:bottom w:val="single" w:sz="4" w:space="0" w:color="auto"/>
              <w:right w:val="single" w:sz="4" w:space="0" w:color="auto"/>
            </w:tcBorders>
            <w:shd w:val="clear" w:color="auto" w:fill="auto"/>
          </w:tcPr>
          <w:p w:rsidR="004D1531" w:rsidRPr="004D1531" w:rsidRDefault="004D1531" w:rsidP="009214FA">
            <w:pPr>
              <w:rPr>
                <w:color w:val="000000"/>
                <w:sz w:val="24"/>
                <w:szCs w:val="24"/>
              </w:rPr>
            </w:pPr>
            <w:r w:rsidRPr="004D1531">
              <w:rPr>
                <w:color w:val="000000"/>
                <w:sz w:val="24"/>
                <w:szCs w:val="24"/>
              </w:rPr>
              <w:lastRenderedPageBreak/>
              <w:t>Физические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4D1531" w:rsidRPr="004D1531" w:rsidRDefault="004D1531" w:rsidP="004D1531">
            <w:pPr>
              <w:rPr>
                <w:kern w:val="2"/>
                <w:sz w:val="24"/>
                <w:szCs w:val="24"/>
                <w:lang w:eastAsia="ar-SA"/>
              </w:rPr>
            </w:pPr>
            <w:r w:rsidRPr="004D1531">
              <w:rPr>
                <w:kern w:val="2"/>
                <w:sz w:val="24"/>
                <w:szCs w:val="24"/>
                <w:lang w:eastAsia="ar-SA"/>
              </w:rPr>
              <w:t xml:space="preserve">- решение о 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w:t>
            </w:r>
            <w:r w:rsidRPr="004D1531">
              <w:rPr>
                <w:kern w:val="2"/>
                <w:sz w:val="24"/>
                <w:szCs w:val="24"/>
                <w:lang w:eastAsia="ar-SA"/>
              </w:rPr>
              <w:lastRenderedPageBreak/>
              <w:t xml:space="preserve">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4D1531">
                <w:rPr>
                  <w:kern w:val="2"/>
                  <w:sz w:val="24"/>
                  <w:szCs w:val="24"/>
                  <w:lang w:eastAsia="ar-SA"/>
                </w:rPr>
                <w:t>2015 г</w:t>
              </w:r>
            </w:smartTag>
            <w:r w:rsidRPr="004D1531">
              <w:rPr>
                <w:kern w:val="2"/>
                <w:sz w:val="24"/>
                <w:szCs w:val="24"/>
                <w:lang w:eastAsia="ar-SA"/>
              </w:rPr>
              <w:t>. № 218-ФЗ «О государственной регистрации недвижимости»);</w:t>
            </w:r>
          </w:p>
          <w:p w:rsidR="004D1531" w:rsidRPr="004D1531" w:rsidRDefault="004D1531" w:rsidP="004D1531">
            <w:pPr>
              <w:rPr>
                <w:kern w:val="2"/>
                <w:sz w:val="24"/>
                <w:szCs w:val="24"/>
                <w:lang w:eastAsia="ar-SA"/>
              </w:rPr>
            </w:pPr>
            <w:r w:rsidRPr="004D1531">
              <w:rPr>
                <w:kern w:val="2"/>
                <w:sz w:val="24"/>
                <w:szCs w:val="24"/>
                <w:lang w:eastAsia="ar-SA"/>
              </w:rPr>
              <w:t xml:space="preserve">-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4D1531">
                <w:rPr>
                  <w:kern w:val="2"/>
                  <w:sz w:val="24"/>
                  <w:szCs w:val="24"/>
                  <w:lang w:eastAsia="ar-SA"/>
                </w:rPr>
                <w:t>2015 г</w:t>
              </w:r>
            </w:smartTag>
            <w:r w:rsidRPr="004D1531">
              <w:rPr>
                <w:kern w:val="2"/>
                <w:sz w:val="24"/>
                <w:szCs w:val="24"/>
                <w:lang w:eastAsia="ar-SA"/>
              </w:rPr>
              <w:t>. № 218-ФЗ «О государственной регистрации недвижимости»);</w:t>
            </w:r>
          </w:p>
          <w:p w:rsidR="004D1531" w:rsidRPr="004D1531" w:rsidRDefault="004D1531" w:rsidP="004D1531">
            <w:pPr>
              <w:rPr>
                <w:kern w:val="2"/>
                <w:sz w:val="24"/>
                <w:szCs w:val="24"/>
                <w:lang w:eastAsia="ar-SA"/>
              </w:rPr>
            </w:pPr>
            <w:r w:rsidRPr="004D1531">
              <w:rPr>
                <w:sz w:val="24"/>
                <w:szCs w:val="24"/>
              </w:rPr>
              <w:t>- решение о предоставлении земельного участка в собственность бесплатно</w:t>
            </w:r>
            <w:r w:rsidRPr="004D1531">
              <w:rPr>
                <w:kern w:val="2"/>
                <w:sz w:val="24"/>
                <w:szCs w:val="24"/>
                <w:lang w:eastAsia="ar-SA"/>
              </w:rPr>
              <w:t>;</w:t>
            </w:r>
          </w:p>
          <w:p w:rsidR="004D1531" w:rsidRPr="004D1531" w:rsidRDefault="004D1531" w:rsidP="004D1531">
            <w:pPr>
              <w:rPr>
                <w:sz w:val="24"/>
                <w:szCs w:val="24"/>
              </w:rPr>
            </w:pPr>
            <w:r w:rsidRPr="004D1531">
              <w:rPr>
                <w:kern w:val="2"/>
                <w:sz w:val="24"/>
                <w:szCs w:val="24"/>
                <w:lang w:eastAsia="ar-SA"/>
              </w:rPr>
              <w:t xml:space="preserve">-  </w:t>
            </w:r>
            <w:r w:rsidRPr="004D1531">
              <w:rPr>
                <w:sz w:val="24"/>
                <w:szCs w:val="24"/>
              </w:rPr>
              <w:t xml:space="preserve">решение об отказе в </w:t>
            </w:r>
            <w:r w:rsidRPr="004D1531">
              <w:rPr>
                <w:sz w:val="24"/>
                <w:szCs w:val="24"/>
              </w:rPr>
              <w:lastRenderedPageBreak/>
              <w:t>предоставлении земельного участка в собственность бесплатно</w:t>
            </w:r>
            <w:r w:rsidRPr="004D1531">
              <w:rPr>
                <w:kern w:val="2"/>
                <w:sz w:val="24"/>
                <w:szCs w:val="24"/>
                <w:lang w:eastAsia="ar-SA"/>
              </w:rPr>
              <w:t>.</w:t>
            </w:r>
          </w:p>
          <w:p w:rsidR="004D1531" w:rsidRPr="00485902" w:rsidRDefault="004D1531" w:rsidP="00485902">
            <w:pPr>
              <w:rPr>
                <w:sz w:val="24"/>
                <w:szCs w:val="24"/>
              </w:rPr>
            </w:pP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6D2517" w:rsidRDefault="006D2517" w:rsidP="003B4B12">
            <w:pPr>
              <w:pStyle w:val="ConsPlusTitle"/>
              <w:rPr>
                <w:rFonts w:ascii="Times New Roman" w:hAnsi="Times New Roman" w:cs="Times New Roman"/>
                <w:b w:val="0"/>
                <w:sz w:val="24"/>
                <w:szCs w:val="24"/>
              </w:rPr>
            </w:pPr>
            <w:r w:rsidRPr="006D2517">
              <w:rPr>
                <w:rFonts w:ascii="Times New Roman" w:hAnsi="Times New Roman" w:cs="Times New Roman"/>
                <w:b w:val="0"/>
                <w:sz w:val="24"/>
                <w:szCs w:val="24"/>
              </w:rPr>
              <w:t>«Прекращение права постоянного (бессрочного) пользования земельными участками,  находящимися в  собственности Калачевского муниципального района Волгоградской области, и земельными участками, государственная собственность на которые не разграничена, расположенных на территории сельских  поселений, входящих в состав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6D2517" w:rsidRPr="006D2517" w:rsidRDefault="006D2517" w:rsidP="003B4B12">
            <w:pPr>
              <w:rPr>
                <w:sz w:val="24"/>
                <w:szCs w:val="24"/>
              </w:rPr>
            </w:pPr>
            <w:r w:rsidRPr="006D2517">
              <w:rPr>
                <w:sz w:val="24"/>
                <w:szCs w:val="24"/>
              </w:rPr>
              <w:t>Постановление № 911 от 08.10.2018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6D2517" w:rsidRDefault="006D2517" w:rsidP="006D2517">
            <w:pPr>
              <w:pStyle w:val="ConsPlusNonformat"/>
              <w:ind w:right="-16"/>
              <w:rPr>
                <w:rFonts w:ascii="Times New Roman" w:hAnsi="Times New Roman" w:cs="Times New Roman"/>
                <w:sz w:val="24"/>
                <w:szCs w:val="24"/>
              </w:rPr>
            </w:pPr>
            <w:r w:rsidRPr="006D2517">
              <w:rPr>
                <w:rFonts w:ascii="Times New Roman" w:hAnsi="Times New Roman" w:cs="Times New Roman"/>
                <w:sz w:val="24"/>
                <w:szCs w:val="24"/>
              </w:rPr>
              <w:t>- предоставление муниципальной услуги или осуществление отдельных административных процедур в электронной форме;</w:t>
            </w:r>
          </w:p>
          <w:p w:rsidR="006D2517" w:rsidRPr="006D2517" w:rsidRDefault="006D2517" w:rsidP="006D2517">
            <w:pPr>
              <w:pStyle w:val="ConsPlusNonformat"/>
              <w:ind w:right="-16"/>
              <w:rPr>
                <w:rFonts w:ascii="Times New Roman" w:hAnsi="Times New Roman" w:cs="Times New Roman"/>
                <w:sz w:val="24"/>
                <w:szCs w:val="24"/>
              </w:rPr>
            </w:pPr>
            <w:r w:rsidRPr="006D2517">
              <w:rPr>
                <w:rFonts w:ascii="Times New Roman" w:hAnsi="Times New Roman" w:cs="Times New Roman"/>
                <w:sz w:val="24"/>
                <w:szCs w:val="24"/>
              </w:rPr>
              <w:t xml:space="preserve">-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p>
          <w:p w:rsidR="006D2517" w:rsidRPr="006D2517" w:rsidRDefault="006D2517" w:rsidP="006D2517">
            <w:pPr>
              <w:pStyle w:val="ConsPlusNonformat"/>
              <w:ind w:right="-16"/>
              <w:rPr>
                <w:rFonts w:ascii="Times New Roman" w:hAnsi="Times New Roman" w:cs="Times New Roman"/>
                <w:sz w:val="24"/>
                <w:szCs w:val="24"/>
              </w:rPr>
            </w:pPr>
            <w:r w:rsidRPr="006D2517">
              <w:rPr>
                <w:rFonts w:ascii="Times New Roman" w:hAnsi="Times New Roman" w:cs="Times New Roman"/>
                <w:sz w:val="24"/>
                <w:szCs w:val="24"/>
              </w:rPr>
              <w:t xml:space="preserve">-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w:t>
            </w:r>
          </w:p>
          <w:p w:rsidR="006D2517" w:rsidRPr="004D1531" w:rsidRDefault="006D2517" w:rsidP="006D2517">
            <w:pPr>
              <w:pStyle w:val="ConsPlusNonformat"/>
              <w:ind w:right="-16"/>
              <w:rPr>
                <w:rFonts w:ascii="Times New Roman" w:hAnsi="Times New Roman" w:cs="Times New Roman"/>
                <w:sz w:val="24"/>
                <w:szCs w:val="24"/>
              </w:rPr>
            </w:pPr>
            <w:r w:rsidRPr="006D2517">
              <w:rPr>
                <w:rFonts w:ascii="Times New Roman" w:hAnsi="Times New Roman" w:cs="Times New Roman"/>
                <w:sz w:val="24"/>
                <w:szCs w:val="24"/>
              </w:rPr>
              <w:t xml:space="preserve">решений, действий (бездействия) </w:t>
            </w:r>
            <w:r w:rsidRPr="006D2517">
              <w:rPr>
                <w:rFonts w:ascii="Times New Roman" w:hAnsi="Times New Roman" w:cs="Times New Roman"/>
                <w:bCs/>
                <w:sz w:val="24"/>
                <w:szCs w:val="24"/>
              </w:rPr>
              <w:t xml:space="preserve">уполномоченного органа </w:t>
            </w:r>
            <w:r w:rsidRPr="006D2517">
              <w:rPr>
                <w:rFonts w:ascii="Times New Roman" w:hAnsi="Times New Roman" w:cs="Times New Roman"/>
                <w:sz w:val="24"/>
                <w:szCs w:val="24"/>
              </w:rPr>
              <w:t>и должностных лиц</w:t>
            </w:r>
            <w:r w:rsidRPr="006D2517">
              <w:rPr>
                <w:rFonts w:ascii="Times New Roman" w:hAnsi="Times New Roman" w:cs="Times New Roman"/>
                <w:bCs/>
                <w:i/>
                <w:sz w:val="24"/>
                <w:szCs w:val="24"/>
              </w:rPr>
              <w:t xml:space="preserve"> </w:t>
            </w:r>
            <w:r w:rsidRPr="006D2517">
              <w:rPr>
                <w:rFonts w:ascii="Times New Roman" w:hAnsi="Times New Roman" w:cs="Times New Roman"/>
                <w:bCs/>
                <w:sz w:val="24"/>
                <w:szCs w:val="24"/>
              </w:rPr>
              <w:t>уполномоченного органа</w:t>
            </w:r>
            <w:r w:rsidRPr="006D2517">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tcPr>
          <w:p w:rsidR="006D2517" w:rsidRPr="006D2517" w:rsidRDefault="006D2517" w:rsidP="009214FA">
            <w:pPr>
              <w:rPr>
                <w:color w:val="000000"/>
                <w:sz w:val="24"/>
                <w:szCs w:val="24"/>
              </w:rPr>
            </w:pPr>
            <w:r w:rsidRPr="006D2517">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6D2517" w:rsidRDefault="006D2517" w:rsidP="006D2517">
            <w:pPr>
              <w:rPr>
                <w:color w:val="000000"/>
                <w:sz w:val="24"/>
                <w:szCs w:val="24"/>
              </w:rPr>
            </w:pPr>
            <w:r w:rsidRPr="006D2517">
              <w:rPr>
                <w:color w:val="000000"/>
                <w:sz w:val="24"/>
                <w:szCs w:val="24"/>
              </w:rPr>
              <w:t>Результатом предоставления муниципальной услуги является:</w:t>
            </w:r>
          </w:p>
          <w:p w:rsidR="006D2517" w:rsidRPr="006D2517" w:rsidRDefault="006D2517" w:rsidP="006D2517">
            <w:pPr>
              <w:rPr>
                <w:kern w:val="2"/>
                <w:sz w:val="24"/>
                <w:szCs w:val="24"/>
                <w:lang w:eastAsia="ar-SA"/>
              </w:rPr>
            </w:pPr>
            <w:r w:rsidRPr="006D2517">
              <w:rPr>
                <w:kern w:val="2"/>
                <w:sz w:val="24"/>
                <w:szCs w:val="24"/>
                <w:lang w:eastAsia="ar-SA"/>
              </w:rPr>
              <w:t>- решение о прекращении права</w:t>
            </w:r>
            <w:r w:rsidRPr="006D2517">
              <w:rPr>
                <w:sz w:val="24"/>
                <w:szCs w:val="24"/>
              </w:rPr>
              <w:t xml:space="preserve"> постоянного (бессрочного) пользования земельным участком;</w:t>
            </w:r>
          </w:p>
          <w:p w:rsidR="006D2517" w:rsidRPr="006D2517" w:rsidRDefault="006D2517" w:rsidP="004D1531">
            <w:pPr>
              <w:rPr>
                <w:kern w:val="2"/>
                <w:sz w:val="26"/>
                <w:szCs w:val="28"/>
                <w:lang w:eastAsia="ar-SA"/>
              </w:rPr>
            </w:pPr>
            <w:r w:rsidRPr="006D2517">
              <w:rPr>
                <w:kern w:val="2"/>
                <w:sz w:val="24"/>
                <w:szCs w:val="24"/>
                <w:lang w:eastAsia="ar-SA"/>
              </w:rPr>
              <w:t xml:space="preserve">-  </w:t>
            </w:r>
            <w:r w:rsidRPr="006D2517">
              <w:rPr>
                <w:sz w:val="24"/>
                <w:szCs w:val="24"/>
              </w:rPr>
              <w:t>решение об отказе в предоставлении муниципальной услуги.</w:t>
            </w: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6D2517" w:rsidRDefault="006D2517" w:rsidP="00401F00">
            <w:pPr>
              <w:tabs>
                <w:tab w:val="left" w:pos="-360"/>
              </w:tabs>
              <w:spacing w:line="100" w:lineRule="atLeast"/>
              <w:rPr>
                <w:sz w:val="24"/>
                <w:szCs w:val="24"/>
              </w:rPr>
            </w:pPr>
            <w:r w:rsidRPr="006D2517">
              <w:rPr>
                <w:sz w:val="24"/>
                <w:szCs w:val="24"/>
              </w:rPr>
              <w:t xml:space="preserve">«Предоставление выписки (информации) об объектах </w:t>
            </w:r>
            <w:r w:rsidRPr="006D2517">
              <w:rPr>
                <w:sz w:val="24"/>
                <w:szCs w:val="24"/>
              </w:rPr>
              <w:lastRenderedPageBreak/>
              <w:t>учета из реестра муниципального имущества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6D2517" w:rsidRPr="006D2517" w:rsidRDefault="006D2517" w:rsidP="003B4B12">
            <w:pPr>
              <w:rPr>
                <w:sz w:val="24"/>
                <w:szCs w:val="24"/>
              </w:rPr>
            </w:pPr>
            <w:r w:rsidRPr="006D2517">
              <w:rPr>
                <w:sz w:val="24"/>
                <w:szCs w:val="24"/>
              </w:rPr>
              <w:lastRenderedPageBreak/>
              <w:t>Постановление № 1178 от 16.11.2018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6D2517" w:rsidRDefault="006D2517" w:rsidP="006D2517">
            <w:pPr>
              <w:pStyle w:val="ConsPlusNonformat"/>
              <w:ind w:right="-16"/>
              <w:rPr>
                <w:rFonts w:ascii="Times New Roman" w:hAnsi="Times New Roman" w:cs="Times New Roman"/>
                <w:sz w:val="24"/>
                <w:szCs w:val="24"/>
              </w:rPr>
            </w:pPr>
            <w:r w:rsidRPr="006D2517">
              <w:rPr>
                <w:rFonts w:ascii="Times New Roman" w:hAnsi="Times New Roman" w:cs="Times New Roman"/>
                <w:sz w:val="24"/>
                <w:szCs w:val="24"/>
              </w:rPr>
              <w:t xml:space="preserve">Показателями  доступности и качества муниципальной услуги </w:t>
            </w:r>
            <w:r w:rsidRPr="006D2517">
              <w:rPr>
                <w:rFonts w:ascii="Times New Roman" w:hAnsi="Times New Roman" w:cs="Times New Roman"/>
                <w:sz w:val="24"/>
                <w:szCs w:val="24"/>
              </w:rPr>
              <w:lastRenderedPageBreak/>
              <w:t xml:space="preserve">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D2517">
              <w:rPr>
                <w:rFonts w:ascii="Times New Roman" w:hAnsi="Times New Roman" w:cs="Times New Roman"/>
                <w:bCs/>
                <w:sz w:val="24"/>
                <w:szCs w:val="24"/>
              </w:rPr>
              <w:t xml:space="preserve">уполномоченного органа </w:t>
            </w:r>
            <w:r w:rsidRPr="006D2517">
              <w:rPr>
                <w:rFonts w:ascii="Times New Roman" w:hAnsi="Times New Roman" w:cs="Times New Roman"/>
                <w:sz w:val="24"/>
                <w:szCs w:val="24"/>
              </w:rPr>
              <w:t>и должностных лиц</w:t>
            </w:r>
            <w:r w:rsidRPr="006D2517">
              <w:rPr>
                <w:rFonts w:ascii="Times New Roman" w:hAnsi="Times New Roman" w:cs="Times New Roman"/>
                <w:bCs/>
                <w:i/>
                <w:sz w:val="24"/>
                <w:szCs w:val="24"/>
              </w:rPr>
              <w:t xml:space="preserve"> </w:t>
            </w:r>
            <w:r w:rsidRPr="006D2517">
              <w:rPr>
                <w:rFonts w:ascii="Times New Roman" w:hAnsi="Times New Roman" w:cs="Times New Roman"/>
                <w:bCs/>
                <w:sz w:val="24"/>
                <w:szCs w:val="24"/>
              </w:rPr>
              <w:t>уполномоченного органа</w:t>
            </w:r>
            <w:r w:rsidRPr="006D2517">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tcPr>
          <w:p w:rsidR="006D2517" w:rsidRPr="006D2517" w:rsidRDefault="006D2517" w:rsidP="009214FA">
            <w:pPr>
              <w:rPr>
                <w:color w:val="000000"/>
                <w:sz w:val="24"/>
                <w:szCs w:val="24"/>
              </w:rPr>
            </w:pPr>
            <w:r w:rsidRPr="006D2517">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6D2517" w:rsidRDefault="006D2517" w:rsidP="006D2517">
            <w:pPr>
              <w:pStyle w:val="ConsPlusNormal"/>
              <w:rPr>
                <w:rFonts w:ascii="Times New Roman" w:hAnsi="Times New Roman" w:cs="Times New Roman"/>
                <w:sz w:val="24"/>
                <w:szCs w:val="24"/>
              </w:rPr>
            </w:pPr>
            <w:r w:rsidRPr="006D2517">
              <w:rPr>
                <w:rFonts w:ascii="Times New Roman" w:hAnsi="Times New Roman" w:cs="Times New Roman"/>
                <w:sz w:val="24"/>
                <w:szCs w:val="24"/>
              </w:rPr>
              <w:t xml:space="preserve">Результатом предоставления муниципальной услуги </w:t>
            </w:r>
            <w:r w:rsidRPr="006D2517">
              <w:rPr>
                <w:rFonts w:ascii="Times New Roman" w:hAnsi="Times New Roman" w:cs="Times New Roman"/>
                <w:sz w:val="24"/>
                <w:szCs w:val="24"/>
              </w:rPr>
              <w:lastRenderedPageBreak/>
              <w:t>является:</w:t>
            </w:r>
          </w:p>
          <w:p w:rsidR="006D2517" w:rsidRPr="006D2517" w:rsidRDefault="006D2517" w:rsidP="006D2517">
            <w:pPr>
              <w:rPr>
                <w:sz w:val="24"/>
                <w:szCs w:val="24"/>
              </w:rPr>
            </w:pPr>
            <w:r w:rsidRPr="006D2517">
              <w:rPr>
                <w:sz w:val="24"/>
                <w:szCs w:val="24"/>
              </w:rPr>
              <w:t>- выписка об объектах учета из реестра муниципального имущества Калачевского муниципального района;</w:t>
            </w:r>
          </w:p>
          <w:p w:rsidR="006D2517" w:rsidRPr="006D2517" w:rsidRDefault="006D2517" w:rsidP="006D2517">
            <w:pPr>
              <w:rPr>
                <w:color w:val="000000"/>
                <w:sz w:val="24"/>
                <w:szCs w:val="24"/>
              </w:rPr>
            </w:pPr>
            <w:r w:rsidRPr="006D2517">
              <w:rPr>
                <w:sz w:val="24"/>
                <w:szCs w:val="24"/>
              </w:rPr>
              <w:t>- информация об отсутствии сведений о заявленном объекте в реестре муниципального имущества Калачевского муниципального района.</w:t>
            </w:r>
          </w:p>
        </w:tc>
      </w:tr>
      <w:tr w:rsidR="009C4EA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9C4EA7" w:rsidRPr="00F06F9C" w:rsidRDefault="009C4EA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9C4EA7" w:rsidRPr="006D2517" w:rsidRDefault="009C4EA7" w:rsidP="00401F00">
            <w:pPr>
              <w:tabs>
                <w:tab w:val="left" w:pos="-360"/>
              </w:tabs>
              <w:spacing w:line="100" w:lineRule="atLeast"/>
              <w:rPr>
                <w:sz w:val="24"/>
                <w:szCs w:val="24"/>
              </w:rPr>
            </w:pPr>
            <w:r w:rsidRPr="009C4EA7">
              <w:rPr>
                <w:sz w:val="24"/>
                <w:szCs w:val="24"/>
              </w:rPr>
              <w:t xml:space="preserve">«Заключение соглашений об установлении сервитута в отношении земельных участков, находящихся в собственности Калачевского </w:t>
            </w:r>
            <w:r w:rsidRPr="009C4EA7">
              <w:rPr>
                <w:sz w:val="24"/>
                <w:szCs w:val="24"/>
              </w:rPr>
              <w:lastRenderedPageBreak/>
              <w:t>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Калачевского муниципального района Волгоградской области</w:t>
            </w:r>
            <w:r w:rsidRPr="00482CF2">
              <w:t>»</w:t>
            </w:r>
          </w:p>
        </w:tc>
        <w:tc>
          <w:tcPr>
            <w:tcW w:w="2410" w:type="dxa"/>
            <w:tcBorders>
              <w:top w:val="single" w:sz="4" w:space="0" w:color="auto"/>
              <w:left w:val="nil"/>
              <w:bottom w:val="single" w:sz="4" w:space="0" w:color="auto"/>
              <w:right w:val="single" w:sz="4" w:space="0" w:color="auto"/>
            </w:tcBorders>
          </w:tcPr>
          <w:p w:rsidR="009C4EA7" w:rsidRPr="009C4EA7" w:rsidRDefault="009C4EA7" w:rsidP="003B4B12">
            <w:pPr>
              <w:rPr>
                <w:sz w:val="24"/>
                <w:szCs w:val="24"/>
              </w:rPr>
            </w:pPr>
            <w:r w:rsidRPr="009C4EA7">
              <w:rPr>
                <w:sz w:val="24"/>
                <w:szCs w:val="24"/>
              </w:rPr>
              <w:lastRenderedPageBreak/>
              <w:t>Постановление № 924 от 11.10.2018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C4EA7" w:rsidRPr="009C4EA7" w:rsidRDefault="009C4EA7" w:rsidP="009C4EA7">
            <w:pPr>
              <w:pStyle w:val="ConsPlusNonformat"/>
              <w:ind w:right="-16"/>
              <w:rPr>
                <w:rFonts w:ascii="Times New Roman" w:hAnsi="Times New Roman" w:cs="Times New Roman"/>
                <w:sz w:val="24"/>
                <w:szCs w:val="24"/>
              </w:rPr>
            </w:pPr>
            <w:r w:rsidRPr="009C4EA7">
              <w:rPr>
                <w:rFonts w:ascii="Times New Roman" w:hAnsi="Times New Roman" w:cs="Times New Roman"/>
                <w:sz w:val="24"/>
                <w:szCs w:val="24"/>
              </w:rPr>
              <w:t>- предоставление муниципальной услуги или осуществление отдельных административных процедур в электронной форме;</w:t>
            </w:r>
          </w:p>
          <w:p w:rsidR="009C4EA7" w:rsidRPr="009C4EA7" w:rsidRDefault="009C4EA7" w:rsidP="009C4EA7">
            <w:pPr>
              <w:pStyle w:val="ConsPlusNonformat"/>
              <w:ind w:right="-16"/>
              <w:rPr>
                <w:rFonts w:ascii="Times New Roman" w:hAnsi="Times New Roman" w:cs="Times New Roman"/>
                <w:sz w:val="24"/>
                <w:szCs w:val="24"/>
              </w:rPr>
            </w:pPr>
            <w:r w:rsidRPr="009C4EA7">
              <w:rPr>
                <w:rFonts w:ascii="Times New Roman" w:hAnsi="Times New Roman" w:cs="Times New Roman"/>
                <w:sz w:val="24"/>
                <w:szCs w:val="24"/>
              </w:rPr>
              <w:t xml:space="preserve">- получение заявителем информации о ходе </w:t>
            </w:r>
            <w:r w:rsidRPr="009C4EA7">
              <w:rPr>
                <w:rFonts w:ascii="Times New Roman" w:hAnsi="Times New Roman" w:cs="Times New Roman"/>
                <w:sz w:val="24"/>
                <w:szCs w:val="24"/>
              </w:rPr>
              <w:lastRenderedPageBreak/>
              <w:t xml:space="preserve">предоставления муниципальной услуги с использованием средств телефонной связи, электронного информирования; </w:t>
            </w:r>
          </w:p>
          <w:p w:rsidR="009C4EA7" w:rsidRPr="009C4EA7" w:rsidRDefault="009C4EA7" w:rsidP="009C4EA7">
            <w:pPr>
              <w:pStyle w:val="ConsPlusNonformat"/>
              <w:ind w:right="-16"/>
              <w:rPr>
                <w:rFonts w:ascii="Times New Roman" w:hAnsi="Times New Roman" w:cs="Times New Roman"/>
                <w:sz w:val="24"/>
                <w:szCs w:val="24"/>
              </w:rPr>
            </w:pPr>
            <w:r w:rsidRPr="009C4EA7">
              <w:rPr>
                <w:rFonts w:ascii="Times New Roman" w:hAnsi="Times New Roman" w:cs="Times New Roman"/>
                <w:sz w:val="24"/>
                <w:szCs w:val="24"/>
              </w:rPr>
              <w:t xml:space="preserve">-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C4EA7">
              <w:rPr>
                <w:rFonts w:ascii="Times New Roman" w:hAnsi="Times New Roman" w:cs="Times New Roman"/>
                <w:bCs/>
                <w:sz w:val="24"/>
                <w:szCs w:val="24"/>
              </w:rPr>
              <w:t xml:space="preserve">уполномоченного органа </w:t>
            </w:r>
            <w:r w:rsidRPr="009C4EA7">
              <w:rPr>
                <w:rFonts w:ascii="Times New Roman" w:hAnsi="Times New Roman" w:cs="Times New Roman"/>
                <w:sz w:val="24"/>
                <w:szCs w:val="24"/>
              </w:rPr>
              <w:t>и должностных лиц</w:t>
            </w:r>
            <w:r w:rsidRPr="009C4EA7">
              <w:rPr>
                <w:rFonts w:ascii="Times New Roman" w:hAnsi="Times New Roman" w:cs="Times New Roman"/>
                <w:bCs/>
                <w:i/>
                <w:sz w:val="24"/>
                <w:szCs w:val="24"/>
              </w:rPr>
              <w:t xml:space="preserve"> </w:t>
            </w:r>
            <w:r w:rsidRPr="009C4EA7">
              <w:rPr>
                <w:rFonts w:ascii="Times New Roman" w:hAnsi="Times New Roman" w:cs="Times New Roman"/>
                <w:bCs/>
                <w:sz w:val="24"/>
                <w:szCs w:val="24"/>
              </w:rPr>
              <w:t>уполномоченного органа</w:t>
            </w:r>
            <w:r w:rsidRPr="009C4EA7">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tcPr>
          <w:p w:rsidR="009C4EA7" w:rsidRPr="009C4EA7" w:rsidRDefault="009C4EA7" w:rsidP="009214FA">
            <w:pPr>
              <w:rPr>
                <w:color w:val="000000"/>
                <w:sz w:val="24"/>
                <w:szCs w:val="24"/>
              </w:rPr>
            </w:pPr>
            <w:r w:rsidRPr="009C4EA7">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9C4EA7" w:rsidRPr="009C4EA7" w:rsidRDefault="009C4EA7" w:rsidP="009C4EA7">
            <w:pPr>
              <w:rPr>
                <w:color w:val="000000"/>
                <w:sz w:val="24"/>
                <w:szCs w:val="24"/>
              </w:rPr>
            </w:pPr>
            <w:r w:rsidRPr="009C4EA7">
              <w:rPr>
                <w:color w:val="000000"/>
                <w:sz w:val="24"/>
                <w:szCs w:val="24"/>
              </w:rPr>
              <w:t>Результатом предоставления муниципальной услуги является:</w:t>
            </w:r>
          </w:p>
          <w:p w:rsidR="009C4EA7" w:rsidRPr="009C4EA7" w:rsidRDefault="009C4EA7" w:rsidP="009C4EA7">
            <w:pPr>
              <w:pStyle w:val="ConsPlusNormal"/>
              <w:rPr>
                <w:rFonts w:ascii="Times New Roman" w:hAnsi="Times New Roman" w:cs="Times New Roman"/>
                <w:sz w:val="24"/>
                <w:szCs w:val="24"/>
              </w:rPr>
            </w:pPr>
            <w:r w:rsidRPr="009C4EA7">
              <w:rPr>
                <w:rFonts w:ascii="Times New Roman" w:hAnsi="Times New Roman" w:cs="Times New Roman"/>
                <w:kern w:val="2"/>
                <w:sz w:val="24"/>
                <w:szCs w:val="24"/>
                <w:lang w:eastAsia="ar-SA"/>
              </w:rPr>
              <w:t xml:space="preserve">- </w:t>
            </w:r>
            <w:r w:rsidRPr="009C4EA7">
              <w:rPr>
                <w:rFonts w:ascii="Times New Roman" w:hAnsi="Times New Roman" w:cs="Times New Roman"/>
                <w:sz w:val="24"/>
                <w:szCs w:val="24"/>
              </w:rPr>
              <w:t xml:space="preserve">уведомление о возможности заключения соглашения об установлении сервитута в предложенных заявителем </w:t>
            </w:r>
            <w:r w:rsidRPr="009C4EA7">
              <w:rPr>
                <w:rFonts w:ascii="Times New Roman" w:hAnsi="Times New Roman" w:cs="Times New Roman"/>
                <w:sz w:val="24"/>
                <w:szCs w:val="24"/>
              </w:rPr>
              <w:lastRenderedPageBreak/>
              <w:t>границах и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9C4EA7" w:rsidRPr="009C4EA7" w:rsidRDefault="009C4EA7" w:rsidP="009C4EA7">
            <w:pPr>
              <w:pStyle w:val="ConsPlusNormal"/>
              <w:rPr>
                <w:rFonts w:ascii="Times New Roman" w:hAnsi="Times New Roman" w:cs="Times New Roman"/>
                <w:sz w:val="24"/>
                <w:szCs w:val="24"/>
              </w:rPr>
            </w:pPr>
            <w:r w:rsidRPr="009C4EA7">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C4EA7" w:rsidRPr="006D2517" w:rsidRDefault="009C4EA7" w:rsidP="009C4EA7">
            <w:pPr>
              <w:pStyle w:val="ConsPlusNormal"/>
              <w:rPr>
                <w:rFonts w:ascii="Times New Roman" w:hAnsi="Times New Roman" w:cs="Times New Roman"/>
                <w:sz w:val="24"/>
                <w:szCs w:val="24"/>
              </w:rPr>
            </w:pPr>
            <w:r w:rsidRPr="009C4EA7">
              <w:rPr>
                <w:rFonts w:ascii="Times New Roman" w:hAnsi="Times New Roman" w:cs="Times New Roman"/>
                <w:sz w:val="24"/>
                <w:szCs w:val="24"/>
              </w:rPr>
              <w:t>- решение об отказе в установлении сервитута и направление решения заявителю с указанием оснований такого отказа.</w:t>
            </w:r>
          </w:p>
        </w:tc>
      </w:tr>
      <w:tr w:rsidR="006D2517" w:rsidRPr="008A4CEE" w:rsidTr="00AA0FDE">
        <w:trPr>
          <w:trHeight w:val="282"/>
        </w:trPr>
        <w:tc>
          <w:tcPr>
            <w:tcW w:w="15663" w:type="dxa"/>
            <w:gridSpan w:val="6"/>
            <w:tcBorders>
              <w:top w:val="single" w:sz="4" w:space="0" w:color="auto"/>
              <w:left w:val="single" w:sz="4" w:space="0" w:color="auto"/>
              <w:bottom w:val="single" w:sz="4" w:space="0" w:color="auto"/>
              <w:right w:val="single" w:sz="4" w:space="0" w:color="auto"/>
            </w:tcBorders>
          </w:tcPr>
          <w:p w:rsidR="006D2517" w:rsidRDefault="006D2517" w:rsidP="008A4CEE">
            <w:pPr>
              <w:widowControl w:val="0"/>
              <w:autoSpaceDE w:val="0"/>
              <w:autoSpaceDN w:val="0"/>
              <w:adjustRightInd w:val="0"/>
              <w:ind w:firstLine="540"/>
              <w:jc w:val="center"/>
              <w:rPr>
                <w:b/>
                <w:bCs/>
                <w:color w:val="000000"/>
                <w:sz w:val="24"/>
                <w:szCs w:val="24"/>
              </w:rPr>
            </w:pPr>
            <w:r w:rsidRPr="008A4CEE">
              <w:rPr>
                <w:b/>
                <w:sz w:val="24"/>
                <w:szCs w:val="24"/>
              </w:rPr>
              <w:lastRenderedPageBreak/>
              <w:t>От</w:t>
            </w:r>
            <w:r>
              <w:rPr>
                <w:b/>
                <w:sz w:val="24"/>
                <w:szCs w:val="24"/>
              </w:rPr>
              <w:t xml:space="preserve">дел архитектуры </w:t>
            </w:r>
            <w:r>
              <w:rPr>
                <w:b/>
                <w:bCs/>
                <w:color w:val="000000"/>
                <w:sz w:val="24"/>
                <w:szCs w:val="24"/>
              </w:rPr>
              <w:t xml:space="preserve">администрации </w:t>
            </w:r>
          </w:p>
          <w:p w:rsidR="006D2517" w:rsidRPr="008A4CEE" w:rsidRDefault="006D2517" w:rsidP="008A4CEE">
            <w:pPr>
              <w:widowControl w:val="0"/>
              <w:autoSpaceDE w:val="0"/>
              <w:autoSpaceDN w:val="0"/>
              <w:adjustRightInd w:val="0"/>
              <w:ind w:firstLine="540"/>
              <w:jc w:val="center"/>
              <w:rPr>
                <w:b/>
                <w:sz w:val="24"/>
                <w:szCs w:val="24"/>
              </w:rPr>
            </w:pPr>
            <w:r>
              <w:rPr>
                <w:b/>
                <w:bCs/>
                <w:color w:val="000000"/>
                <w:sz w:val="24"/>
                <w:szCs w:val="24"/>
              </w:rPr>
              <w:t>Калачевского муниципального района Волгоградской области</w:t>
            </w: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514E5D" w:rsidRDefault="006D2517" w:rsidP="00F900CF">
            <w:pPr>
              <w:rPr>
                <w:sz w:val="24"/>
                <w:szCs w:val="24"/>
              </w:rPr>
            </w:pPr>
            <w:r w:rsidRPr="00514E5D">
              <w:rPr>
                <w:sz w:val="24"/>
                <w:szCs w:val="24"/>
              </w:rPr>
              <w:t>«</w:t>
            </w:r>
            <w:r w:rsidRPr="00736A3D">
              <w:rPr>
                <w:sz w:val="24"/>
                <w:szCs w:val="24"/>
              </w:rPr>
              <w:t xml:space="preserve">Выдача градостроительного плана земельного участка на </w:t>
            </w:r>
            <w:r w:rsidRPr="00736A3D">
              <w:rPr>
                <w:sz w:val="24"/>
                <w:szCs w:val="24"/>
              </w:rPr>
              <w:lastRenderedPageBreak/>
              <w:t>территории сельских поселений Калачевского муниципального района Волгоградской области</w:t>
            </w:r>
            <w:r w:rsidRPr="00514E5D">
              <w:rPr>
                <w:sz w:val="24"/>
                <w:szCs w:val="24"/>
              </w:rPr>
              <w:t>»</w:t>
            </w:r>
          </w:p>
        </w:tc>
        <w:tc>
          <w:tcPr>
            <w:tcW w:w="2410" w:type="dxa"/>
            <w:tcBorders>
              <w:top w:val="single" w:sz="4" w:space="0" w:color="auto"/>
              <w:left w:val="nil"/>
              <w:bottom w:val="single" w:sz="4" w:space="0" w:color="auto"/>
              <w:right w:val="single" w:sz="4" w:space="0" w:color="auto"/>
            </w:tcBorders>
          </w:tcPr>
          <w:p w:rsidR="006D2517" w:rsidRPr="00514E5D" w:rsidRDefault="006D2517" w:rsidP="00723D04">
            <w:pPr>
              <w:rPr>
                <w:sz w:val="24"/>
                <w:szCs w:val="24"/>
              </w:rPr>
            </w:pPr>
            <w:r>
              <w:rPr>
                <w:sz w:val="24"/>
                <w:szCs w:val="24"/>
              </w:rPr>
              <w:lastRenderedPageBreak/>
              <w:t>Постановление № 1239 от 04.12.2017г.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736A3D" w:rsidRDefault="006D2517" w:rsidP="00736A3D">
            <w:pPr>
              <w:tabs>
                <w:tab w:val="left" w:pos="1260"/>
                <w:tab w:val="num" w:pos="1789"/>
              </w:tabs>
              <w:rPr>
                <w:rFonts w:eastAsia="Calibri"/>
                <w:sz w:val="24"/>
                <w:szCs w:val="24"/>
              </w:rPr>
            </w:pPr>
            <w:r w:rsidRPr="00736A3D">
              <w:rPr>
                <w:rFonts w:eastAsia="Calibri"/>
                <w:sz w:val="24"/>
                <w:szCs w:val="24"/>
              </w:rPr>
              <w:t xml:space="preserve">- возможность получения информации о ходе предоставления муниципальной </w:t>
            </w:r>
            <w:r w:rsidRPr="00736A3D">
              <w:rPr>
                <w:rFonts w:eastAsia="Calibri"/>
                <w:sz w:val="24"/>
                <w:szCs w:val="24"/>
              </w:rPr>
              <w:lastRenderedPageBreak/>
              <w:t>услуги непосредственно от должностного лица отдела архитектуры  администрации при приеме заявителя, на официальном сайте уполномоченного органа, посредством электронной почты, телефонной и почтовой связи;</w:t>
            </w:r>
          </w:p>
          <w:p w:rsidR="006D2517" w:rsidRPr="00736A3D" w:rsidRDefault="006D2517" w:rsidP="00736A3D">
            <w:pPr>
              <w:tabs>
                <w:tab w:val="left" w:pos="1260"/>
                <w:tab w:val="num" w:pos="1789"/>
              </w:tabs>
              <w:rPr>
                <w:rFonts w:eastAsia="Calibri"/>
                <w:sz w:val="24"/>
                <w:szCs w:val="24"/>
              </w:rPr>
            </w:pPr>
            <w:r w:rsidRPr="00736A3D">
              <w:rPr>
                <w:rFonts w:eastAsia="Calibri"/>
                <w:sz w:val="24"/>
                <w:szCs w:val="24"/>
              </w:rPr>
              <w:t>- возможность получения информации о процедуре предоставления муниципальной услуги на о</w:t>
            </w:r>
            <w:r>
              <w:rPr>
                <w:rFonts w:eastAsia="Calibri"/>
                <w:sz w:val="24"/>
                <w:szCs w:val="24"/>
              </w:rPr>
              <w:t xml:space="preserve">фициальном сайте администрации, </w:t>
            </w:r>
            <w:r w:rsidRPr="00736A3D">
              <w:rPr>
                <w:rFonts w:eastAsia="Calibri"/>
                <w:sz w:val="24"/>
                <w:szCs w:val="24"/>
              </w:rPr>
              <w:t>информационных стендах, с испол</w:t>
            </w:r>
            <w:r>
              <w:rPr>
                <w:rFonts w:eastAsia="Calibri"/>
                <w:sz w:val="24"/>
                <w:szCs w:val="24"/>
              </w:rPr>
              <w:t xml:space="preserve">ьзованием справочных телефонов </w:t>
            </w:r>
            <w:r w:rsidRPr="00736A3D">
              <w:rPr>
                <w:rFonts w:eastAsia="Calibri"/>
                <w:sz w:val="24"/>
                <w:szCs w:val="24"/>
              </w:rPr>
              <w:t>и электронного информирования, непосредственно в отделе архитектуры;</w:t>
            </w:r>
          </w:p>
          <w:p w:rsidR="006D2517" w:rsidRPr="00736A3D" w:rsidRDefault="006D2517" w:rsidP="00736A3D">
            <w:pPr>
              <w:tabs>
                <w:tab w:val="left" w:pos="1260"/>
                <w:tab w:val="num" w:pos="1789"/>
              </w:tabs>
              <w:rPr>
                <w:rFonts w:eastAsia="Calibri"/>
                <w:sz w:val="24"/>
                <w:szCs w:val="24"/>
              </w:rPr>
            </w:pPr>
            <w:r w:rsidRPr="00736A3D">
              <w:rPr>
                <w:rFonts w:eastAsia="Calibri"/>
                <w:sz w:val="24"/>
                <w:szCs w:val="24"/>
              </w:rPr>
              <w:t>- отсутствие обоснованных жалоб заявителей.</w:t>
            </w:r>
          </w:p>
          <w:p w:rsidR="006D2517" w:rsidRPr="00514E5D" w:rsidRDefault="006D2517" w:rsidP="00514E5D">
            <w:pPr>
              <w:pStyle w:val="a9"/>
              <w:tabs>
                <w:tab w:val="left" w:pos="0"/>
              </w:tabs>
              <w:autoSpaceDE w:val="0"/>
              <w:autoSpaceDN w:val="0"/>
              <w:adjustRightInd w:val="0"/>
              <w:ind w:left="34"/>
              <w:jc w:val="both"/>
              <w:rPr>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6D2517" w:rsidRPr="00514E5D" w:rsidRDefault="006D2517" w:rsidP="00F900CF">
            <w:pPr>
              <w:rPr>
                <w:color w:val="000000"/>
                <w:sz w:val="24"/>
                <w:szCs w:val="24"/>
              </w:rPr>
            </w:pPr>
            <w:r w:rsidRPr="00514E5D">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736A3D" w:rsidRDefault="006D2517" w:rsidP="00736A3D">
            <w:pPr>
              <w:outlineLvl w:val="1"/>
              <w:rPr>
                <w:rFonts w:eastAsia="Calibri"/>
                <w:sz w:val="24"/>
                <w:szCs w:val="24"/>
              </w:rPr>
            </w:pPr>
            <w:r w:rsidRPr="00736A3D">
              <w:rPr>
                <w:rFonts w:eastAsia="Calibri"/>
                <w:spacing w:val="-1"/>
                <w:sz w:val="24"/>
                <w:szCs w:val="24"/>
              </w:rPr>
              <w:t xml:space="preserve">- выдача </w:t>
            </w:r>
            <w:r w:rsidRPr="00736A3D">
              <w:rPr>
                <w:rFonts w:eastAsia="Calibri"/>
                <w:sz w:val="24"/>
                <w:szCs w:val="24"/>
              </w:rPr>
              <w:t>градостроительного плана земельного участка.</w:t>
            </w:r>
          </w:p>
          <w:p w:rsidR="006D2517" w:rsidRPr="00514E5D" w:rsidRDefault="006D2517" w:rsidP="00736A3D">
            <w:pPr>
              <w:pStyle w:val="a9"/>
              <w:tabs>
                <w:tab w:val="left" w:pos="1134"/>
              </w:tabs>
              <w:autoSpaceDE w:val="0"/>
              <w:autoSpaceDN w:val="0"/>
              <w:adjustRightInd w:val="0"/>
              <w:ind w:left="709"/>
              <w:jc w:val="both"/>
              <w:rPr>
                <w:sz w:val="24"/>
                <w:szCs w:val="24"/>
              </w:rPr>
            </w:pPr>
          </w:p>
          <w:p w:rsidR="006D2517" w:rsidRPr="00514E5D" w:rsidRDefault="006D2517" w:rsidP="00F900CF">
            <w:pPr>
              <w:rPr>
                <w:sz w:val="24"/>
                <w:szCs w:val="24"/>
              </w:rPr>
            </w:pP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514E5D" w:rsidRDefault="006D2517" w:rsidP="00F900CF">
            <w:pPr>
              <w:rPr>
                <w:sz w:val="24"/>
                <w:szCs w:val="24"/>
              </w:rPr>
            </w:pPr>
            <w:r w:rsidRPr="00514E5D">
              <w:rPr>
                <w:sz w:val="24"/>
                <w:szCs w:val="24"/>
              </w:rPr>
              <w:t xml:space="preserve">«Выдача акта освидетельствования проведения основных работ по строительству </w:t>
            </w:r>
            <w:r w:rsidRPr="00514E5D">
              <w:rPr>
                <w:sz w:val="24"/>
                <w:szCs w:val="24"/>
              </w:rPr>
              <w:lastRenderedPageBreak/>
              <w:t>(реконструкции)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6D2517" w:rsidRPr="00514E5D" w:rsidRDefault="006D2517" w:rsidP="00723D04">
            <w:pPr>
              <w:rPr>
                <w:sz w:val="24"/>
                <w:szCs w:val="24"/>
              </w:rPr>
            </w:pPr>
            <w:r>
              <w:rPr>
                <w:sz w:val="24"/>
                <w:szCs w:val="24"/>
              </w:rPr>
              <w:lastRenderedPageBreak/>
              <w:t>Постановление № 383 от 26.05.2016г.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514E5D" w:rsidRDefault="006D2517" w:rsidP="00514E5D">
            <w:pPr>
              <w:pStyle w:val="a9"/>
              <w:tabs>
                <w:tab w:val="left" w:pos="34"/>
              </w:tabs>
              <w:autoSpaceDE w:val="0"/>
              <w:autoSpaceDN w:val="0"/>
              <w:adjustRightInd w:val="0"/>
              <w:ind w:left="34"/>
              <w:jc w:val="both"/>
              <w:rPr>
                <w:sz w:val="24"/>
                <w:szCs w:val="24"/>
              </w:rPr>
            </w:pPr>
            <w:r>
              <w:rPr>
                <w:sz w:val="24"/>
                <w:szCs w:val="24"/>
              </w:rPr>
              <w:t xml:space="preserve">- </w:t>
            </w:r>
            <w:r w:rsidRPr="00514E5D">
              <w:rPr>
                <w:sz w:val="24"/>
                <w:szCs w:val="24"/>
              </w:rPr>
              <w:t xml:space="preserve">полнота предоставления муниципальной услуги в соответствии с установленными в </w:t>
            </w:r>
            <w:r w:rsidRPr="00514E5D">
              <w:rPr>
                <w:sz w:val="24"/>
                <w:szCs w:val="24"/>
              </w:rPr>
              <w:lastRenderedPageBreak/>
              <w:t>административном регламенте требованиями ее предоставления;</w:t>
            </w:r>
          </w:p>
          <w:p w:rsidR="006D2517" w:rsidRPr="00514E5D" w:rsidRDefault="006D2517" w:rsidP="00514E5D">
            <w:pPr>
              <w:pStyle w:val="a9"/>
              <w:tabs>
                <w:tab w:val="left" w:pos="34"/>
              </w:tabs>
              <w:autoSpaceDE w:val="0"/>
              <w:autoSpaceDN w:val="0"/>
              <w:adjustRightInd w:val="0"/>
              <w:ind w:left="34"/>
              <w:jc w:val="both"/>
              <w:rPr>
                <w:sz w:val="24"/>
                <w:szCs w:val="24"/>
              </w:rPr>
            </w:pPr>
            <w:r>
              <w:rPr>
                <w:sz w:val="24"/>
                <w:szCs w:val="24"/>
              </w:rPr>
              <w:t xml:space="preserve">- </w:t>
            </w:r>
            <w:r w:rsidRPr="00514E5D">
              <w:rPr>
                <w:sz w:val="24"/>
                <w:szCs w:val="24"/>
              </w:rPr>
              <w:t>соблюдение сроков предоставления государственной услуги и условий ожидания приема;</w:t>
            </w:r>
          </w:p>
          <w:p w:rsidR="006D2517" w:rsidRPr="00514E5D" w:rsidRDefault="006D2517" w:rsidP="00514E5D">
            <w:pPr>
              <w:pStyle w:val="a9"/>
              <w:tabs>
                <w:tab w:val="left" w:pos="34"/>
              </w:tabs>
              <w:autoSpaceDE w:val="0"/>
              <w:autoSpaceDN w:val="0"/>
              <w:adjustRightInd w:val="0"/>
              <w:ind w:left="34"/>
              <w:jc w:val="both"/>
              <w:rPr>
                <w:sz w:val="24"/>
                <w:szCs w:val="24"/>
              </w:rPr>
            </w:pPr>
            <w:r>
              <w:rPr>
                <w:sz w:val="24"/>
                <w:szCs w:val="24"/>
              </w:rPr>
              <w:t xml:space="preserve">- </w:t>
            </w:r>
            <w:r w:rsidRPr="00514E5D">
              <w:rPr>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D2517" w:rsidRPr="00514E5D" w:rsidRDefault="006D2517" w:rsidP="00514E5D">
            <w:pPr>
              <w:pStyle w:val="a9"/>
              <w:tabs>
                <w:tab w:val="left" w:pos="34"/>
              </w:tabs>
              <w:autoSpaceDE w:val="0"/>
              <w:autoSpaceDN w:val="0"/>
              <w:adjustRightInd w:val="0"/>
              <w:ind w:left="34"/>
              <w:jc w:val="both"/>
              <w:rPr>
                <w:sz w:val="24"/>
                <w:szCs w:val="24"/>
              </w:rPr>
            </w:pPr>
            <w:r>
              <w:rPr>
                <w:sz w:val="24"/>
                <w:szCs w:val="24"/>
              </w:rPr>
              <w:t xml:space="preserve">- </w:t>
            </w:r>
            <w:r w:rsidRPr="00514E5D">
              <w:rPr>
                <w:sz w:val="24"/>
                <w:szCs w:val="24"/>
              </w:rPr>
              <w:t>обоснованность отказов в предоставлении муниципальной услуги;</w:t>
            </w:r>
          </w:p>
          <w:p w:rsidR="006D2517" w:rsidRPr="00514E5D" w:rsidRDefault="006D2517" w:rsidP="00514E5D">
            <w:pPr>
              <w:pStyle w:val="a9"/>
              <w:tabs>
                <w:tab w:val="left" w:pos="34"/>
              </w:tabs>
              <w:autoSpaceDE w:val="0"/>
              <w:autoSpaceDN w:val="0"/>
              <w:adjustRightInd w:val="0"/>
              <w:ind w:left="34"/>
              <w:jc w:val="both"/>
              <w:rPr>
                <w:sz w:val="24"/>
                <w:szCs w:val="24"/>
              </w:rPr>
            </w:pPr>
            <w:r>
              <w:rPr>
                <w:sz w:val="24"/>
                <w:szCs w:val="24"/>
              </w:rPr>
              <w:t xml:space="preserve">- </w:t>
            </w:r>
            <w:r w:rsidRPr="00514E5D">
              <w:rPr>
                <w:sz w:val="24"/>
                <w:szCs w:val="24"/>
              </w:rPr>
              <w:t>отсутствие обоснованных жалоб на действия (бездействие) должностных лиц, предоставляющих муниципальную услугу;</w:t>
            </w:r>
          </w:p>
          <w:p w:rsidR="006D2517" w:rsidRPr="00514E5D" w:rsidRDefault="006D2517" w:rsidP="00514E5D">
            <w:pPr>
              <w:pStyle w:val="a9"/>
              <w:tabs>
                <w:tab w:val="left" w:pos="34"/>
              </w:tabs>
              <w:autoSpaceDE w:val="0"/>
              <w:autoSpaceDN w:val="0"/>
              <w:adjustRightInd w:val="0"/>
              <w:ind w:left="34"/>
              <w:jc w:val="both"/>
              <w:rPr>
                <w:sz w:val="24"/>
                <w:szCs w:val="24"/>
              </w:rPr>
            </w:pPr>
            <w:r>
              <w:rPr>
                <w:sz w:val="24"/>
                <w:szCs w:val="24"/>
              </w:rPr>
              <w:t xml:space="preserve">- </w:t>
            </w:r>
            <w:r w:rsidRPr="00514E5D">
              <w:rPr>
                <w:sz w:val="24"/>
                <w:szCs w:val="24"/>
              </w:rPr>
              <w:t xml:space="preserve">соответствие должностных регламентов и инструкций ответственных должностных лиц, участвующих в </w:t>
            </w:r>
            <w:r w:rsidRPr="00514E5D">
              <w:rPr>
                <w:sz w:val="24"/>
                <w:szCs w:val="24"/>
              </w:rPr>
              <w:lastRenderedPageBreak/>
              <w:t>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D2517" w:rsidRPr="00514E5D" w:rsidRDefault="006D2517" w:rsidP="00514E5D">
            <w:pPr>
              <w:pStyle w:val="a9"/>
              <w:tabs>
                <w:tab w:val="left" w:pos="34"/>
              </w:tabs>
              <w:autoSpaceDE w:val="0"/>
              <w:autoSpaceDN w:val="0"/>
              <w:adjustRightInd w:val="0"/>
              <w:ind w:left="34"/>
              <w:jc w:val="both"/>
              <w:rPr>
                <w:sz w:val="24"/>
                <w:szCs w:val="24"/>
              </w:rPr>
            </w:pPr>
            <w:r>
              <w:rPr>
                <w:sz w:val="24"/>
                <w:szCs w:val="24"/>
              </w:rPr>
              <w:t xml:space="preserve">- </w:t>
            </w:r>
            <w:r w:rsidRPr="00514E5D">
              <w:rPr>
                <w:sz w:val="24"/>
                <w:szCs w:val="24"/>
              </w:rPr>
              <w:t>наличие равных прав и возможностей по получению муни</w:t>
            </w:r>
            <w:r>
              <w:rPr>
                <w:sz w:val="24"/>
                <w:szCs w:val="24"/>
              </w:rPr>
              <w:t>ципальной услуги для заявителей</w:t>
            </w:r>
          </w:p>
        </w:tc>
        <w:tc>
          <w:tcPr>
            <w:tcW w:w="2693" w:type="dxa"/>
            <w:tcBorders>
              <w:top w:val="single" w:sz="4" w:space="0" w:color="auto"/>
              <w:left w:val="nil"/>
              <w:bottom w:val="single" w:sz="4" w:space="0" w:color="auto"/>
              <w:right w:val="single" w:sz="4" w:space="0" w:color="auto"/>
            </w:tcBorders>
            <w:shd w:val="clear" w:color="auto" w:fill="auto"/>
          </w:tcPr>
          <w:p w:rsidR="006D2517" w:rsidRPr="00514E5D" w:rsidRDefault="006D2517" w:rsidP="00F900CF">
            <w:pPr>
              <w:jc w:val="both"/>
              <w:rPr>
                <w:sz w:val="24"/>
                <w:szCs w:val="24"/>
              </w:rPr>
            </w:pPr>
            <w:r>
              <w:rPr>
                <w:sz w:val="24"/>
                <w:szCs w:val="24"/>
              </w:rPr>
              <w:lastRenderedPageBreak/>
              <w:t>Физические лица</w:t>
            </w:r>
          </w:p>
          <w:p w:rsidR="006D2517" w:rsidRPr="00514E5D" w:rsidRDefault="006D2517" w:rsidP="00F900CF">
            <w:pPr>
              <w:rPr>
                <w:sz w:val="24"/>
                <w:szCs w:val="24"/>
              </w:rPr>
            </w:pP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514E5D" w:rsidRDefault="006D2517" w:rsidP="00514E5D">
            <w:pPr>
              <w:pStyle w:val="a9"/>
              <w:tabs>
                <w:tab w:val="left" w:pos="1134"/>
              </w:tabs>
              <w:autoSpaceDE w:val="0"/>
              <w:autoSpaceDN w:val="0"/>
              <w:adjustRightInd w:val="0"/>
              <w:ind w:left="34"/>
              <w:jc w:val="both"/>
              <w:rPr>
                <w:sz w:val="24"/>
                <w:szCs w:val="24"/>
              </w:rPr>
            </w:pPr>
            <w:r>
              <w:rPr>
                <w:sz w:val="24"/>
                <w:szCs w:val="24"/>
              </w:rPr>
              <w:t xml:space="preserve">- </w:t>
            </w:r>
            <w:r w:rsidRPr="00514E5D">
              <w:rPr>
                <w:sz w:val="24"/>
                <w:szCs w:val="24"/>
              </w:rPr>
              <w:t xml:space="preserve">выдача заявителю акта  освидетельствования проведения основных работ по строительству </w:t>
            </w:r>
            <w:r w:rsidRPr="00514E5D">
              <w:rPr>
                <w:sz w:val="24"/>
                <w:szCs w:val="24"/>
              </w:rPr>
              <w:lastRenderedPageBreak/>
              <w:t>(реконструкции) объекта индивидуального жилищного строительства, осуществляемому с привлечением средств материнского (семейного) капитала;</w:t>
            </w:r>
          </w:p>
          <w:p w:rsidR="006D2517" w:rsidRPr="00514E5D" w:rsidRDefault="006D2517" w:rsidP="00514E5D">
            <w:pPr>
              <w:pStyle w:val="a9"/>
              <w:tabs>
                <w:tab w:val="left" w:pos="1134"/>
              </w:tabs>
              <w:autoSpaceDE w:val="0"/>
              <w:autoSpaceDN w:val="0"/>
              <w:adjustRightInd w:val="0"/>
              <w:spacing w:after="120"/>
              <w:ind w:left="34"/>
              <w:jc w:val="both"/>
              <w:rPr>
                <w:sz w:val="24"/>
                <w:szCs w:val="24"/>
              </w:rPr>
            </w:pPr>
            <w:r>
              <w:rPr>
                <w:sz w:val="24"/>
                <w:szCs w:val="24"/>
              </w:rPr>
              <w:t xml:space="preserve">- </w:t>
            </w:r>
            <w:r w:rsidRPr="00514E5D">
              <w:rPr>
                <w:sz w:val="24"/>
                <w:szCs w:val="24"/>
              </w:rPr>
              <w:t>выдача заявителю 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указанием причин, послуживших основанием для отказа в предоставлении муниципальной услуги.</w:t>
            </w:r>
          </w:p>
          <w:p w:rsidR="006D2517" w:rsidRPr="00514E5D" w:rsidRDefault="006D2517" w:rsidP="00514E5D">
            <w:pPr>
              <w:ind w:left="34"/>
              <w:rPr>
                <w:sz w:val="24"/>
                <w:szCs w:val="24"/>
              </w:rPr>
            </w:pP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E64813" w:rsidRDefault="006D2517" w:rsidP="00F900CF">
            <w:pPr>
              <w:rPr>
                <w:sz w:val="24"/>
                <w:szCs w:val="24"/>
              </w:rPr>
            </w:pPr>
            <w:r w:rsidRPr="00E64813">
              <w:rPr>
                <w:sz w:val="24"/>
                <w:szCs w:val="24"/>
              </w:rPr>
              <w:t>«Согласование переустройства и (или) перепланировки жилого помещения на территории сельских поселений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6D2517" w:rsidRPr="00E64813" w:rsidRDefault="006D2517" w:rsidP="00723D04">
            <w:pPr>
              <w:rPr>
                <w:sz w:val="24"/>
                <w:szCs w:val="24"/>
              </w:rPr>
            </w:pPr>
            <w:r>
              <w:rPr>
                <w:sz w:val="24"/>
                <w:szCs w:val="24"/>
              </w:rPr>
              <w:t>Постановление № 388 от 26.05.2016г.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E64813" w:rsidRDefault="006D2517" w:rsidP="00E64813">
            <w:pPr>
              <w:pStyle w:val="a9"/>
              <w:tabs>
                <w:tab w:val="left" w:pos="0"/>
              </w:tabs>
              <w:autoSpaceDE w:val="0"/>
              <w:autoSpaceDN w:val="0"/>
              <w:adjustRightInd w:val="0"/>
              <w:ind w:left="34"/>
              <w:jc w:val="both"/>
              <w:rPr>
                <w:sz w:val="24"/>
                <w:szCs w:val="24"/>
              </w:rPr>
            </w:pPr>
            <w:r>
              <w:rPr>
                <w:sz w:val="24"/>
                <w:szCs w:val="24"/>
              </w:rPr>
              <w:t xml:space="preserve">- </w:t>
            </w:r>
            <w:r w:rsidRPr="00E64813">
              <w:rPr>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6D2517" w:rsidRPr="00E64813" w:rsidRDefault="006D2517" w:rsidP="00E64813">
            <w:pPr>
              <w:pStyle w:val="a9"/>
              <w:tabs>
                <w:tab w:val="left" w:pos="0"/>
              </w:tabs>
              <w:autoSpaceDE w:val="0"/>
              <w:autoSpaceDN w:val="0"/>
              <w:adjustRightInd w:val="0"/>
              <w:ind w:left="34"/>
              <w:jc w:val="both"/>
              <w:rPr>
                <w:sz w:val="24"/>
                <w:szCs w:val="24"/>
              </w:rPr>
            </w:pPr>
            <w:r>
              <w:rPr>
                <w:sz w:val="24"/>
                <w:szCs w:val="24"/>
              </w:rPr>
              <w:t xml:space="preserve">- </w:t>
            </w:r>
            <w:r w:rsidRPr="00E64813">
              <w:rPr>
                <w:sz w:val="24"/>
                <w:szCs w:val="24"/>
              </w:rPr>
              <w:t>соблюдение сроков предоставления государственной услуги и условий ожидания приема;</w:t>
            </w:r>
          </w:p>
          <w:p w:rsidR="006D2517" w:rsidRPr="00E64813" w:rsidRDefault="006D2517" w:rsidP="00E64813">
            <w:pPr>
              <w:pStyle w:val="a9"/>
              <w:tabs>
                <w:tab w:val="left" w:pos="0"/>
              </w:tabs>
              <w:autoSpaceDE w:val="0"/>
              <w:autoSpaceDN w:val="0"/>
              <w:adjustRightInd w:val="0"/>
              <w:ind w:left="34"/>
              <w:jc w:val="both"/>
              <w:rPr>
                <w:sz w:val="24"/>
                <w:szCs w:val="24"/>
              </w:rPr>
            </w:pPr>
            <w:r>
              <w:rPr>
                <w:sz w:val="24"/>
                <w:szCs w:val="24"/>
              </w:rPr>
              <w:t xml:space="preserve">- </w:t>
            </w:r>
            <w:r w:rsidRPr="00E64813">
              <w:rPr>
                <w:sz w:val="24"/>
                <w:szCs w:val="24"/>
              </w:rPr>
              <w:t xml:space="preserve">своевременное, полное информирование о муниципальной услуге посредством форм информирования, </w:t>
            </w:r>
            <w:r w:rsidRPr="00E64813">
              <w:rPr>
                <w:sz w:val="24"/>
                <w:szCs w:val="24"/>
              </w:rPr>
              <w:lastRenderedPageBreak/>
              <w:t>предусмотренных административным регламентом;</w:t>
            </w:r>
          </w:p>
          <w:p w:rsidR="006D2517" w:rsidRPr="00E64813" w:rsidRDefault="006D2517" w:rsidP="00E64813">
            <w:pPr>
              <w:pStyle w:val="a9"/>
              <w:tabs>
                <w:tab w:val="left" w:pos="0"/>
              </w:tabs>
              <w:autoSpaceDE w:val="0"/>
              <w:autoSpaceDN w:val="0"/>
              <w:adjustRightInd w:val="0"/>
              <w:ind w:left="34"/>
              <w:jc w:val="both"/>
              <w:rPr>
                <w:sz w:val="24"/>
                <w:szCs w:val="24"/>
              </w:rPr>
            </w:pPr>
            <w:r>
              <w:rPr>
                <w:sz w:val="24"/>
                <w:szCs w:val="24"/>
              </w:rPr>
              <w:t xml:space="preserve">- </w:t>
            </w:r>
            <w:r w:rsidRPr="00E64813">
              <w:rPr>
                <w:sz w:val="24"/>
                <w:szCs w:val="24"/>
              </w:rPr>
              <w:t>обоснованность отказов в предоставлении муниципальной услуги;</w:t>
            </w:r>
          </w:p>
          <w:p w:rsidR="006D2517" w:rsidRPr="00E64813" w:rsidRDefault="006D2517" w:rsidP="00E64813">
            <w:pPr>
              <w:pStyle w:val="a9"/>
              <w:tabs>
                <w:tab w:val="left" w:pos="0"/>
              </w:tabs>
              <w:autoSpaceDE w:val="0"/>
              <w:autoSpaceDN w:val="0"/>
              <w:adjustRightInd w:val="0"/>
              <w:ind w:left="34"/>
              <w:jc w:val="both"/>
              <w:rPr>
                <w:sz w:val="24"/>
                <w:szCs w:val="24"/>
              </w:rPr>
            </w:pPr>
            <w:r>
              <w:rPr>
                <w:sz w:val="24"/>
                <w:szCs w:val="24"/>
              </w:rPr>
              <w:t xml:space="preserve">- </w:t>
            </w:r>
            <w:r w:rsidRPr="00E64813">
              <w:rPr>
                <w:sz w:val="24"/>
                <w:szCs w:val="24"/>
              </w:rPr>
              <w:t>отсутствие обоснованных жалоб на действия (бездействие) должностных лиц, предоставляющих муниципальную услугу;</w:t>
            </w:r>
          </w:p>
          <w:p w:rsidR="006D2517" w:rsidRPr="00E64813" w:rsidRDefault="006D2517" w:rsidP="00E64813">
            <w:pPr>
              <w:pStyle w:val="a9"/>
              <w:tabs>
                <w:tab w:val="left" w:pos="0"/>
              </w:tabs>
              <w:autoSpaceDE w:val="0"/>
              <w:autoSpaceDN w:val="0"/>
              <w:adjustRightInd w:val="0"/>
              <w:ind w:left="34"/>
              <w:jc w:val="both"/>
              <w:rPr>
                <w:sz w:val="24"/>
                <w:szCs w:val="24"/>
              </w:rPr>
            </w:pPr>
            <w:r>
              <w:rPr>
                <w:sz w:val="24"/>
                <w:szCs w:val="24"/>
              </w:rPr>
              <w:t xml:space="preserve">- </w:t>
            </w:r>
            <w:r w:rsidRPr="00E64813">
              <w:rPr>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D2517" w:rsidRPr="00E64813" w:rsidRDefault="006D2517" w:rsidP="00E64813">
            <w:pPr>
              <w:pStyle w:val="a9"/>
              <w:tabs>
                <w:tab w:val="left" w:pos="0"/>
              </w:tabs>
              <w:autoSpaceDE w:val="0"/>
              <w:autoSpaceDN w:val="0"/>
              <w:adjustRightInd w:val="0"/>
              <w:ind w:left="34"/>
              <w:jc w:val="both"/>
              <w:rPr>
                <w:sz w:val="24"/>
                <w:szCs w:val="24"/>
              </w:rPr>
            </w:pPr>
            <w:r>
              <w:rPr>
                <w:sz w:val="24"/>
                <w:szCs w:val="24"/>
              </w:rPr>
              <w:t xml:space="preserve">- </w:t>
            </w:r>
            <w:r w:rsidRPr="00E64813">
              <w:rPr>
                <w:sz w:val="24"/>
                <w:szCs w:val="24"/>
              </w:rPr>
              <w:t>наличие равных прав и возможностей по получению муниципальной услуги для заявителей</w:t>
            </w:r>
          </w:p>
        </w:tc>
        <w:tc>
          <w:tcPr>
            <w:tcW w:w="2693" w:type="dxa"/>
            <w:tcBorders>
              <w:top w:val="single" w:sz="4" w:space="0" w:color="auto"/>
              <w:left w:val="nil"/>
              <w:bottom w:val="single" w:sz="4" w:space="0" w:color="auto"/>
              <w:right w:val="single" w:sz="4" w:space="0" w:color="auto"/>
            </w:tcBorders>
            <w:shd w:val="clear" w:color="auto" w:fill="auto"/>
          </w:tcPr>
          <w:p w:rsidR="006D2517" w:rsidRPr="00514E5D" w:rsidRDefault="006D2517" w:rsidP="00F900CF">
            <w:pPr>
              <w:jc w:val="both"/>
              <w:rPr>
                <w:sz w:val="24"/>
                <w:szCs w:val="24"/>
              </w:rPr>
            </w:pPr>
            <w:r>
              <w:rPr>
                <w:sz w:val="24"/>
                <w:szCs w:val="24"/>
              </w:rPr>
              <w:lastRenderedPageBreak/>
              <w:t>Физические лица</w:t>
            </w:r>
          </w:p>
          <w:p w:rsidR="006D2517" w:rsidRPr="00514E5D" w:rsidRDefault="006D2517" w:rsidP="00F900CF">
            <w:pPr>
              <w:rPr>
                <w:sz w:val="24"/>
                <w:szCs w:val="24"/>
              </w:rPr>
            </w:pP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E64813" w:rsidRDefault="006D2517" w:rsidP="005D223A">
            <w:pPr>
              <w:pStyle w:val="a9"/>
              <w:tabs>
                <w:tab w:val="left" w:pos="1134"/>
              </w:tabs>
              <w:autoSpaceDE w:val="0"/>
              <w:autoSpaceDN w:val="0"/>
              <w:adjustRightInd w:val="0"/>
              <w:ind w:left="34"/>
              <w:jc w:val="both"/>
              <w:rPr>
                <w:sz w:val="24"/>
                <w:szCs w:val="24"/>
              </w:rPr>
            </w:pPr>
            <w:r>
              <w:rPr>
                <w:sz w:val="24"/>
                <w:szCs w:val="24"/>
              </w:rPr>
              <w:t xml:space="preserve">- </w:t>
            </w:r>
            <w:r w:rsidRPr="00E64813">
              <w:rPr>
                <w:sz w:val="24"/>
                <w:szCs w:val="24"/>
              </w:rPr>
              <w:t>выдача заявителю решения о согласовании переустройства и (или) перепланировки жилого помещения на территории сельских поселений Калачевского муниципального района Волгоградской области;</w:t>
            </w:r>
          </w:p>
          <w:p w:rsidR="006D2517" w:rsidRPr="00E64813" w:rsidRDefault="006D2517" w:rsidP="005D223A">
            <w:pPr>
              <w:pStyle w:val="a9"/>
              <w:tabs>
                <w:tab w:val="left" w:pos="1134"/>
              </w:tabs>
              <w:autoSpaceDE w:val="0"/>
              <w:autoSpaceDN w:val="0"/>
              <w:adjustRightInd w:val="0"/>
              <w:spacing w:after="120"/>
              <w:ind w:left="34"/>
              <w:jc w:val="both"/>
              <w:rPr>
                <w:sz w:val="24"/>
                <w:szCs w:val="24"/>
              </w:rPr>
            </w:pPr>
            <w:r>
              <w:rPr>
                <w:sz w:val="24"/>
                <w:szCs w:val="24"/>
              </w:rPr>
              <w:t xml:space="preserve">- </w:t>
            </w:r>
            <w:r w:rsidRPr="00E64813">
              <w:rPr>
                <w:sz w:val="24"/>
                <w:szCs w:val="24"/>
              </w:rPr>
              <w:t xml:space="preserve">выдача заявителю письменного уведомления об отказе в согласовании переустройства и (или) перепланировки жилого помещения на территории сельских поселений </w:t>
            </w:r>
            <w:r w:rsidRPr="00E64813">
              <w:rPr>
                <w:sz w:val="24"/>
                <w:szCs w:val="24"/>
              </w:rPr>
              <w:lastRenderedPageBreak/>
              <w:t>Калачевского муниципального района Волгоградской области с указанием причин, послуживших основанием для отказа в предоставлении муниципальной услуги.</w:t>
            </w:r>
          </w:p>
          <w:p w:rsidR="006D2517" w:rsidRPr="00E64813" w:rsidRDefault="006D2517" w:rsidP="00F900CF">
            <w:pPr>
              <w:rPr>
                <w:sz w:val="24"/>
                <w:szCs w:val="24"/>
              </w:rPr>
            </w:pP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403D59" w:rsidRDefault="006D2517" w:rsidP="00F900CF">
            <w:pPr>
              <w:rPr>
                <w:sz w:val="24"/>
                <w:szCs w:val="24"/>
              </w:rPr>
            </w:pPr>
            <w:r w:rsidRPr="00403D59">
              <w:rPr>
                <w:sz w:val="24"/>
                <w:szCs w:val="24"/>
              </w:rPr>
              <w:t xml:space="preserve">«Выдача разрешения на </w:t>
            </w:r>
            <w:r w:rsidRPr="00403D59">
              <w:rPr>
                <w:sz w:val="24"/>
                <w:szCs w:val="24"/>
              </w:rPr>
              <w:lastRenderedPageBreak/>
              <w:t>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6D2517" w:rsidRPr="00403D59" w:rsidRDefault="006D2517" w:rsidP="00723D04">
            <w:pPr>
              <w:rPr>
                <w:sz w:val="24"/>
                <w:szCs w:val="24"/>
              </w:rPr>
            </w:pPr>
            <w:r>
              <w:rPr>
                <w:sz w:val="24"/>
                <w:szCs w:val="24"/>
              </w:rPr>
              <w:lastRenderedPageBreak/>
              <w:t xml:space="preserve">Постановление № </w:t>
            </w:r>
            <w:r>
              <w:rPr>
                <w:sz w:val="24"/>
                <w:szCs w:val="24"/>
              </w:rPr>
              <w:lastRenderedPageBreak/>
              <w:t>390 от 26.05.2016г.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lastRenderedPageBreak/>
              <w:t xml:space="preserve">- </w:t>
            </w:r>
            <w:r w:rsidRPr="00403D59">
              <w:rPr>
                <w:sz w:val="24"/>
                <w:szCs w:val="24"/>
              </w:rPr>
              <w:t xml:space="preserve">полнота предоставления </w:t>
            </w:r>
            <w:r w:rsidRPr="00403D59">
              <w:rPr>
                <w:sz w:val="24"/>
                <w:szCs w:val="24"/>
              </w:rPr>
              <w:lastRenderedPageBreak/>
              <w:t>муниципальной услуги в соответствии с установленными в административном регламенте требованиями ее предоставления;</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соблюдение сроков предоставления государственной услуги и условий ожидания приема;</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обоснованность отказов в предоставлении муниципальной услуги;</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отсутствие обоснованных жалоб на действия (бездействие) должностных лиц, предоставляющих муниципальную услугу;</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 xml:space="preserve">соответствие должностных </w:t>
            </w:r>
            <w:r w:rsidRPr="00403D59">
              <w:rPr>
                <w:sz w:val="24"/>
                <w:szCs w:val="24"/>
              </w:rPr>
              <w:lastRenderedPageBreak/>
              <w:t>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наличие равных прав и возможностей по получению муниципальной услуги для заявителей.</w:t>
            </w:r>
          </w:p>
        </w:tc>
        <w:tc>
          <w:tcPr>
            <w:tcW w:w="2693" w:type="dxa"/>
            <w:tcBorders>
              <w:top w:val="single" w:sz="4" w:space="0" w:color="auto"/>
              <w:left w:val="nil"/>
              <w:bottom w:val="single" w:sz="4" w:space="0" w:color="auto"/>
              <w:right w:val="single" w:sz="4" w:space="0" w:color="auto"/>
            </w:tcBorders>
            <w:shd w:val="clear" w:color="auto" w:fill="auto"/>
          </w:tcPr>
          <w:p w:rsidR="006D2517" w:rsidRDefault="006D2517" w:rsidP="00F900CF">
            <w:pPr>
              <w:ind w:firstLine="33"/>
              <w:jc w:val="both"/>
              <w:rPr>
                <w:sz w:val="24"/>
                <w:szCs w:val="24"/>
              </w:rPr>
            </w:pPr>
            <w:r w:rsidRPr="00403D59">
              <w:rPr>
                <w:sz w:val="24"/>
                <w:szCs w:val="24"/>
              </w:rPr>
              <w:lastRenderedPageBreak/>
              <w:t xml:space="preserve">Физические и </w:t>
            </w:r>
            <w:r w:rsidRPr="00403D59">
              <w:rPr>
                <w:sz w:val="24"/>
                <w:szCs w:val="24"/>
              </w:rPr>
              <w:lastRenderedPageBreak/>
              <w:t>юридические лица</w:t>
            </w:r>
          </w:p>
          <w:p w:rsidR="006D2517" w:rsidRPr="00403D59" w:rsidRDefault="006D2517" w:rsidP="00403D59">
            <w:pPr>
              <w:ind w:firstLine="33"/>
              <w:jc w:val="both"/>
              <w:rPr>
                <w:sz w:val="24"/>
                <w:szCs w:val="24"/>
              </w:rPr>
            </w:pP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403D59" w:rsidRDefault="006D2517" w:rsidP="00F900CF">
            <w:pPr>
              <w:pStyle w:val="a9"/>
              <w:autoSpaceDE w:val="0"/>
              <w:autoSpaceDN w:val="0"/>
              <w:adjustRightInd w:val="0"/>
              <w:ind w:left="0" w:firstLine="34"/>
              <w:jc w:val="both"/>
              <w:rPr>
                <w:sz w:val="24"/>
                <w:szCs w:val="24"/>
              </w:rPr>
            </w:pPr>
            <w:r>
              <w:rPr>
                <w:sz w:val="24"/>
                <w:szCs w:val="24"/>
              </w:rPr>
              <w:lastRenderedPageBreak/>
              <w:t xml:space="preserve">- </w:t>
            </w:r>
            <w:r w:rsidRPr="00403D59">
              <w:rPr>
                <w:sz w:val="24"/>
                <w:szCs w:val="24"/>
              </w:rPr>
              <w:t xml:space="preserve">предоставление заявителю </w:t>
            </w:r>
            <w:r w:rsidRPr="00403D59">
              <w:rPr>
                <w:sz w:val="24"/>
                <w:szCs w:val="24"/>
              </w:rPr>
              <w:lastRenderedPageBreak/>
              <w:t>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w:t>
            </w:r>
          </w:p>
          <w:p w:rsidR="006D2517" w:rsidRPr="00403D59" w:rsidRDefault="006D2517" w:rsidP="00F900CF">
            <w:pPr>
              <w:pStyle w:val="a9"/>
              <w:autoSpaceDE w:val="0"/>
              <w:autoSpaceDN w:val="0"/>
              <w:adjustRightInd w:val="0"/>
              <w:ind w:left="0" w:firstLine="34"/>
              <w:jc w:val="both"/>
              <w:rPr>
                <w:sz w:val="24"/>
                <w:szCs w:val="24"/>
              </w:rPr>
            </w:pPr>
            <w:r>
              <w:rPr>
                <w:sz w:val="24"/>
                <w:szCs w:val="24"/>
              </w:rPr>
              <w:t xml:space="preserve">- </w:t>
            </w:r>
            <w:r w:rsidRPr="00403D59">
              <w:rPr>
                <w:sz w:val="24"/>
                <w:szCs w:val="24"/>
              </w:rPr>
              <w:t>выдача заявителю письменного уведомления об отказе в предоставлении разрешения на условно разрешенный вид использования земельного участка и (или) объекта капитального строительства на территории сельских поселений Калачевского муниципального района Волгоградской области с указанием причин, послуживших основанием для отказа в предоставлении муниципальной услуги.</w:t>
            </w:r>
          </w:p>
          <w:p w:rsidR="006D2517" w:rsidRPr="00403D59" w:rsidRDefault="006D2517" w:rsidP="00F900CF">
            <w:pPr>
              <w:rPr>
                <w:sz w:val="24"/>
                <w:szCs w:val="24"/>
              </w:rPr>
            </w:pP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315A7F" w:rsidRDefault="006D2517" w:rsidP="00F900CF">
            <w:pPr>
              <w:rPr>
                <w:sz w:val="24"/>
                <w:szCs w:val="24"/>
              </w:rPr>
            </w:pPr>
            <w:r w:rsidRPr="00315A7F">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6D2517" w:rsidRPr="00403D59" w:rsidRDefault="006D2517" w:rsidP="00723D04">
            <w:pPr>
              <w:rPr>
                <w:sz w:val="24"/>
                <w:szCs w:val="24"/>
              </w:rPr>
            </w:pPr>
            <w:r>
              <w:rPr>
                <w:sz w:val="24"/>
                <w:szCs w:val="24"/>
              </w:rPr>
              <w:t>Постановление № 1352 от 19.12.2017г.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315A7F" w:rsidRDefault="006D2517" w:rsidP="00315A7F">
            <w:pPr>
              <w:tabs>
                <w:tab w:val="left" w:pos="1260"/>
                <w:tab w:val="num" w:pos="1789"/>
              </w:tabs>
              <w:rPr>
                <w:sz w:val="24"/>
                <w:szCs w:val="24"/>
              </w:rPr>
            </w:pPr>
            <w:r w:rsidRPr="00315A7F">
              <w:rPr>
                <w:sz w:val="24"/>
                <w:szCs w:val="24"/>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администрации Калачевского муниципального района при приеме заявителя, на официальном сайте уполномоченного органа, посредством электронной почты, телефонной </w:t>
            </w:r>
            <w:r w:rsidRPr="00315A7F">
              <w:rPr>
                <w:sz w:val="24"/>
                <w:szCs w:val="24"/>
              </w:rPr>
              <w:br/>
            </w:r>
            <w:r w:rsidRPr="00315A7F">
              <w:rPr>
                <w:sz w:val="24"/>
                <w:szCs w:val="24"/>
              </w:rPr>
              <w:lastRenderedPageBreak/>
              <w:t>и почтовой связи;</w:t>
            </w:r>
          </w:p>
          <w:p w:rsidR="006D2517" w:rsidRPr="00315A7F" w:rsidRDefault="006D2517" w:rsidP="00315A7F">
            <w:pPr>
              <w:tabs>
                <w:tab w:val="left" w:pos="1260"/>
                <w:tab w:val="num" w:pos="1789"/>
              </w:tabs>
              <w:rPr>
                <w:sz w:val="24"/>
                <w:szCs w:val="24"/>
              </w:rPr>
            </w:pPr>
            <w:r w:rsidRPr="00315A7F">
              <w:rPr>
                <w:sz w:val="24"/>
                <w:szCs w:val="24"/>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315A7F">
              <w:rPr>
                <w:sz w:val="24"/>
                <w:szCs w:val="24"/>
              </w:rPr>
              <w:br/>
              <w:t>и электронного информирования, непосредственно в администрации Калачевского муниципального района;</w:t>
            </w:r>
          </w:p>
          <w:p w:rsidR="006D2517" w:rsidRPr="00403D59" w:rsidRDefault="006D2517" w:rsidP="00315A7F">
            <w:pPr>
              <w:tabs>
                <w:tab w:val="left" w:pos="0"/>
              </w:tabs>
              <w:ind w:left="34"/>
              <w:rPr>
                <w:sz w:val="24"/>
                <w:szCs w:val="24"/>
              </w:rPr>
            </w:pPr>
            <w:r w:rsidRPr="00315A7F">
              <w:rPr>
                <w:sz w:val="24"/>
                <w:szCs w:val="24"/>
              </w:rPr>
              <w:t>- отсутствие обоснованных жалоб заявителей.</w:t>
            </w:r>
          </w:p>
        </w:tc>
        <w:tc>
          <w:tcPr>
            <w:tcW w:w="2693" w:type="dxa"/>
            <w:tcBorders>
              <w:top w:val="single" w:sz="4" w:space="0" w:color="auto"/>
              <w:left w:val="nil"/>
              <w:bottom w:val="single" w:sz="4" w:space="0" w:color="auto"/>
              <w:right w:val="single" w:sz="4" w:space="0" w:color="auto"/>
            </w:tcBorders>
            <w:shd w:val="clear" w:color="auto" w:fill="auto"/>
          </w:tcPr>
          <w:p w:rsidR="006D2517" w:rsidRDefault="006D2517" w:rsidP="00F900CF">
            <w:pPr>
              <w:ind w:firstLine="33"/>
              <w:jc w:val="both"/>
              <w:rPr>
                <w:sz w:val="24"/>
                <w:szCs w:val="24"/>
              </w:rPr>
            </w:pPr>
            <w:r w:rsidRPr="00403D59">
              <w:rPr>
                <w:sz w:val="24"/>
                <w:szCs w:val="24"/>
              </w:rPr>
              <w:lastRenderedPageBreak/>
              <w:t>Физические и юридические лица</w:t>
            </w:r>
          </w:p>
          <w:p w:rsidR="006D2517" w:rsidRPr="00403D59" w:rsidRDefault="006D2517" w:rsidP="00F900CF">
            <w:pPr>
              <w:ind w:firstLine="33"/>
              <w:jc w:val="both"/>
              <w:rPr>
                <w:sz w:val="24"/>
                <w:szCs w:val="24"/>
              </w:rPr>
            </w:pP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315A7F" w:rsidRDefault="006D2517" w:rsidP="00315A7F">
            <w:pPr>
              <w:rPr>
                <w:rFonts w:eastAsia="Calibri"/>
                <w:sz w:val="24"/>
                <w:szCs w:val="24"/>
              </w:rPr>
            </w:pPr>
            <w:r w:rsidRPr="00315A7F">
              <w:rPr>
                <w:rFonts w:eastAsiaTheme="minorHAnsi"/>
                <w:sz w:val="24"/>
                <w:szCs w:val="24"/>
              </w:rPr>
              <w:t>-</w:t>
            </w:r>
            <w:r w:rsidRPr="00315A7F">
              <w:rPr>
                <w:spacing w:val="-1"/>
                <w:sz w:val="24"/>
                <w:szCs w:val="24"/>
              </w:rPr>
              <w:t xml:space="preserve"> </w:t>
            </w:r>
            <w:r w:rsidRPr="00315A7F">
              <w:rPr>
                <w:rFonts w:eastAsia="Calibri"/>
                <w:sz w:val="24"/>
                <w:szCs w:val="24"/>
              </w:rPr>
              <w:t xml:space="preserve">решение о предоставлении разрешения на отклонение </w:t>
            </w:r>
            <w:r w:rsidRPr="00315A7F">
              <w:rPr>
                <w:rFonts w:eastAsia="Calibri"/>
                <w:sz w:val="24"/>
                <w:szCs w:val="24"/>
              </w:rPr>
              <w:br/>
              <w:t>от предельных параметров разрешенного строительства, реконструкции объектов капитального строительства;</w:t>
            </w:r>
          </w:p>
          <w:p w:rsidR="006D2517" w:rsidRPr="00315A7F" w:rsidRDefault="006D2517" w:rsidP="00315A7F">
            <w:pPr>
              <w:rPr>
                <w:rFonts w:eastAsia="Calibri"/>
                <w:sz w:val="24"/>
                <w:szCs w:val="24"/>
              </w:rPr>
            </w:pPr>
            <w:r w:rsidRPr="00315A7F">
              <w:rPr>
                <w:sz w:val="24"/>
                <w:szCs w:val="24"/>
              </w:rPr>
              <w:t xml:space="preserve">- решение </w:t>
            </w:r>
            <w:r w:rsidRPr="00315A7F">
              <w:rPr>
                <w:rFonts w:eastAsia="Calibri"/>
                <w:sz w:val="24"/>
                <w:szCs w:val="24"/>
              </w:rPr>
              <w:t xml:space="preserve">об отказе в предоставлении разрешения на отклонение </w:t>
            </w:r>
            <w:r w:rsidRPr="00315A7F">
              <w:rPr>
                <w:rFonts w:eastAsia="Calibri"/>
                <w:sz w:val="24"/>
                <w:szCs w:val="24"/>
              </w:rPr>
              <w:br/>
              <w:t>от предельных параметров разрешенного строительства, реконструкции объектов капитального строительства</w:t>
            </w:r>
            <w:r w:rsidRPr="00315A7F">
              <w:rPr>
                <w:spacing w:val="-3"/>
                <w:sz w:val="24"/>
                <w:szCs w:val="24"/>
              </w:rPr>
              <w:t>.</w:t>
            </w:r>
          </w:p>
          <w:p w:rsidR="006D2517" w:rsidRPr="00403D59" w:rsidRDefault="006D2517" w:rsidP="00F900CF">
            <w:pPr>
              <w:rPr>
                <w:sz w:val="24"/>
                <w:szCs w:val="24"/>
              </w:rPr>
            </w:pP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403D59" w:rsidRDefault="006D2517" w:rsidP="00F900CF">
            <w:pPr>
              <w:rPr>
                <w:sz w:val="24"/>
                <w:szCs w:val="24"/>
              </w:rPr>
            </w:pPr>
            <w:r w:rsidRPr="00403D59">
              <w:rPr>
                <w:sz w:val="24"/>
                <w:szCs w:val="24"/>
              </w:rPr>
              <w:t>«Аннулирование разрешения на установку рекламной конструкции на территории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6D2517" w:rsidRPr="00403D59" w:rsidRDefault="006D2517" w:rsidP="00723D04">
            <w:pPr>
              <w:rPr>
                <w:sz w:val="24"/>
                <w:szCs w:val="24"/>
              </w:rPr>
            </w:pPr>
            <w:r>
              <w:rPr>
                <w:sz w:val="24"/>
                <w:szCs w:val="24"/>
              </w:rPr>
              <w:t>Постановление № 385 от 26.05.2016г.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соблюдение сроков предоставления государственной услуги и условий ожидания приема;</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lastRenderedPageBreak/>
              <w:t xml:space="preserve">- </w:t>
            </w:r>
            <w:r w:rsidRPr="00403D59">
              <w:rPr>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обоснованность отказов в предоставлении муниципальной услуги;</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отсутствие обоснованных жалоб на действия (бездействие) должностных лиц, предоставляющих муниципальную услугу;</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t xml:space="preserve">- </w:t>
            </w:r>
            <w:r w:rsidRPr="00403D59">
              <w:rPr>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D2517" w:rsidRPr="00403D59" w:rsidRDefault="006D2517" w:rsidP="00403D59">
            <w:pPr>
              <w:pStyle w:val="a9"/>
              <w:tabs>
                <w:tab w:val="left" w:pos="34"/>
              </w:tabs>
              <w:autoSpaceDE w:val="0"/>
              <w:autoSpaceDN w:val="0"/>
              <w:adjustRightInd w:val="0"/>
              <w:ind w:left="34"/>
              <w:jc w:val="both"/>
              <w:rPr>
                <w:sz w:val="24"/>
                <w:szCs w:val="24"/>
              </w:rPr>
            </w:pPr>
            <w:r>
              <w:rPr>
                <w:sz w:val="24"/>
                <w:szCs w:val="24"/>
              </w:rPr>
              <w:lastRenderedPageBreak/>
              <w:t xml:space="preserve">- </w:t>
            </w:r>
            <w:r w:rsidRPr="00403D59">
              <w:rPr>
                <w:sz w:val="24"/>
                <w:szCs w:val="24"/>
              </w:rPr>
              <w:t>наличие равных прав и возможностей по получению муниципальной услуги для заявителей.</w:t>
            </w:r>
          </w:p>
        </w:tc>
        <w:tc>
          <w:tcPr>
            <w:tcW w:w="2693" w:type="dxa"/>
            <w:tcBorders>
              <w:top w:val="single" w:sz="4" w:space="0" w:color="auto"/>
              <w:left w:val="nil"/>
              <w:bottom w:val="single" w:sz="4" w:space="0" w:color="auto"/>
              <w:right w:val="single" w:sz="4" w:space="0" w:color="auto"/>
            </w:tcBorders>
            <w:shd w:val="clear" w:color="auto" w:fill="auto"/>
          </w:tcPr>
          <w:p w:rsidR="006D2517" w:rsidRDefault="006D2517" w:rsidP="00F900CF">
            <w:pPr>
              <w:ind w:firstLine="33"/>
              <w:jc w:val="both"/>
              <w:rPr>
                <w:sz w:val="24"/>
                <w:szCs w:val="24"/>
              </w:rPr>
            </w:pPr>
            <w:r w:rsidRPr="00403D59">
              <w:rPr>
                <w:sz w:val="24"/>
                <w:szCs w:val="24"/>
              </w:rPr>
              <w:lastRenderedPageBreak/>
              <w:t>Физические и юридические лица</w:t>
            </w:r>
          </w:p>
          <w:p w:rsidR="006D2517" w:rsidRPr="00403D59" w:rsidRDefault="006D2517" w:rsidP="00F900CF">
            <w:pPr>
              <w:ind w:firstLine="33"/>
              <w:jc w:val="both"/>
              <w:rPr>
                <w:sz w:val="24"/>
                <w:szCs w:val="24"/>
              </w:rPr>
            </w:pP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403D59" w:rsidRDefault="006D2517" w:rsidP="00F900CF">
            <w:pPr>
              <w:pStyle w:val="ConsPlusNormal"/>
              <w:ind w:firstLine="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403D59">
              <w:rPr>
                <w:rFonts w:ascii="Times New Roman" w:eastAsiaTheme="minorHAnsi" w:hAnsi="Times New Roman" w:cs="Times New Roman"/>
                <w:sz w:val="24"/>
                <w:szCs w:val="24"/>
              </w:rPr>
              <w:t>выдача заявителю копии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p>
          <w:p w:rsidR="006D2517" w:rsidRPr="00403D59" w:rsidRDefault="006D2517" w:rsidP="00F900CF">
            <w:pPr>
              <w:pStyle w:val="a9"/>
              <w:autoSpaceDE w:val="0"/>
              <w:autoSpaceDN w:val="0"/>
              <w:adjustRightInd w:val="0"/>
              <w:ind w:left="0" w:firstLine="34"/>
              <w:jc w:val="both"/>
              <w:rPr>
                <w:sz w:val="24"/>
                <w:szCs w:val="24"/>
              </w:rPr>
            </w:pPr>
            <w:r>
              <w:rPr>
                <w:sz w:val="24"/>
                <w:szCs w:val="24"/>
              </w:rPr>
              <w:lastRenderedPageBreak/>
              <w:t xml:space="preserve">- </w:t>
            </w:r>
            <w:r w:rsidRPr="00403D59">
              <w:rPr>
                <w:sz w:val="24"/>
                <w:szCs w:val="24"/>
              </w:rPr>
              <w:t>выдача заявителю письменного уведомления об отказе в предоставлении разрешения на отклонение от предельных параметров строительства, реконструкции объекта капитального строительства на территории сельских поселений Калачевского муниципального района Волгоградской области с указанием причин, послуживших основанием для отказа в предоставлении муниципальной услуги.</w:t>
            </w:r>
          </w:p>
          <w:p w:rsidR="006D2517" w:rsidRPr="00403D59" w:rsidRDefault="006D2517" w:rsidP="00F900CF">
            <w:pPr>
              <w:rPr>
                <w:sz w:val="24"/>
                <w:szCs w:val="24"/>
              </w:rPr>
            </w:pPr>
          </w:p>
        </w:tc>
      </w:tr>
      <w:tr w:rsidR="006D2517" w:rsidRPr="00F06F9C" w:rsidTr="00954696">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3D5722" w:rsidRDefault="006D2517" w:rsidP="00F900CF">
            <w:pPr>
              <w:rPr>
                <w:sz w:val="24"/>
                <w:szCs w:val="24"/>
              </w:rPr>
            </w:pPr>
            <w:r w:rsidRPr="003D5722">
              <w:rPr>
                <w:sz w:val="24"/>
                <w:szCs w:val="24"/>
              </w:rPr>
              <w:t>«Выдача разрешений на установку и эксплуатацию рекламной конструкции на территории Калачевского муниципального района Волгоградской области»</w:t>
            </w:r>
          </w:p>
        </w:tc>
        <w:tc>
          <w:tcPr>
            <w:tcW w:w="2410" w:type="dxa"/>
            <w:tcBorders>
              <w:top w:val="single" w:sz="4" w:space="0" w:color="auto"/>
              <w:left w:val="nil"/>
              <w:bottom w:val="single" w:sz="4" w:space="0" w:color="auto"/>
              <w:right w:val="single" w:sz="4" w:space="0" w:color="auto"/>
            </w:tcBorders>
          </w:tcPr>
          <w:p w:rsidR="006D2517" w:rsidRPr="003D5722" w:rsidRDefault="006D2517" w:rsidP="003D5722">
            <w:pPr>
              <w:rPr>
                <w:sz w:val="24"/>
                <w:szCs w:val="24"/>
              </w:rPr>
            </w:pPr>
            <w:r w:rsidRPr="003D5722">
              <w:rPr>
                <w:sz w:val="24"/>
                <w:szCs w:val="24"/>
              </w:rPr>
              <w:t>Постановление № 453 от 30.06.2016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3D5722" w:rsidRDefault="006D2517" w:rsidP="003D5722">
            <w:pPr>
              <w:rPr>
                <w:sz w:val="24"/>
                <w:szCs w:val="24"/>
              </w:rPr>
            </w:pPr>
            <w:r w:rsidRPr="003D5722">
              <w:rPr>
                <w:sz w:val="24"/>
                <w:szCs w:val="24"/>
              </w:rPr>
              <w:t>- предоставление муниципальной услуги или осуществление отдельных административных процедур в электронной форме;</w:t>
            </w:r>
          </w:p>
          <w:p w:rsidR="006D2517" w:rsidRPr="003D5722" w:rsidRDefault="006D2517" w:rsidP="003D5722">
            <w:pPr>
              <w:rPr>
                <w:sz w:val="24"/>
                <w:szCs w:val="24"/>
              </w:rPr>
            </w:pPr>
            <w:r w:rsidRPr="003D5722">
              <w:rPr>
                <w:sz w:val="24"/>
                <w:szCs w:val="24"/>
              </w:rPr>
              <w:t>- 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6D2517" w:rsidRPr="003D5722" w:rsidRDefault="006D2517" w:rsidP="003D5722">
            <w:pPr>
              <w:rPr>
                <w:sz w:val="24"/>
                <w:szCs w:val="24"/>
              </w:rPr>
            </w:pPr>
            <w:r w:rsidRPr="003D5722">
              <w:rPr>
                <w:sz w:val="24"/>
                <w:szCs w:val="24"/>
              </w:rPr>
              <w:t>- соблюдение сроков предоставления муниципальной услуги;</w:t>
            </w:r>
          </w:p>
          <w:p w:rsidR="006D2517" w:rsidRDefault="006D2517" w:rsidP="003D5722">
            <w:pPr>
              <w:pStyle w:val="a9"/>
              <w:tabs>
                <w:tab w:val="left" w:pos="34"/>
              </w:tabs>
              <w:autoSpaceDE w:val="0"/>
              <w:autoSpaceDN w:val="0"/>
              <w:adjustRightInd w:val="0"/>
              <w:ind w:left="34"/>
              <w:rPr>
                <w:sz w:val="24"/>
                <w:szCs w:val="24"/>
              </w:rPr>
            </w:pPr>
            <w:r w:rsidRPr="003D5722">
              <w:rPr>
                <w:sz w:val="24"/>
                <w:szCs w:val="24"/>
              </w:rPr>
              <w:t>- отсутствие жалоб и претензий со стороны заявителя, а также судебных актов о признании незаконными решений, действий (бездействия) Администрации</w:t>
            </w:r>
            <w:r w:rsidRPr="003D5722">
              <w:rPr>
                <w:bCs/>
                <w:sz w:val="24"/>
                <w:szCs w:val="24"/>
              </w:rPr>
              <w:t xml:space="preserve"> </w:t>
            </w:r>
            <w:r>
              <w:rPr>
                <w:sz w:val="24"/>
                <w:szCs w:val="24"/>
              </w:rPr>
              <w:t xml:space="preserve">и </w:t>
            </w:r>
            <w:r w:rsidRPr="003D5722">
              <w:rPr>
                <w:sz w:val="24"/>
                <w:szCs w:val="24"/>
              </w:rPr>
              <w:t xml:space="preserve">должностных лиц </w:t>
            </w:r>
            <w:r w:rsidRPr="003D5722">
              <w:rPr>
                <w:bCs/>
                <w:sz w:val="24"/>
                <w:szCs w:val="24"/>
              </w:rPr>
              <w:t>Администрации.</w:t>
            </w:r>
          </w:p>
        </w:tc>
        <w:tc>
          <w:tcPr>
            <w:tcW w:w="2693" w:type="dxa"/>
            <w:tcBorders>
              <w:top w:val="single" w:sz="4" w:space="0" w:color="auto"/>
              <w:left w:val="nil"/>
              <w:bottom w:val="single" w:sz="4" w:space="0" w:color="auto"/>
              <w:right w:val="single" w:sz="4" w:space="0" w:color="auto"/>
            </w:tcBorders>
            <w:shd w:val="clear" w:color="auto" w:fill="auto"/>
          </w:tcPr>
          <w:p w:rsidR="006D2517" w:rsidRPr="003D5722" w:rsidRDefault="006D2517" w:rsidP="003D5722">
            <w:pPr>
              <w:ind w:firstLine="33"/>
              <w:rPr>
                <w:sz w:val="24"/>
                <w:szCs w:val="24"/>
              </w:rPr>
            </w:pPr>
            <w:r w:rsidRPr="003D5722">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3D5722" w:rsidRDefault="006D2517" w:rsidP="003D5722">
            <w:pPr>
              <w:rPr>
                <w:sz w:val="24"/>
                <w:szCs w:val="24"/>
              </w:rPr>
            </w:pPr>
            <w:r w:rsidRPr="003D5722">
              <w:rPr>
                <w:sz w:val="24"/>
                <w:szCs w:val="24"/>
              </w:rPr>
              <w:t>- решение о выдаче разрешения на установку и эксплуатацию рекламной конструкции;</w:t>
            </w:r>
          </w:p>
          <w:p w:rsidR="006D2517" w:rsidRDefault="006D2517" w:rsidP="003D5722">
            <w:pPr>
              <w:pStyle w:val="ConsPlusNormal"/>
              <w:ind w:firstLine="34"/>
              <w:rPr>
                <w:rFonts w:ascii="Times New Roman" w:eastAsiaTheme="minorHAnsi" w:hAnsi="Times New Roman" w:cs="Times New Roman"/>
                <w:sz w:val="24"/>
                <w:szCs w:val="24"/>
              </w:rPr>
            </w:pPr>
            <w:r w:rsidRPr="003D5722">
              <w:rPr>
                <w:rFonts w:ascii="Times New Roman" w:hAnsi="Times New Roman" w:cs="Times New Roman"/>
                <w:sz w:val="24"/>
                <w:szCs w:val="24"/>
              </w:rPr>
              <w:t>- решение об отказе в выдаче разрешения на установку и эксплуатацию рекламной конструкции.</w:t>
            </w:r>
          </w:p>
        </w:tc>
      </w:tr>
      <w:tr w:rsidR="006D2517" w:rsidRPr="00F06F9C" w:rsidTr="00954696">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954696" w:rsidRDefault="006D2517" w:rsidP="00F900CF">
            <w:pPr>
              <w:rPr>
                <w:sz w:val="24"/>
                <w:szCs w:val="24"/>
              </w:rPr>
            </w:pPr>
            <w:r>
              <w:rPr>
                <w:sz w:val="26"/>
                <w:szCs w:val="26"/>
              </w:rPr>
              <w:t>«</w:t>
            </w:r>
            <w:r w:rsidRPr="00954696">
              <w:rPr>
                <w:sz w:val="26"/>
                <w:szCs w:val="26"/>
              </w:rPr>
              <w:t xml:space="preserve">Выдача разрешения на </w:t>
            </w:r>
            <w:r w:rsidRPr="00954696">
              <w:rPr>
                <w:sz w:val="26"/>
                <w:szCs w:val="26"/>
              </w:rPr>
              <w:lastRenderedPageBreak/>
              <w:t>строительства объекта                                                                                                       капитального строительства, продление срока действия разрешения на строительство на территории сельских поселений Калачевского муниципального района Волгоградской области</w:t>
            </w:r>
            <w:r>
              <w:rPr>
                <w:sz w:val="26"/>
                <w:szCs w:val="26"/>
              </w:rPr>
              <w:t>»</w:t>
            </w:r>
          </w:p>
        </w:tc>
        <w:tc>
          <w:tcPr>
            <w:tcW w:w="2410" w:type="dxa"/>
            <w:tcBorders>
              <w:top w:val="single" w:sz="4" w:space="0" w:color="auto"/>
              <w:left w:val="nil"/>
              <w:bottom w:val="single" w:sz="4" w:space="0" w:color="auto"/>
              <w:right w:val="single" w:sz="4" w:space="0" w:color="auto"/>
            </w:tcBorders>
          </w:tcPr>
          <w:p w:rsidR="006D2517" w:rsidRPr="003D5722" w:rsidRDefault="006D2517" w:rsidP="003D5722">
            <w:pPr>
              <w:rPr>
                <w:sz w:val="24"/>
                <w:szCs w:val="24"/>
              </w:rPr>
            </w:pPr>
            <w:r>
              <w:rPr>
                <w:sz w:val="24"/>
                <w:szCs w:val="24"/>
              </w:rPr>
              <w:lastRenderedPageBreak/>
              <w:t xml:space="preserve">Постановление № </w:t>
            </w:r>
            <w:r>
              <w:rPr>
                <w:sz w:val="24"/>
                <w:szCs w:val="24"/>
              </w:rPr>
              <w:lastRenderedPageBreak/>
              <w:t>1207 от 27.11</w:t>
            </w:r>
            <w:r w:rsidRPr="00506C7D">
              <w:rPr>
                <w:sz w:val="24"/>
                <w:szCs w:val="24"/>
              </w:rPr>
              <w:t>.2017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954696" w:rsidRDefault="006D2517" w:rsidP="00954696">
            <w:pPr>
              <w:tabs>
                <w:tab w:val="left" w:pos="1260"/>
                <w:tab w:val="num" w:pos="1789"/>
              </w:tabs>
              <w:rPr>
                <w:sz w:val="24"/>
                <w:szCs w:val="24"/>
              </w:rPr>
            </w:pPr>
            <w:r w:rsidRPr="00954696">
              <w:rPr>
                <w:sz w:val="24"/>
                <w:szCs w:val="24"/>
              </w:rPr>
              <w:lastRenderedPageBreak/>
              <w:t xml:space="preserve">- возможность получения </w:t>
            </w:r>
            <w:r w:rsidRPr="00954696">
              <w:rPr>
                <w:sz w:val="24"/>
                <w:szCs w:val="24"/>
              </w:rPr>
              <w:lastRenderedPageBreak/>
              <w:t xml:space="preserve">информации о ходе предоставления муниципальной услуги непосредственно от должностного лица отдела архитектуры  </w:t>
            </w:r>
            <w:r w:rsidRPr="00954696">
              <w:rPr>
                <w:rFonts w:eastAsia="Calibri"/>
                <w:sz w:val="24"/>
                <w:szCs w:val="24"/>
                <w:lang w:eastAsia="en-US"/>
              </w:rPr>
              <w:t>администрации</w:t>
            </w:r>
            <w:r w:rsidRPr="00954696">
              <w:rPr>
                <w:sz w:val="24"/>
                <w:szCs w:val="24"/>
              </w:rPr>
              <w:t xml:space="preserve">  при приеме заявите</w:t>
            </w:r>
            <w:r>
              <w:rPr>
                <w:sz w:val="24"/>
                <w:szCs w:val="24"/>
              </w:rPr>
              <w:t>ля, на официальном сайте  админи</w:t>
            </w:r>
            <w:r w:rsidRPr="00954696">
              <w:rPr>
                <w:sz w:val="24"/>
                <w:szCs w:val="24"/>
              </w:rPr>
              <w:t>страции, посредством электронной почты, телефонной и почтовой связи;</w:t>
            </w:r>
          </w:p>
          <w:p w:rsidR="006D2517" w:rsidRPr="00954696" w:rsidRDefault="006D2517" w:rsidP="00954696">
            <w:pPr>
              <w:tabs>
                <w:tab w:val="left" w:pos="1260"/>
                <w:tab w:val="num" w:pos="1789"/>
              </w:tabs>
              <w:rPr>
                <w:sz w:val="24"/>
                <w:szCs w:val="24"/>
              </w:rPr>
            </w:pPr>
            <w:r w:rsidRPr="00954696">
              <w:rPr>
                <w:sz w:val="24"/>
                <w:szCs w:val="24"/>
              </w:rPr>
              <w:t>- возможность получения информации о процедуре предоставления муниципальной услуги на официальном сайте администрации, информационных стендах, с испол</w:t>
            </w:r>
            <w:r>
              <w:rPr>
                <w:sz w:val="24"/>
                <w:szCs w:val="24"/>
              </w:rPr>
              <w:t xml:space="preserve">ьзованием справочных телефонов </w:t>
            </w:r>
            <w:r w:rsidRPr="00954696">
              <w:rPr>
                <w:sz w:val="24"/>
                <w:szCs w:val="24"/>
              </w:rPr>
              <w:t>и электронного информирования, непосредственно в отдел архитектуры;</w:t>
            </w:r>
          </w:p>
          <w:p w:rsidR="006D2517" w:rsidRPr="00954696" w:rsidRDefault="006D2517" w:rsidP="00954696">
            <w:pPr>
              <w:tabs>
                <w:tab w:val="left" w:pos="1260"/>
                <w:tab w:val="num" w:pos="1789"/>
              </w:tabs>
              <w:rPr>
                <w:sz w:val="24"/>
                <w:szCs w:val="24"/>
              </w:rPr>
            </w:pPr>
            <w:r w:rsidRPr="00954696">
              <w:rPr>
                <w:sz w:val="24"/>
                <w:szCs w:val="24"/>
              </w:rPr>
              <w:t>- отсутствие обоснованных жалоб заявителей.</w:t>
            </w:r>
          </w:p>
          <w:p w:rsidR="006D2517" w:rsidRPr="003D5722" w:rsidRDefault="006D2517" w:rsidP="003D5722">
            <w:pPr>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D2517" w:rsidRPr="003D5722" w:rsidRDefault="006D2517" w:rsidP="003D5722">
            <w:pPr>
              <w:ind w:firstLine="33"/>
              <w:rPr>
                <w:color w:val="000000"/>
                <w:sz w:val="24"/>
                <w:szCs w:val="24"/>
              </w:rPr>
            </w:pPr>
            <w:r w:rsidRPr="003D5722">
              <w:rPr>
                <w:color w:val="000000"/>
                <w:sz w:val="24"/>
                <w:szCs w:val="24"/>
              </w:rPr>
              <w:lastRenderedPageBreak/>
              <w:t xml:space="preserve">Физические и </w:t>
            </w:r>
            <w:r w:rsidRPr="003D5722">
              <w:rPr>
                <w:color w:val="000000"/>
                <w:sz w:val="24"/>
                <w:szCs w:val="24"/>
              </w:rPr>
              <w:lastRenderedPageBreak/>
              <w:t>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D415D0" w:rsidRDefault="006D2517" w:rsidP="00D415D0">
            <w:pPr>
              <w:widowControl w:val="0"/>
              <w:outlineLvl w:val="1"/>
              <w:rPr>
                <w:sz w:val="24"/>
                <w:szCs w:val="24"/>
              </w:rPr>
            </w:pPr>
            <w:r w:rsidRPr="00D415D0">
              <w:rPr>
                <w:spacing w:val="-2"/>
                <w:sz w:val="24"/>
                <w:szCs w:val="24"/>
              </w:rPr>
              <w:lastRenderedPageBreak/>
              <w:t xml:space="preserve">При рассмотрении заявления о </w:t>
            </w:r>
            <w:r w:rsidRPr="00D415D0">
              <w:rPr>
                <w:spacing w:val="-2"/>
                <w:sz w:val="24"/>
                <w:szCs w:val="24"/>
              </w:rPr>
              <w:lastRenderedPageBreak/>
              <w:t>выдаче разрешения на строительство результатом предоставления муниципальной услуги является:</w:t>
            </w:r>
          </w:p>
          <w:p w:rsidR="006D2517" w:rsidRPr="00D415D0" w:rsidRDefault="006D2517" w:rsidP="00D415D0">
            <w:pPr>
              <w:widowControl w:val="0"/>
              <w:outlineLvl w:val="0"/>
              <w:rPr>
                <w:spacing w:val="-1"/>
                <w:sz w:val="24"/>
                <w:szCs w:val="24"/>
              </w:rPr>
            </w:pPr>
            <w:r w:rsidRPr="00D415D0">
              <w:rPr>
                <w:spacing w:val="-1"/>
                <w:sz w:val="24"/>
                <w:szCs w:val="24"/>
              </w:rPr>
              <w:t xml:space="preserve">- </w:t>
            </w:r>
            <w:r w:rsidRPr="00D415D0">
              <w:rPr>
                <w:sz w:val="24"/>
                <w:szCs w:val="24"/>
              </w:rPr>
              <w:t>выдача разрешения на строительство</w:t>
            </w:r>
            <w:r w:rsidRPr="00D415D0">
              <w:rPr>
                <w:spacing w:val="-1"/>
                <w:sz w:val="24"/>
                <w:szCs w:val="24"/>
              </w:rPr>
              <w:t>;</w:t>
            </w:r>
          </w:p>
          <w:p w:rsidR="006D2517" w:rsidRPr="00D415D0" w:rsidRDefault="006D2517" w:rsidP="00D415D0">
            <w:pPr>
              <w:pStyle w:val="ConsPlusNormal"/>
              <w:widowControl w:val="0"/>
              <w:rPr>
                <w:rFonts w:ascii="Times New Roman" w:hAnsi="Times New Roman" w:cs="Times New Roman"/>
                <w:spacing w:val="-3"/>
                <w:sz w:val="24"/>
                <w:szCs w:val="24"/>
              </w:rPr>
            </w:pPr>
            <w:r w:rsidRPr="00D415D0">
              <w:rPr>
                <w:rFonts w:ascii="Times New Roman" w:hAnsi="Times New Roman" w:cs="Times New Roman"/>
                <w:sz w:val="24"/>
                <w:szCs w:val="24"/>
              </w:rPr>
              <w:t>- отказ в выдаче разрешения на строительство</w:t>
            </w:r>
            <w:r w:rsidRPr="00D415D0">
              <w:rPr>
                <w:rFonts w:ascii="Times New Roman" w:hAnsi="Times New Roman" w:cs="Times New Roman"/>
                <w:spacing w:val="-3"/>
                <w:sz w:val="24"/>
                <w:szCs w:val="24"/>
              </w:rPr>
              <w:t>.</w:t>
            </w:r>
          </w:p>
          <w:p w:rsidR="006D2517" w:rsidRPr="00D415D0" w:rsidRDefault="006D2517" w:rsidP="00D415D0">
            <w:pPr>
              <w:widowControl w:val="0"/>
              <w:outlineLvl w:val="1"/>
              <w:rPr>
                <w:sz w:val="24"/>
                <w:szCs w:val="24"/>
              </w:rPr>
            </w:pPr>
            <w:r w:rsidRPr="00D415D0">
              <w:rPr>
                <w:spacing w:val="-2"/>
                <w:sz w:val="24"/>
                <w:szCs w:val="24"/>
              </w:rPr>
              <w:t>При рассмотрении заявления о продлении срока действия разрешения на строительство результатом предоставления муниципальной услуги является:</w:t>
            </w:r>
          </w:p>
          <w:p w:rsidR="006D2517" w:rsidRPr="00D415D0" w:rsidRDefault="006D2517" w:rsidP="00D415D0">
            <w:pPr>
              <w:widowControl w:val="0"/>
              <w:outlineLvl w:val="0"/>
              <w:rPr>
                <w:spacing w:val="-1"/>
                <w:sz w:val="24"/>
                <w:szCs w:val="24"/>
              </w:rPr>
            </w:pPr>
            <w:r w:rsidRPr="00D415D0">
              <w:rPr>
                <w:spacing w:val="-1"/>
                <w:sz w:val="24"/>
                <w:szCs w:val="24"/>
              </w:rPr>
              <w:t xml:space="preserve">- </w:t>
            </w:r>
            <w:r w:rsidRPr="00D415D0">
              <w:rPr>
                <w:sz w:val="24"/>
                <w:szCs w:val="24"/>
              </w:rPr>
              <w:t>продление срока действия разрешения на строительство</w:t>
            </w:r>
            <w:r w:rsidRPr="00D415D0">
              <w:rPr>
                <w:spacing w:val="-1"/>
                <w:sz w:val="24"/>
                <w:szCs w:val="24"/>
              </w:rPr>
              <w:t>;</w:t>
            </w:r>
          </w:p>
          <w:p w:rsidR="006D2517" w:rsidRPr="00D415D0" w:rsidRDefault="006D2517" w:rsidP="00D415D0">
            <w:pPr>
              <w:widowControl w:val="0"/>
              <w:shd w:val="clear" w:color="auto" w:fill="FFFFFF"/>
              <w:rPr>
                <w:sz w:val="24"/>
                <w:szCs w:val="24"/>
              </w:rPr>
            </w:pPr>
            <w:r w:rsidRPr="00D415D0">
              <w:rPr>
                <w:sz w:val="24"/>
                <w:szCs w:val="24"/>
              </w:rPr>
              <w:t>- отказ в продлении срока действия разрешения на строительство</w:t>
            </w:r>
            <w:r w:rsidRPr="00D415D0">
              <w:rPr>
                <w:spacing w:val="-3"/>
                <w:sz w:val="24"/>
                <w:szCs w:val="24"/>
              </w:rPr>
              <w:t>.</w:t>
            </w:r>
          </w:p>
          <w:p w:rsidR="006D2517" w:rsidRPr="00D415D0" w:rsidRDefault="006D2517" w:rsidP="00D415D0">
            <w:pPr>
              <w:widowControl w:val="0"/>
              <w:outlineLvl w:val="1"/>
              <w:rPr>
                <w:spacing w:val="-2"/>
                <w:sz w:val="24"/>
                <w:szCs w:val="24"/>
              </w:rPr>
            </w:pPr>
            <w:r w:rsidRPr="00D415D0">
              <w:rPr>
                <w:spacing w:val="-2"/>
                <w:sz w:val="24"/>
                <w:szCs w:val="24"/>
              </w:rPr>
              <w:t xml:space="preserve">При рассмотрении уведомления о </w:t>
            </w:r>
            <w:r w:rsidRPr="00D415D0">
              <w:rPr>
                <w:sz w:val="24"/>
                <w:szCs w:val="24"/>
              </w:rPr>
              <w:t>внесении изменений в разрешение на строительство</w:t>
            </w:r>
            <w:r w:rsidRPr="00D415D0">
              <w:rPr>
                <w:spacing w:val="-2"/>
                <w:sz w:val="24"/>
                <w:szCs w:val="24"/>
              </w:rPr>
              <w:t xml:space="preserve"> результатом предоставления муниципальной услуги является:</w:t>
            </w:r>
          </w:p>
          <w:p w:rsidR="006D2517" w:rsidRPr="00D415D0" w:rsidRDefault="006D2517" w:rsidP="00D415D0">
            <w:pPr>
              <w:widowControl w:val="0"/>
              <w:outlineLvl w:val="0"/>
              <w:rPr>
                <w:spacing w:val="-1"/>
                <w:sz w:val="24"/>
                <w:szCs w:val="24"/>
              </w:rPr>
            </w:pPr>
            <w:r w:rsidRPr="00D415D0">
              <w:rPr>
                <w:spacing w:val="-1"/>
                <w:sz w:val="24"/>
                <w:szCs w:val="24"/>
              </w:rPr>
              <w:lastRenderedPageBreak/>
              <w:t xml:space="preserve">- </w:t>
            </w:r>
            <w:r w:rsidRPr="00D415D0">
              <w:rPr>
                <w:sz w:val="24"/>
                <w:szCs w:val="24"/>
              </w:rPr>
              <w:t>решение о внесении изменений в разрешение на строительство</w:t>
            </w:r>
            <w:r w:rsidRPr="00D415D0">
              <w:rPr>
                <w:spacing w:val="-1"/>
                <w:sz w:val="24"/>
                <w:szCs w:val="24"/>
              </w:rPr>
              <w:t>;</w:t>
            </w:r>
          </w:p>
          <w:p w:rsidR="006D2517" w:rsidRPr="00D415D0" w:rsidRDefault="006D2517" w:rsidP="00D415D0">
            <w:pPr>
              <w:widowControl w:val="0"/>
              <w:shd w:val="clear" w:color="auto" w:fill="FFFFFF"/>
              <w:rPr>
                <w:sz w:val="24"/>
                <w:szCs w:val="24"/>
              </w:rPr>
            </w:pPr>
            <w:r w:rsidRPr="00D415D0">
              <w:rPr>
                <w:sz w:val="24"/>
                <w:szCs w:val="24"/>
              </w:rPr>
              <w:t>- отказ во внесении изменений в разрешение на строительство</w:t>
            </w:r>
            <w:r w:rsidRPr="00D415D0">
              <w:rPr>
                <w:spacing w:val="-3"/>
                <w:sz w:val="24"/>
                <w:szCs w:val="24"/>
              </w:rPr>
              <w:t>.</w:t>
            </w:r>
          </w:p>
          <w:p w:rsidR="006D2517" w:rsidRPr="003D5722" w:rsidRDefault="006D2517" w:rsidP="003D5722">
            <w:pPr>
              <w:rPr>
                <w:sz w:val="24"/>
                <w:szCs w:val="24"/>
              </w:rPr>
            </w:pPr>
          </w:p>
        </w:tc>
      </w:tr>
      <w:tr w:rsidR="006D2517" w:rsidRPr="00F06F9C" w:rsidTr="00954696">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3D5722" w:rsidRDefault="006D2517" w:rsidP="00F900CF">
            <w:pPr>
              <w:rPr>
                <w:sz w:val="24"/>
                <w:szCs w:val="24"/>
              </w:rPr>
            </w:pPr>
            <w:r w:rsidRPr="00543D35">
              <w:rPr>
                <w:sz w:val="26"/>
                <w:szCs w:val="26"/>
              </w:rPr>
              <w:t>«</w:t>
            </w:r>
            <w:r w:rsidRPr="006D793D">
              <w:rPr>
                <w:sz w:val="26"/>
                <w:szCs w:val="26"/>
              </w:rPr>
              <w:t>Выдача разрешения на</w:t>
            </w:r>
            <w:r>
              <w:rPr>
                <w:sz w:val="26"/>
                <w:szCs w:val="26"/>
              </w:rPr>
              <w:t xml:space="preserve"> ввод объекта в эксплуатацию на территории сельских поселений Калачевского муниципального района Волгоградской области</w:t>
            </w:r>
            <w:r w:rsidRPr="00543D35">
              <w:rPr>
                <w:sz w:val="26"/>
                <w:szCs w:val="26"/>
              </w:rPr>
              <w:t>»</w:t>
            </w:r>
          </w:p>
        </w:tc>
        <w:tc>
          <w:tcPr>
            <w:tcW w:w="2410" w:type="dxa"/>
            <w:tcBorders>
              <w:top w:val="single" w:sz="4" w:space="0" w:color="auto"/>
              <w:left w:val="nil"/>
              <w:bottom w:val="single" w:sz="4" w:space="0" w:color="auto"/>
              <w:right w:val="single" w:sz="4" w:space="0" w:color="auto"/>
            </w:tcBorders>
          </w:tcPr>
          <w:p w:rsidR="006D2517" w:rsidRPr="003D5722" w:rsidRDefault="006D2517" w:rsidP="003D5722">
            <w:pPr>
              <w:rPr>
                <w:sz w:val="24"/>
                <w:szCs w:val="24"/>
              </w:rPr>
            </w:pPr>
            <w:r>
              <w:rPr>
                <w:sz w:val="24"/>
                <w:szCs w:val="24"/>
              </w:rPr>
              <w:t>Постановление № 1208 от 27.11</w:t>
            </w:r>
            <w:r w:rsidRPr="00506C7D">
              <w:rPr>
                <w:sz w:val="24"/>
                <w:szCs w:val="24"/>
              </w:rPr>
              <w:t>.2017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CD1E25" w:rsidRDefault="006D2517" w:rsidP="00CD1E25">
            <w:pPr>
              <w:tabs>
                <w:tab w:val="left" w:pos="1260"/>
                <w:tab w:val="num" w:pos="1789"/>
              </w:tabs>
              <w:rPr>
                <w:sz w:val="24"/>
                <w:szCs w:val="24"/>
              </w:rPr>
            </w:pPr>
            <w:r w:rsidRPr="00CD1E25">
              <w:rPr>
                <w:sz w:val="24"/>
                <w:szCs w:val="24"/>
              </w:rPr>
              <w:t xml:space="preserve">- возможность получения информации о ходе предоставления муниципальной услуги непосредственно от должностного лица отдела архитектуры,  при приеме заявителя, на официальном сайте администрации, посредством электронной почты, телефонной </w:t>
            </w:r>
            <w:r w:rsidRPr="00CD1E25">
              <w:rPr>
                <w:sz w:val="24"/>
                <w:szCs w:val="24"/>
              </w:rPr>
              <w:br/>
              <w:t>и почтовой связи;</w:t>
            </w:r>
          </w:p>
          <w:p w:rsidR="006D2517" w:rsidRPr="00CD1E25" w:rsidRDefault="006D2517" w:rsidP="00CD1E25">
            <w:pPr>
              <w:tabs>
                <w:tab w:val="left" w:pos="1260"/>
                <w:tab w:val="num" w:pos="1789"/>
              </w:tabs>
              <w:rPr>
                <w:sz w:val="24"/>
                <w:szCs w:val="24"/>
              </w:rPr>
            </w:pPr>
            <w:r w:rsidRPr="00CD1E25">
              <w:rPr>
                <w:sz w:val="24"/>
                <w:szCs w:val="24"/>
              </w:rPr>
              <w:t xml:space="preserve">- возможность получения информации о процедуре предоставления муниципальной услуги на официальном сайте администрации, информационных стендах, с использованием справочных телефонов и электронного информирования, </w:t>
            </w:r>
            <w:r w:rsidRPr="00CD1E25">
              <w:rPr>
                <w:sz w:val="24"/>
                <w:szCs w:val="24"/>
              </w:rPr>
              <w:lastRenderedPageBreak/>
              <w:t>непосредственно в отделе архитектуры;</w:t>
            </w:r>
          </w:p>
          <w:p w:rsidR="006D2517" w:rsidRPr="00CD1E25" w:rsidRDefault="006D2517" w:rsidP="00CD1E25">
            <w:pPr>
              <w:tabs>
                <w:tab w:val="left" w:pos="1260"/>
                <w:tab w:val="num" w:pos="1789"/>
              </w:tabs>
              <w:rPr>
                <w:sz w:val="28"/>
                <w:szCs w:val="28"/>
              </w:rPr>
            </w:pPr>
            <w:r w:rsidRPr="00CD1E25">
              <w:rPr>
                <w:sz w:val="24"/>
                <w:szCs w:val="24"/>
              </w:rPr>
              <w:t>- отсутствие обоснованных жалоб заявителей.</w:t>
            </w:r>
          </w:p>
        </w:tc>
        <w:tc>
          <w:tcPr>
            <w:tcW w:w="2693" w:type="dxa"/>
            <w:tcBorders>
              <w:top w:val="single" w:sz="4" w:space="0" w:color="auto"/>
              <w:left w:val="nil"/>
              <w:bottom w:val="single" w:sz="4" w:space="0" w:color="auto"/>
              <w:right w:val="single" w:sz="4" w:space="0" w:color="auto"/>
            </w:tcBorders>
            <w:shd w:val="clear" w:color="auto" w:fill="auto"/>
          </w:tcPr>
          <w:p w:rsidR="006D2517" w:rsidRPr="003D5722" w:rsidRDefault="006D2517" w:rsidP="003D5722">
            <w:pPr>
              <w:ind w:firstLine="33"/>
              <w:rPr>
                <w:color w:val="000000"/>
                <w:sz w:val="24"/>
                <w:szCs w:val="24"/>
              </w:rPr>
            </w:pPr>
            <w:r w:rsidRPr="003D5722">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CD1E25" w:rsidRDefault="006D2517" w:rsidP="00CD1E25">
            <w:pPr>
              <w:outlineLvl w:val="0"/>
              <w:rPr>
                <w:spacing w:val="-1"/>
                <w:sz w:val="24"/>
                <w:szCs w:val="24"/>
              </w:rPr>
            </w:pPr>
            <w:r w:rsidRPr="00CD1E25">
              <w:rPr>
                <w:spacing w:val="-1"/>
                <w:sz w:val="24"/>
                <w:szCs w:val="24"/>
              </w:rPr>
              <w:t xml:space="preserve">- </w:t>
            </w:r>
            <w:r w:rsidRPr="00CD1E25">
              <w:rPr>
                <w:sz w:val="24"/>
                <w:szCs w:val="24"/>
              </w:rPr>
              <w:t>выдача разрешения на ввод объекта в эксплуатацию</w:t>
            </w:r>
            <w:r w:rsidRPr="00CD1E25">
              <w:rPr>
                <w:spacing w:val="-1"/>
                <w:sz w:val="24"/>
                <w:szCs w:val="24"/>
              </w:rPr>
              <w:t>;</w:t>
            </w:r>
          </w:p>
          <w:p w:rsidR="006D2517" w:rsidRPr="00CD1E25" w:rsidRDefault="006D2517" w:rsidP="00CD1E25">
            <w:pPr>
              <w:pStyle w:val="ConsPlusNormal"/>
              <w:rPr>
                <w:rFonts w:ascii="Times New Roman" w:hAnsi="Times New Roman" w:cs="Times New Roman"/>
                <w:sz w:val="28"/>
                <w:szCs w:val="28"/>
              </w:rPr>
            </w:pPr>
            <w:r w:rsidRPr="00CD1E25">
              <w:rPr>
                <w:rFonts w:ascii="Times New Roman" w:hAnsi="Times New Roman" w:cs="Times New Roman"/>
                <w:sz w:val="24"/>
                <w:szCs w:val="24"/>
              </w:rPr>
              <w:t>- отказ в выдаче разрешения на ввод объекта в эксплуатацию</w:t>
            </w:r>
            <w:r w:rsidRPr="00CD1E25">
              <w:rPr>
                <w:rFonts w:ascii="Times New Roman" w:hAnsi="Times New Roman" w:cs="Times New Roman"/>
                <w:spacing w:val="-3"/>
                <w:sz w:val="24"/>
                <w:szCs w:val="24"/>
              </w:rPr>
              <w:t>.</w:t>
            </w:r>
          </w:p>
        </w:tc>
      </w:tr>
      <w:tr w:rsidR="006D2517" w:rsidRPr="00F06F9C" w:rsidTr="00954696">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5A2E5E" w:rsidRDefault="006D2517" w:rsidP="00F900CF">
            <w:pPr>
              <w:rPr>
                <w:sz w:val="24"/>
                <w:szCs w:val="24"/>
              </w:rPr>
            </w:pPr>
            <w:r w:rsidRPr="005A2E5E">
              <w:rPr>
                <w:sz w:val="24"/>
                <w:szCs w:val="24"/>
              </w:rPr>
              <w:t>«Предоставление сведений информационных систем обеспечения градостроительной деятельности»</w:t>
            </w:r>
          </w:p>
        </w:tc>
        <w:tc>
          <w:tcPr>
            <w:tcW w:w="2410" w:type="dxa"/>
            <w:tcBorders>
              <w:top w:val="single" w:sz="4" w:space="0" w:color="auto"/>
              <w:left w:val="nil"/>
              <w:bottom w:val="single" w:sz="4" w:space="0" w:color="auto"/>
              <w:right w:val="single" w:sz="4" w:space="0" w:color="auto"/>
            </w:tcBorders>
          </w:tcPr>
          <w:p w:rsidR="006D2517" w:rsidRPr="005A2E5E" w:rsidRDefault="006D2517" w:rsidP="003D5722">
            <w:pPr>
              <w:rPr>
                <w:sz w:val="24"/>
                <w:szCs w:val="24"/>
              </w:rPr>
            </w:pPr>
            <w:r w:rsidRPr="005A2E5E">
              <w:rPr>
                <w:sz w:val="24"/>
                <w:szCs w:val="24"/>
              </w:rPr>
              <w:t>Постановление № 641 от 31.07.2018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5A2E5E" w:rsidRDefault="006D2517" w:rsidP="005A2E5E">
            <w:pPr>
              <w:rPr>
                <w:color w:val="000000"/>
                <w:sz w:val="24"/>
                <w:szCs w:val="24"/>
              </w:rPr>
            </w:pPr>
            <w:r w:rsidRPr="005A2E5E">
              <w:rPr>
                <w:color w:val="000000"/>
                <w:sz w:val="24"/>
                <w:szCs w:val="24"/>
              </w:rPr>
              <w:t>- соблюдение срока предоставления муниципальной услуги;</w:t>
            </w:r>
          </w:p>
          <w:p w:rsidR="006D2517" w:rsidRPr="005A2E5E" w:rsidRDefault="006D2517" w:rsidP="005A2E5E">
            <w:pPr>
              <w:rPr>
                <w:color w:val="000000"/>
                <w:sz w:val="24"/>
                <w:szCs w:val="24"/>
              </w:rPr>
            </w:pPr>
            <w:r w:rsidRPr="005A2E5E">
              <w:rPr>
                <w:color w:val="000000"/>
                <w:sz w:val="24"/>
                <w:szCs w:val="24"/>
              </w:rPr>
              <w:t>- минимизация времени ожидания в очереди при подаче заявителем документов для предоставления муниципальной услуги;</w:t>
            </w:r>
          </w:p>
          <w:p w:rsidR="006D2517" w:rsidRPr="005A2E5E" w:rsidRDefault="006D2517" w:rsidP="005A2E5E">
            <w:pPr>
              <w:rPr>
                <w:color w:val="000000"/>
                <w:sz w:val="24"/>
                <w:szCs w:val="24"/>
              </w:rPr>
            </w:pPr>
            <w:r w:rsidRPr="005A2E5E">
              <w:rPr>
                <w:color w:val="000000"/>
                <w:sz w:val="24"/>
                <w:szCs w:val="24"/>
              </w:rPr>
              <w:t>- минимизация количества обращений заявителей для получения муниципальной услуги;</w:t>
            </w:r>
          </w:p>
          <w:p w:rsidR="006D2517" w:rsidRPr="00CD1E25" w:rsidRDefault="006D2517" w:rsidP="005A2E5E">
            <w:pPr>
              <w:tabs>
                <w:tab w:val="left" w:pos="1260"/>
                <w:tab w:val="num" w:pos="1789"/>
              </w:tabs>
              <w:rPr>
                <w:sz w:val="24"/>
                <w:szCs w:val="24"/>
              </w:rPr>
            </w:pPr>
            <w:r w:rsidRPr="005A2E5E">
              <w:rPr>
                <w:color w:val="000000"/>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6D2517" w:rsidRPr="005A2E5E" w:rsidRDefault="006D2517" w:rsidP="003D5722">
            <w:pPr>
              <w:ind w:firstLine="33"/>
              <w:rPr>
                <w:color w:val="000000"/>
                <w:sz w:val="24"/>
                <w:szCs w:val="24"/>
              </w:rPr>
            </w:pPr>
            <w:r w:rsidRPr="005A2E5E">
              <w:rPr>
                <w:color w:val="000000"/>
                <w:sz w:val="24"/>
                <w:szCs w:val="24"/>
              </w:rPr>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5A2E5E" w:rsidRDefault="006D2517" w:rsidP="005A2E5E">
            <w:pPr>
              <w:rPr>
                <w:color w:val="000000"/>
                <w:sz w:val="24"/>
                <w:szCs w:val="24"/>
              </w:rPr>
            </w:pPr>
            <w:r w:rsidRPr="005A2E5E">
              <w:rPr>
                <w:color w:val="000000"/>
                <w:sz w:val="24"/>
                <w:szCs w:val="24"/>
              </w:rPr>
              <w:t>Результатом предоставления муниципальной услуги является:</w:t>
            </w:r>
          </w:p>
          <w:p w:rsidR="006D2517" w:rsidRPr="005A2E5E" w:rsidRDefault="006D2517" w:rsidP="005A2E5E">
            <w:pPr>
              <w:rPr>
                <w:color w:val="000000"/>
                <w:sz w:val="24"/>
                <w:szCs w:val="24"/>
              </w:rPr>
            </w:pPr>
            <w:r w:rsidRPr="005A2E5E">
              <w:rPr>
                <w:color w:val="000000"/>
                <w:sz w:val="24"/>
                <w:szCs w:val="24"/>
              </w:rPr>
              <w:t>- предоставление сведений, содержащихся в информационной системе обеспечения градостроительной деятельности;</w:t>
            </w:r>
          </w:p>
          <w:p w:rsidR="006D2517" w:rsidRPr="00CD1E25" w:rsidRDefault="006D2517" w:rsidP="005A2E5E">
            <w:pPr>
              <w:outlineLvl w:val="0"/>
              <w:rPr>
                <w:spacing w:val="-1"/>
                <w:sz w:val="24"/>
                <w:szCs w:val="24"/>
              </w:rPr>
            </w:pPr>
            <w:r w:rsidRPr="005A2E5E">
              <w:rPr>
                <w:color w:val="000000"/>
                <w:sz w:val="24"/>
                <w:szCs w:val="24"/>
              </w:rPr>
              <w:t>- мотивированный отказ в предоставлении сведений, содержащихся в информационной системе обеспечения градостроительной деятельности.</w:t>
            </w:r>
          </w:p>
        </w:tc>
      </w:tr>
      <w:tr w:rsidR="006D2517" w:rsidRPr="00F06F9C" w:rsidTr="00954696">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5A2E5E" w:rsidRDefault="006D2517" w:rsidP="00F900CF">
            <w:pPr>
              <w:rPr>
                <w:sz w:val="24"/>
                <w:szCs w:val="24"/>
              </w:rPr>
            </w:pPr>
            <w:r w:rsidRPr="005A2E5E">
              <w:rPr>
                <w:sz w:val="24"/>
                <w:szCs w:val="24"/>
              </w:rPr>
              <w:t xml:space="preserve">"Принятие решения о подготовке документации по планировке территории Калачевского </w:t>
            </w:r>
            <w:r w:rsidRPr="005A2E5E">
              <w:rPr>
                <w:sz w:val="24"/>
                <w:szCs w:val="24"/>
              </w:rPr>
              <w:lastRenderedPageBreak/>
              <w:t>муниципального района  Волгоградской области на основании заявлений физических и юридических  лиц"</w:t>
            </w:r>
          </w:p>
        </w:tc>
        <w:tc>
          <w:tcPr>
            <w:tcW w:w="2410" w:type="dxa"/>
            <w:tcBorders>
              <w:top w:val="single" w:sz="4" w:space="0" w:color="auto"/>
              <w:left w:val="nil"/>
              <w:bottom w:val="single" w:sz="4" w:space="0" w:color="auto"/>
              <w:right w:val="single" w:sz="4" w:space="0" w:color="auto"/>
            </w:tcBorders>
          </w:tcPr>
          <w:p w:rsidR="006D2517" w:rsidRPr="005A2E5E" w:rsidRDefault="006D2517" w:rsidP="003D5722">
            <w:pPr>
              <w:rPr>
                <w:sz w:val="24"/>
                <w:szCs w:val="24"/>
              </w:rPr>
            </w:pPr>
            <w:r w:rsidRPr="005A2E5E">
              <w:rPr>
                <w:sz w:val="24"/>
                <w:szCs w:val="24"/>
              </w:rPr>
              <w:lastRenderedPageBreak/>
              <w:t>Постановление № 642 от 31.07.2018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5A2E5E" w:rsidRDefault="006D2517" w:rsidP="005A2E5E">
            <w:pPr>
              <w:pStyle w:val="ConsPlusNormal"/>
              <w:rPr>
                <w:rFonts w:ascii="Times New Roman" w:hAnsi="Times New Roman" w:cs="Times New Roman"/>
                <w:sz w:val="24"/>
                <w:szCs w:val="24"/>
              </w:rPr>
            </w:pPr>
            <w:r w:rsidRPr="005A2E5E">
              <w:rPr>
                <w:rFonts w:ascii="Times New Roman" w:hAnsi="Times New Roman" w:cs="Times New Roman"/>
                <w:sz w:val="24"/>
                <w:szCs w:val="24"/>
              </w:rPr>
              <w:t>-   возможность сдать заявление по предварительной телефонной записи;</w:t>
            </w:r>
          </w:p>
          <w:p w:rsidR="006D2517" w:rsidRPr="005A2E5E" w:rsidRDefault="006D2517" w:rsidP="005A2E5E">
            <w:pPr>
              <w:pStyle w:val="ConsPlusNormal"/>
              <w:rPr>
                <w:rFonts w:ascii="Times New Roman" w:hAnsi="Times New Roman" w:cs="Times New Roman"/>
                <w:sz w:val="24"/>
                <w:szCs w:val="24"/>
              </w:rPr>
            </w:pPr>
            <w:r w:rsidRPr="005A2E5E">
              <w:rPr>
                <w:rFonts w:ascii="Times New Roman" w:hAnsi="Times New Roman" w:cs="Times New Roman"/>
                <w:sz w:val="24"/>
                <w:szCs w:val="24"/>
              </w:rPr>
              <w:t xml:space="preserve">- возможность получения </w:t>
            </w:r>
            <w:r w:rsidRPr="005A2E5E">
              <w:rPr>
                <w:rFonts w:ascii="Times New Roman" w:hAnsi="Times New Roman" w:cs="Times New Roman"/>
                <w:sz w:val="24"/>
                <w:szCs w:val="24"/>
              </w:rPr>
              <w:lastRenderedPageBreak/>
              <w:t>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6D2517" w:rsidRPr="005A2E5E" w:rsidRDefault="006D2517" w:rsidP="005A2E5E">
            <w:pPr>
              <w:pStyle w:val="ConsPlusNormal"/>
              <w:rPr>
                <w:rFonts w:ascii="Times New Roman" w:hAnsi="Times New Roman" w:cs="Times New Roman"/>
                <w:sz w:val="24"/>
                <w:szCs w:val="24"/>
              </w:rPr>
            </w:pPr>
            <w:r w:rsidRPr="005A2E5E">
              <w:rPr>
                <w:rFonts w:ascii="Times New Roman" w:hAnsi="Times New Roman" w:cs="Times New Roman"/>
                <w:sz w:val="24"/>
                <w:szCs w:val="24"/>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уполномоченного органа, с использованием справочных телефонов и электронного информирования, непосредственно в уполномоченном органе;</w:t>
            </w:r>
          </w:p>
          <w:p w:rsidR="006D2517" w:rsidRPr="005A2E5E" w:rsidRDefault="006D2517" w:rsidP="005A2E5E">
            <w:pPr>
              <w:rPr>
                <w:color w:val="000000"/>
                <w:sz w:val="24"/>
                <w:szCs w:val="24"/>
              </w:rPr>
            </w:pPr>
            <w:r w:rsidRPr="005A2E5E">
              <w:rPr>
                <w:sz w:val="24"/>
                <w:szCs w:val="24"/>
              </w:rPr>
              <w:t>- отсутствие обоснованных жалоб заявителей.</w:t>
            </w:r>
          </w:p>
        </w:tc>
        <w:tc>
          <w:tcPr>
            <w:tcW w:w="2693" w:type="dxa"/>
            <w:tcBorders>
              <w:top w:val="single" w:sz="4" w:space="0" w:color="auto"/>
              <w:left w:val="nil"/>
              <w:bottom w:val="single" w:sz="4" w:space="0" w:color="auto"/>
              <w:right w:val="single" w:sz="4" w:space="0" w:color="auto"/>
            </w:tcBorders>
            <w:shd w:val="clear" w:color="auto" w:fill="auto"/>
          </w:tcPr>
          <w:p w:rsidR="006D2517" w:rsidRPr="005A2E5E" w:rsidRDefault="006D2517" w:rsidP="003D5722">
            <w:pPr>
              <w:ind w:firstLine="33"/>
              <w:rPr>
                <w:color w:val="000000"/>
                <w:sz w:val="24"/>
                <w:szCs w:val="24"/>
              </w:rPr>
            </w:pPr>
            <w:r w:rsidRPr="005A2E5E">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5A2E5E" w:rsidRDefault="006D2517" w:rsidP="005A2E5E">
            <w:pPr>
              <w:pStyle w:val="ConsPlusNormal"/>
              <w:rPr>
                <w:rFonts w:ascii="Times New Roman" w:hAnsi="Times New Roman" w:cs="Times New Roman"/>
                <w:sz w:val="24"/>
                <w:szCs w:val="24"/>
              </w:rPr>
            </w:pPr>
            <w:r w:rsidRPr="005A2E5E">
              <w:rPr>
                <w:rFonts w:ascii="Times New Roman" w:hAnsi="Times New Roman" w:cs="Times New Roman"/>
                <w:sz w:val="24"/>
                <w:szCs w:val="24"/>
              </w:rPr>
              <w:t>Результатом предоставления муниципальной услуги является:</w:t>
            </w:r>
          </w:p>
          <w:p w:rsidR="006D2517" w:rsidRPr="005A2E5E" w:rsidRDefault="006D2517" w:rsidP="005A2E5E">
            <w:pPr>
              <w:pStyle w:val="ConsPlusNormal"/>
              <w:rPr>
                <w:rFonts w:ascii="Times New Roman" w:hAnsi="Times New Roman" w:cs="Times New Roman"/>
                <w:sz w:val="24"/>
                <w:szCs w:val="24"/>
              </w:rPr>
            </w:pPr>
            <w:r w:rsidRPr="005A2E5E">
              <w:rPr>
                <w:rFonts w:ascii="Times New Roman" w:hAnsi="Times New Roman" w:cs="Times New Roman"/>
                <w:sz w:val="24"/>
                <w:szCs w:val="24"/>
              </w:rPr>
              <w:t xml:space="preserve">- направление заявителю </w:t>
            </w:r>
            <w:r w:rsidRPr="005A2E5E">
              <w:rPr>
                <w:rFonts w:ascii="Times New Roman" w:hAnsi="Times New Roman" w:cs="Times New Roman"/>
                <w:sz w:val="24"/>
                <w:szCs w:val="24"/>
              </w:rPr>
              <w:lastRenderedPageBreak/>
              <w:t>копии постановления о принятии решения о подготовке документации по планировке территории;</w:t>
            </w:r>
          </w:p>
          <w:p w:rsidR="006D2517" w:rsidRPr="005A2E5E" w:rsidRDefault="006D2517" w:rsidP="005A2E5E">
            <w:pPr>
              <w:rPr>
                <w:color w:val="000000"/>
                <w:sz w:val="24"/>
                <w:szCs w:val="24"/>
              </w:rPr>
            </w:pPr>
            <w:r w:rsidRPr="005A2E5E">
              <w:rPr>
                <w:sz w:val="24"/>
                <w:szCs w:val="24"/>
              </w:rPr>
              <w:t>- направление заявителю копии постановления об отказе в принятии решения о подготовке документации по планировке территории.</w:t>
            </w:r>
          </w:p>
        </w:tc>
      </w:tr>
      <w:tr w:rsidR="006D2517" w:rsidRPr="00F06F9C" w:rsidTr="00954696">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5A2E5E" w:rsidRDefault="006D2517" w:rsidP="00F900CF">
            <w:pPr>
              <w:rPr>
                <w:sz w:val="24"/>
                <w:szCs w:val="24"/>
              </w:rPr>
            </w:pPr>
            <w:r w:rsidRPr="005A2E5E">
              <w:rPr>
                <w:sz w:val="24"/>
                <w:szCs w:val="24"/>
              </w:rPr>
              <w:t xml:space="preserve">«Утверждение документации по </w:t>
            </w:r>
            <w:r w:rsidRPr="005A2E5E">
              <w:rPr>
                <w:sz w:val="24"/>
                <w:szCs w:val="24"/>
              </w:rPr>
              <w:lastRenderedPageBreak/>
              <w:t>планировке территории, предназначенной для размещения объектов местного значения, на основании заявлений физических   и  юридических лиц»</w:t>
            </w:r>
          </w:p>
        </w:tc>
        <w:tc>
          <w:tcPr>
            <w:tcW w:w="2410" w:type="dxa"/>
            <w:tcBorders>
              <w:top w:val="single" w:sz="4" w:space="0" w:color="auto"/>
              <w:left w:val="nil"/>
              <w:bottom w:val="single" w:sz="4" w:space="0" w:color="auto"/>
              <w:right w:val="single" w:sz="4" w:space="0" w:color="auto"/>
            </w:tcBorders>
          </w:tcPr>
          <w:p w:rsidR="006D2517" w:rsidRPr="005A2E5E" w:rsidRDefault="006D2517" w:rsidP="003D5722">
            <w:pPr>
              <w:rPr>
                <w:sz w:val="24"/>
                <w:szCs w:val="24"/>
              </w:rPr>
            </w:pPr>
            <w:r w:rsidRPr="005A2E5E">
              <w:rPr>
                <w:sz w:val="24"/>
                <w:szCs w:val="24"/>
              </w:rPr>
              <w:lastRenderedPageBreak/>
              <w:t>Постановление № 643 от 31.07.2018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5A2E5E" w:rsidRDefault="006D2517" w:rsidP="00401F00">
            <w:pPr>
              <w:pStyle w:val="ConsPlusNormal"/>
              <w:rPr>
                <w:rFonts w:ascii="Times New Roman" w:hAnsi="Times New Roman" w:cs="Times New Roman"/>
                <w:sz w:val="24"/>
                <w:szCs w:val="24"/>
              </w:rPr>
            </w:pPr>
            <w:r w:rsidRPr="005A2E5E">
              <w:rPr>
                <w:rFonts w:ascii="Times New Roman" w:hAnsi="Times New Roman" w:cs="Times New Roman"/>
                <w:sz w:val="24"/>
                <w:szCs w:val="24"/>
              </w:rPr>
              <w:t xml:space="preserve">- наличие различных способов получения информации о </w:t>
            </w:r>
            <w:r w:rsidRPr="005A2E5E">
              <w:rPr>
                <w:rFonts w:ascii="Times New Roman" w:hAnsi="Times New Roman" w:cs="Times New Roman"/>
                <w:sz w:val="24"/>
                <w:szCs w:val="24"/>
              </w:rPr>
              <w:lastRenderedPageBreak/>
              <w:t>правилах предоставления услуги</w:t>
            </w:r>
            <w:r w:rsidRPr="005A2E5E">
              <w:rPr>
                <w:sz w:val="24"/>
                <w:szCs w:val="24"/>
              </w:rPr>
              <w:t xml:space="preserve">, </w:t>
            </w:r>
            <w:r w:rsidRPr="005A2E5E">
              <w:rPr>
                <w:rFonts w:ascii="Times New Roman" w:hAnsi="Times New Roman" w:cs="Times New Roman"/>
                <w:sz w:val="24"/>
                <w:szCs w:val="24"/>
              </w:rPr>
              <w:t>о  ходе  предоставления  муниципальной  услуги, в том числе  с  использованием  информационно-телекоммуникационных  технологий;</w:t>
            </w:r>
          </w:p>
          <w:p w:rsidR="006D2517" w:rsidRPr="005A2E5E" w:rsidRDefault="006D2517" w:rsidP="00401F00">
            <w:pPr>
              <w:pStyle w:val="ConsPlusNormal"/>
              <w:rPr>
                <w:rFonts w:ascii="Times New Roman" w:hAnsi="Times New Roman" w:cs="Times New Roman"/>
                <w:sz w:val="24"/>
                <w:szCs w:val="24"/>
              </w:rPr>
            </w:pPr>
            <w:r w:rsidRPr="005A2E5E">
              <w:rPr>
                <w:rFonts w:ascii="Times New Roman" w:hAnsi="Times New Roman" w:cs="Times New Roman"/>
                <w:sz w:val="24"/>
                <w:szCs w:val="24"/>
              </w:rPr>
              <w:t>- профессиональная подготовка специалистов, предоставляющих муниципальную услугу;</w:t>
            </w:r>
          </w:p>
          <w:p w:rsidR="006D2517" w:rsidRPr="005A2E5E" w:rsidRDefault="006D2517" w:rsidP="00401F00">
            <w:pPr>
              <w:pStyle w:val="ConsPlusNormal"/>
              <w:rPr>
                <w:rFonts w:ascii="Times New Roman" w:hAnsi="Times New Roman" w:cs="Times New Roman"/>
                <w:sz w:val="24"/>
                <w:szCs w:val="24"/>
              </w:rPr>
            </w:pPr>
            <w:r w:rsidRPr="005A2E5E">
              <w:rPr>
                <w:rFonts w:ascii="Times New Roman" w:hAnsi="Times New Roman" w:cs="Times New Roman"/>
                <w:sz w:val="24"/>
                <w:szCs w:val="24"/>
              </w:rPr>
              <w:t xml:space="preserve">- высокая культура обслуживания заявителей; </w:t>
            </w:r>
          </w:p>
          <w:p w:rsidR="006D2517" w:rsidRPr="005A2E5E" w:rsidRDefault="006D2517" w:rsidP="00401F00">
            <w:pPr>
              <w:pStyle w:val="ConsPlusNormal"/>
              <w:rPr>
                <w:rFonts w:ascii="Times New Roman" w:hAnsi="Times New Roman" w:cs="Times New Roman"/>
                <w:sz w:val="24"/>
                <w:szCs w:val="24"/>
              </w:rPr>
            </w:pPr>
            <w:r w:rsidRPr="005A2E5E">
              <w:rPr>
                <w:rFonts w:ascii="Times New Roman" w:hAnsi="Times New Roman" w:cs="Times New Roman"/>
                <w:sz w:val="24"/>
                <w:szCs w:val="24"/>
              </w:rPr>
              <w:t xml:space="preserve">- количество взаимодействий заявителя со специалистом при предоставлении муниципальной услуги не более 2-х раз; </w:t>
            </w:r>
          </w:p>
          <w:p w:rsidR="006D2517" w:rsidRPr="005A2E5E" w:rsidRDefault="006D2517" w:rsidP="00401F00">
            <w:pPr>
              <w:pStyle w:val="ConsPlusNormal"/>
              <w:rPr>
                <w:rFonts w:ascii="Times New Roman" w:hAnsi="Times New Roman" w:cs="Times New Roman"/>
                <w:sz w:val="24"/>
                <w:szCs w:val="24"/>
              </w:rPr>
            </w:pPr>
            <w:r w:rsidRPr="005A2E5E">
              <w:rPr>
                <w:rFonts w:ascii="Times New Roman" w:hAnsi="Times New Roman" w:cs="Times New Roman"/>
                <w:sz w:val="24"/>
                <w:szCs w:val="24"/>
              </w:rPr>
              <w:t xml:space="preserve">- продолжительность взаимодействий заявителя со специалистом при предоставлении муниципальной услуги не более 15 минут; </w:t>
            </w:r>
          </w:p>
          <w:p w:rsidR="006D2517" w:rsidRPr="005A2E5E" w:rsidRDefault="006D2517" w:rsidP="00401F00">
            <w:pPr>
              <w:pStyle w:val="ConsPlusNormal"/>
              <w:rPr>
                <w:rFonts w:ascii="Times New Roman" w:hAnsi="Times New Roman" w:cs="Times New Roman"/>
                <w:sz w:val="24"/>
                <w:szCs w:val="24"/>
              </w:rPr>
            </w:pPr>
            <w:r w:rsidRPr="005A2E5E">
              <w:rPr>
                <w:rFonts w:ascii="Times New Roman" w:hAnsi="Times New Roman" w:cs="Times New Roman"/>
                <w:sz w:val="24"/>
                <w:szCs w:val="24"/>
              </w:rPr>
              <w:t>- возможность получения муниципальной услуги в МФЦ;</w:t>
            </w:r>
          </w:p>
          <w:p w:rsidR="006D2517" w:rsidRPr="005A2E5E" w:rsidRDefault="006D2517" w:rsidP="00401F00">
            <w:pPr>
              <w:pStyle w:val="ConsPlusNormal"/>
              <w:rPr>
                <w:rFonts w:ascii="Times New Roman" w:hAnsi="Times New Roman" w:cs="Times New Roman"/>
                <w:sz w:val="24"/>
                <w:szCs w:val="24"/>
              </w:rPr>
            </w:pPr>
            <w:r w:rsidRPr="005A2E5E">
              <w:rPr>
                <w:rFonts w:ascii="Times New Roman" w:hAnsi="Times New Roman" w:cs="Times New Roman"/>
                <w:sz w:val="24"/>
                <w:szCs w:val="24"/>
              </w:rPr>
              <w:t xml:space="preserve">- отсутствие поданных в установленном порядке жалоб на решения, действия </w:t>
            </w:r>
            <w:r w:rsidRPr="005A2E5E">
              <w:rPr>
                <w:rFonts w:ascii="Times New Roman" w:hAnsi="Times New Roman" w:cs="Times New Roman"/>
                <w:sz w:val="24"/>
                <w:szCs w:val="24"/>
              </w:rPr>
              <w:lastRenderedPageBreak/>
              <w:t>(бездействие), принятые или осуществленные при предоставлении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6D2517" w:rsidRPr="005A2E5E" w:rsidRDefault="006D2517" w:rsidP="003D5722">
            <w:pPr>
              <w:ind w:firstLine="33"/>
              <w:rPr>
                <w:color w:val="000000"/>
                <w:sz w:val="24"/>
                <w:szCs w:val="24"/>
              </w:rPr>
            </w:pPr>
            <w:r w:rsidRPr="005A2E5E">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5A2E5E" w:rsidRDefault="006D2517" w:rsidP="005A2E5E">
            <w:pPr>
              <w:pStyle w:val="ConsPlusNormal"/>
              <w:rPr>
                <w:rFonts w:ascii="Times New Roman" w:hAnsi="Times New Roman" w:cs="Times New Roman"/>
                <w:sz w:val="24"/>
                <w:szCs w:val="24"/>
              </w:rPr>
            </w:pPr>
            <w:r w:rsidRPr="005A2E5E">
              <w:rPr>
                <w:rFonts w:ascii="Times New Roman" w:hAnsi="Times New Roman" w:cs="Times New Roman"/>
                <w:sz w:val="24"/>
                <w:szCs w:val="24"/>
              </w:rPr>
              <w:t xml:space="preserve">Результатом предоставления муниципальной услуги </w:t>
            </w:r>
            <w:r w:rsidRPr="005A2E5E">
              <w:rPr>
                <w:rFonts w:ascii="Times New Roman" w:hAnsi="Times New Roman" w:cs="Times New Roman"/>
                <w:sz w:val="24"/>
                <w:szCs w:val="24"/>
              </w:rPr>
              <w:lastRenderedPageBreak/>
              <w:t>является:</w:t>
            </w:r>
          </w:p>
          <w:p w:rsidR="006D2517" w:rsidRPr="005A2E5E" w:rsidRDefault="006D2517" w:rsidP="005A2E5E">
            <w:pPr>
              <w:pStyle w:val="ConsPlusNormal"/>
              <w:rPr>
                <w:rFonts w:ascii="Times New Roman" w:hAnsi="Times New Roman" w:cs="Times New Roman"/>
                <w:sz w:val="24"/>
                <w:szCs w:val="24"/>
              </w:rPr>
            </w:pPr>
            <w:r w:rsidRPr="005A2E5E">
              <w:rPr>
                <w:rFonts w:ascii="Times New Roman" w:hAnsi="Times New Roman" w:cs="Times New Roman"/>
                <w:sz w:val="24"/>
                <w:szCs w:val="24"/>
              </w:rPr>
              <w:t>- утверждение   документации по планировке территории в  виде постановления Администрации;</w:t>
            </w:r>
          </w:p>
          <w:p w:rsidR="006D2517" w:rsidRPr="005A2E5E" w:rsidRDefault="006D2517" w:rsidP="005A2E5E">
            <w:pPr>
              <w:pStyle w:val="ConsPlusNormal"/>
              <w:rPr>
                <w:rFonts w:ascii="Times New Roman" w:hAnsi="Times New Roman" w:cs="Times New Roman"/>
                <w:sz w:val="24"/>
                <w:szCs w:val="24"/>
              </w:rPr>
            </w:pPr>
            <w:r w:rsidRPr="005A2E5E">
              <w:rPr>
                <w:rFonts w:ascii="Times New Roman" w:hAnsi="Times New Roman" w:cs="Times New Roman"/>
                <w:sz w:val="24"/>
                <w:szCs w:val="24"/>
              </w:rPr>
              <w:t>-   принятие решения об отклонении документации по планировке территории и направлении ее на доработку   в виде  письма Администрации.</w:t>
            </w:r>
          </w:p>
        </w:tc>
      </w:tr>
      <w:tr w:rsidR="006D2517" w:rsidRPr="00F06F9C" w:rsidTr="009E266E">
        <w:trPr>
          <w:trHeight w:val="282"/>
        </w:trPr>
        <w:tc>
          <w:tcPr>
            <w:tcW w:w="15663" w:type="dxa"/>
            <w:gridSpan w:val="6"/>
            <w:tcBorders>
              <w:top w:val="single" w:sz="4" w:space="0" w:color="auto"/>
              <w:left w:val="single" w:sz="4" w:space="0" w:color="auto"/>
              <w:bottom w:val="single" w:sz="4" w:space="0" w:color="auto"/>
              <w:right w:val="single" w:sz="4" w:space="0" w:color="auto"/>
            </w:tcBorders>
            <w:shd w:val="clear" w:color="auto" w:fill="auto"/>
          </w:tcPr>
          <w:p w:rsidR="006D2517" w:rsidRPr="009E266E" w:rsidRDefault="006D2517" w:rsidP="00506C7D">
            <w:pPr>
              <w:jc w:val="center"/>
              <w:rPr>
                <w:sz w:val="24"/>
                <w:szCs w:val="24"/>
              </w:rPr>
            </w:pPr>
            <w:r w:rsidRPr="009E266E">
              <w:rPr>
                <w:b/>
                <w:bCs/>
                <w:sz w:val="24"/>
                <w:szCs w:val="24"/>
              </w:rPr>
              <w:lastRenderedPageBreak/>
              <w:t>Организационно-технический отдел администрации Калачевского муниципального района Волгоградской области</w:t>
            </w:r>
          </w:p>
        </w:tc>
      </w:tr>
      <w:tr w:rsidR="006D2517"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2517" w:rsidRPr="00F06F9C" w:rsidRDefault="006D2517"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6D2517" w:rsidRPr="00506C7D" w:rsidRDefault="006D2517" w:rsidP="00506C7D">
            <w:pPr>
              <w:pStyle w:val="ConsPlusTitle"/>
              <w:rPr>
                <w:rFonts w:ascii="Times New Roman" w:hAnsi="Times New Roman" w:cs="Times New Roman"/>
                <w:b w:val="0"/>
                <w:sz w:val="24"/>
                <w:szCs w:val="24"/>
              </w:rPr>
            </w:pPr>
            <w:r w:rsidRPr="00506C7D">
              <w:rPr>
                <w:rFonts w:ascii="Times New Roman" w:hAnsi="Times New Roman" w:cs="Times New Roman"/>
                <w:b w:val="0"/>
                <w:sz w:val="24"/>
                <w:szCs w:val="24"/>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Калачевского муниципального района,  по автомобильным дорогам местного значения, расположенным </w:t>
            </w:r>
            <w:r w:rsidRPr="00506C7D">
              <w:rPr>
                <w:rFonts w:ascii="Times New Roman" w:hAnsi="Times New Roman" w:cs="Times New Roman"/>
                <w:b w:val="0"/>
                <w:sz w:val="24"/>
                <w:szCs w:val="24"/>
              </w:rPr>
              <w:lastRenderedPageBreak/>
              <w:t>на территориях двух и более поселений в границах Калачевского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D2517" w:rsidRPr="003D5722" w:rsidRDefault="006D2517" w:rsidP="00F900CF">
            <w:pPr>
              <w:rPr>
                <w:sz w:val="24"/>
                <w:szCs w:val="24"/>
              </w:rPr>
            </w:pPr>
          </w:p>
        </w:tc>
        <w:tc>
          <w:tcPr>
            <w:tcW w:w="2410" w:type="dxa"/>
            <w:tcBorders>
              <w:top w:val="single" w:sz="4" w:space="0" w:color="auto"/>
              <w:left w:val="nil"/>
              <w:bottom w:val="single" w:sz="4" w:space="0" w:color="auto"/>
              <w:right w:val="single" w:sz="4" w:space="0" w:color="auto"/>
            </w:tcBorders>
          </w:tcPr>
          <w:p w:rsidR="006D2517" w:rsidRPr="00506C7D" w:rsidRDefault="006D2517" w:rsidP="003D5722">
            <w:pPr>
              <w:rPr>
                <w:sz w:val="24"/>
                <w:szCs w:val="24"/>
              </w:rPr>
            </w:pPr>
            <w:r w:rsidRPr="00506C7D">
              <w:rPr>
                <w:sz w:val="24"/>
                <w:szCs w:val="24"/>
              </w:rPr>
              <w:lastRenderedPageBreak/>
              <w:t>Постановление № 717 от 12.07.2017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2517" w:rsidRPr="00506C7D" w:rsidRDefault="006D2517" w:rsidP="00506C7D">
            <w:pPr>
              <w:rPr>
                <w:sz w:val="24"/>
                <w:szCs w:val="24"/>
              </w:rPr>
            </w:pPr>
            <w:r w:rsidRPr="00506C7D">
              <w:rPr>
                <w:sz w:val="24"/>
                <w:szCs w:val="24"/>
              </w:rPr>
              <w:t>- сроки предоставления муниципальной услуги;</w:t>
            </w:r>
          </w:p>
          <w:p w:rsidR="006D2517" w:rsidRPr="00506C7D" w:rsidRDefault="006D2517" w:rsidP="00506C7D">
            <w:pPr>
              <w:rPr>
                <w:sz w:val="24"/>
                <w:szCs w:val="24"/>
              </w:rPr>
            </w:pPr>
            <w:r w:rsidRPr="00506C7D">
              <w:rPr>
                <w:sz w:val="24"/>
                <w:szCs w:val="24"/>
              </w:rPr>
              <w:t>- условия ожидания приема;</w:t>
            </w:r>
          </w:p>
          <w:p w:rsidR="006D2517" w:rsidRPr="00506C7D" w:rsidRDefault="006D2517" w:rsidP="00506C7D">
            <w:pPr>
              <w:rPr>
                <w:sz w:val="24"/>
                <w:szCs w:val="24"/>
              </w:rPr>
            </w:pPr>
            <w:r w:rsidRPr="00506C7D">
              <w:rPr>
                <w:sz w:val="24"/>
                <w:szCs w:val="24"/>
              </w:rPr>
              <w:t>- доступность по времени и месту приема заявителей;</w:t>
            </w:r>
          </w:p>
          <w:p w:rsidR="006D2517" w:rsidRPr="00506C7D" w:rsidRDefault="006D2517" w:rsidP="00506C7D">
            <w:pPr>
              <w:rPr>
                <w:sz w:val="24"/>
                <w:szCs w:val="24"/>
              </w:rPr>
            </w:pPr>
            <w:r w:rsidRPr="00506C7D">
              <w:rPr>
                <w:sz w:val="24"/>
                <w:szCs w:val="24"/>
              </w:rPr>
              <w:t>- порядок информирования о муниципальной  услуге;</w:t>
            </w:r>
          </w:p>
          <w:p w:rsidR="006D2517" w:rsidRPr="00506C7D" w:rsidRDefault="006D2517" w:rsidP="00506C7D">
            <w:pPr>
              <w:rPr>
                <w:sz w:val="24"/>
                <w:szCs w:val="24"/>
              </w:rPr>
            </w:pPr>
            <w:r w:rsidRPr="00506C7D">
              <w:rPr>
                <w:sz w:val="24"/>
                <w:szCs w:val="24"/>
              </w:rPr>
              <w:t>- исчерпывающая информация о муниципальной услуге;</w:t>
            </w:r>
          </w:p>
          <w:p w:rsidR="006D2517" w:rsidRPr="00506C7D" w:rsidRDefault="006D2517" w:rsidP="00506C7D">
            <w:pPr>
              <w:rPr>
                <w:sz w:val="24"/>
                <w:szCs w:val="24"/>
              </w:rPr>
            </w:pPr>
            <w:r w:rsidRPr="00506C7D">
              <w:rPr>
                <w:sz w:val="24"/>
                <w:szCs w:val="24"/>
              </w:rPr>
              <w:t>- обоснованность отказов в предоставлении  муниципальной услуги;</w:t>
            </w:r>
          </w:p>
          <w:p w:rsidR="006D2517" w:rsidRPr="00506C7D" w:rsidRDefault="006D2517" w:rsidP="00506C7D">
            <w:pPr>
              <w:rPr>
                <w:sz w:val="24"/>
                <w:szCs w:val="24"/>
              </w:rPr>
            </w:pPr>
            <w:r w:rsidRPr="00506C7D">
              <w:rPr>
                <w:sz w:val="24"/>
                <w:szCs w:val="24"/>
              </w:rPr>
              <w:t>- выполнение требований, установленных законодательством, в том числе отсутствие избыточных административных действий;</w:t>
            </w:r>
          </w:p>
          <w:p w:rsidR="006D2517" w:rsidRPr="00506C7D" w:rsidRDefault="006D2517" w:rsidP="00506C7D">
            <w:pPr>
              <w:rPr>
                <w:sz w:val="24"/>
                <w:szCs w:val="24"/>
              </w:rPr>
            </w:pPr>
            <w:r w:rsidRPr="00506C7D">
              <w:rPr>
                <w:sz w:val="24"/>
                <w:szCs w:val="24"/>
              </w:rPr>
              <w:t xml:space="preserve">- соответствие должностных регламентов ответственных должностных лиц, участвующих в предоставлении муниципальной услуги, </w:t>
            </w:r>
            <w:r w:rsidRPr="00506C7D">
              <w:rPr>
                <w:sz w:val="24"/>
                <w:szCs w:val="24"/>
              </w:rPr>
              <w:lastRenderedPageBreak/>
              <w:t>административному регламенту в части описания в них административных действий, профессиональных знаний и навыков;</w:t>
            </w:r>
          </w:p>
          <w:p w:rsidR="006D2517" w:rsidRPr="003D5722" w:rsidRDefault="006D2517" w:rsidP="00506C7D">
            <w:pPr>
              <w:rPr>
                <w:sz w:val="24"/>
                <w:szCs w:val="24"/>
              </w:rPr>
            </w:pPr>
            <w:r w:rsidRPr="00506C7D">
              <w:rPr>
                <w:sz w:val="24"/>
                <w:szCs w:val="24"/>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tc>
        <w:tc>
          <w:tcPr>
            <w:tcW w:w="2693" w:type="dxa"/>
            <w:tcBorders>
              <w:top w:val="single" w:sz="4" w:space="0" w:color="auto"/>
              <w:left w:val="nil"/>
              <w:bottom w:val="single" w:sz="4" w:space="0" w:color="auto"/>
              <w:right w:val="single" w:sz="4" w:space="0" w:color="auto"/>
            </w:tcBorders>
            <w:shd w:val="clear" w:color="auto" w:fill="auto"/>
          </w:tcPr>
          <w:p w:rsidR="006D2517" w:rsidRPr="00506C7D" w:rsidRDefault="006D2517" w:rsidP="003D5722">
            <w:pPr>
              <w:ind w:firstLine="33"/>
              <w:rPr>
                <w:color w:val="000000"/>
                <w:sz w:val="24"/>
                <w:szCs w:val="24"/>
              </w:rPr>
            </w:pPr>
            <w:r w:rsidRPr="00506C7D">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6D2517" w:rsidRPr="00506C7D" w:rsidRDefault="006D2517" w:rsidP="003D5722">
            <w:pPr>
              <w:rPr>
                <w:sz w:val="24"/>
                <w:szCs w:val="24"/>
              </w:rPr>
            </w:pPr>
            <w:r w:rsidRPr="00506C7D">
              <w:rPr>
                <w:sz w:val="24"/>
                <w:szCs w:val="24"/>
              </w:rPr>
              <w:t>Выдача специального разрешения или отказ в выдаче специального разрешения.</w:t>
            </w:r>
          </w:p>
        </w:tc>
      </w:tr>
      <w:tr w:rsidR="00B40D4D" w:rsidRPr="00F06F9C" w:rsidTr="00401F00">
        <w:trPr>
          <w:trHeight w:val="282"/>
        </w:trPr>
        <w:tc>
          <w:tcPr>
            <w:tcW w:w="15663" w:type="dxa"/>
            <w:gridSpan w:val="6"/>
            <w:tcBorders>
              <w:top w:val="single" w:sz="4" w:space="0" w:color="auto"/>
              <w:left w:val="single" w:sz="4" w:space="0" w:color="auto"/>
              <w:bottom w:val="single" w:sz="4" w:space="0" w:color="auto"/>
              <w:right w:val="single" w:sz="4" w:space="0" w:color="auto"/>
            </w:tcBorders>
            <w:shd w:val="clear" w:color="auto" w:fill="auto"/>
          </w:tcPr>
          <w:p w:rsidR="00B40D4D" w:rsidRPr="00B40D4D" w:rsidRDefault="00B40D4D" w:rsidP="00B40D4D">
            <w:pPr>
              <w:jc w:val="center"/>
              <w:rPr>
                <w:b/>
                <w:sz w:val="24"/>
                <w:szCs w:val="24"/>
              </w:rPr>
            </w:pPr>
            <w:r w:rsidRPr="00B40D4D">
              <w:rPr>
                <w:b/>
                <w:sz w:val="24"/>
                <w:szCs w:val="24"/>
              </w:rPr>
              <w:lastRenderedPageBreak/>
              <w:t>Архивный отдел администрации Калачевского</w:t>
            </w:r>
            <w:r>
              <w:rPr>
                <w:b/>
                <w:sz w:val="24"/>
                <w:szCs w:val="24"/>
              </w:rPr>
              <w:t xml:space="preserve"> </w:t>
            </w:r>
            <w:r w:rsidRPr="00B40D4D">
              <w:rPr>
                <w:b/>
                <w:sz w:val="24"/>
                <w:szCs w:val="24"/>
              </w:rPr>
              <w:t>муниципального района Волгоградской области</w:t>
            </w:r>
          </w:p>
        </w:tc>
      </w:tr>
      <w:tr w:rsidR="00B40D4D"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B40D4D" w:rsidRPr="00F06F9C" w:rsidRDefault="00B40D4D"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B40D4D" w:rsidRPr="000B4A6F" w:rsidRDefault="000B4A6F" w:rsidP="00506C7D">
            <w:pPr>
              <w:pStyle w:val="ConsPlusTitle"/>
              <w:rPr>
                <w:rFonts w:ascii="Times New Roman" w:hAnsi="Times New Roman" w:cs="Times New Roman"/>
                <w:b w:val="0"/>
                <w:sz w:val="24"/>
                <w:szCs w:val="24"/>
              </w:rPr>
            </w:pPr>
            <w:r w:rsidRPr="000B4A6F">
              <w:rPr>
                <w:rFonts w:ascii="Times New Roman" w:hAnsi="Times New Roman" w:cs="Times New Roman"/>
                <w:b w:val="0"/>
                <w:sz w:val="24"/>
                <w:szCs w:val="24"/>
              </w:rPr>
              <w:t>«Предоставление архивных справок, архивных копий, архивных выписок, информационных писем»</w:t>
            </w:r>
          </w:p>
        </w:tc>
        <w:tc>
          <w:tcPr>
            <w:tcW w:w="2410" w:type="dxa"/>
            <w:tcBorders>
              <w:top w:val="single" w:sz="4" w:space="0" w:color="auto"/>
              <w:left w:val="nil"/>
              <w:bottom w:val="single" w:sz="4" w:space="0" w:color="auto"/>
              <w:right w:val="single" w:sz="4" w:space="0" w:color="auto"/>
            </w:tcBorders>
          </w:tcPr>
          <w:p w:rsidR="00B40D4D" w:rsidRPr="000B4A6F" w:rsidRDefault="000B4A6F" w:rsidP="003D5722">
            <w:pPr>
              <w:rPr>
                <w:sz w:val="24"/>
                <w:szCs w:val="24"/>
              </w:rPr>
            </w:pPr>
            <w:r w:rsidRPr="000B4A6F">
              <w:rPr>
                <w:sz w:val="24"/>
                <w:szCs w:val="24"/>
              </w:rPr>
              <w:t>Постановление № 1357 от 20.12.2018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40D4D" w:rsidRPr="000B4A6F" w:rsidRDefault="000B4A6F" w:rsidP="00506C7D">
            <w:pPr>
              <w:rPr>
                <w:sz w:val="24"/>
                <w:szCs w:val="24"/>
              </w:rPr>
            </w:pPr>
            <w:r w:rsidRPr="000B4A6F">
              <w:rPr>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w:t>
            </w:r>
            <w:r w:rsidRPr="000B4A6F">
              <w:rPr>
                <w:sz w:val="24"/>
                <w:szCs w:val="24"/>
              </w:rPr>
              <w:lastRenderedPageBreak/>
              <w:t>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tc>
        <w:tc>
          <w:tcPr>
            <w:tcW w:w="2693" w:type="dxa"/>
            <w:tcBorders>
              <w:top w:val="single" w:sz="4" w:space="0" w:color="auto"/>
              <w:left w:val="nil"/>
              <w:bottom w:val="single" w:sz="4" w:space="0" w:color="auto"/>
              <w:right w:val="single" w:sz="4" w:space="0" w:color="auto"/>
            </w:tcBorders>
            <w:shd w:val="clear" w:color="auto" w:fill="auto"/>
          </w:tcPr>
          <w:p w:rsidR="00B40D4D" w:rsidRPr="000B4A6F" w:rsidRDefault="000B4A6F" w:rsidP="003D5722">
            <w:pPr>
              <w:ind w:firstLine="33"/>
              <w:rPr>
                <w:color w:val="000000"/>
                <w:sz w:val="24"/>
                <w:szCs w:val="24"/>
              </w:rPr>
            </w:pPr>
            <w:r w:rsidRPr="000B4A6F">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0B4A6F" w:rsidRPr="000B4A6F" w:rsidRDefault="000B4A6F" w:rsidP="000B4A6F">
            <w:pPr>
              <w:rPr>
                <w:color w:val="000000"/>
                <w:sz w:val="24"/>
                <w:szCs w:val="24"/>
              </w:rPr>
            </w:pPr>
            <w:r w:rsidRPr="000B4A6F">
              <w:rPr>
                <w:color w:val="000000"/>
                <w:sz w:val="24"/>
                <w:szCs w:val="24"/>
              </w:rPr>
              <w:t>Результатом предоставления муниципальной услуги является:</w:t>
            </w:r>
          </w:p>
          <w:p w:rsidR="000B4A6F" w:rsidRPr="000B4A6F" w:rsidRDefault="000B4A6F" w:rsidP="000B4A6F">
            <w:pPr>
              <w:rPr>
                <w:sz w:val="24"/>
                <w:szCs w:val="24"/>
              </w:rPr>
            </w:pPr>
            <w:r w:rsidRPr="000B4A6F">
              <w:rPr>
                <w:sz w:val="24"/>
                <w:szCs w:val="24"/>
              </w:rPr>
              <w:t xml:space="preserve">- ответ на запрос заявителя социально-правового характера (архивная справка, архивная выписка, архивная копия, информационное письмо, письмо об отсутствии в муниципальном архиве запрашиваемых сведений с соответствующими </w:t>
            </w:r>
            <w:r w:rsidRPr="000B4A6F">
              <w:rPr>
                <w:sz w:val="24"/>
                <w:szCs w:val="24"/>
              </w:rPr>
              <w:lastRenderedPageBreak/>
              <w:t>рекомендациями по поиску необходимых архивных сведений или информированием о пересылке запроса в другой архив или организацию, располагающих необходимыми архивными документами в случае наличия у архива таких сведений);</w:t>
            </w:r>
          </w:p>
          <w:p w:rsidR="00B40D4D" w:rsidRPr="000B4A6F" w:rsidRDefault="000B4A6F" w:rsidP="000B4A6F">
            <w:pPr>
              <w:rPr>
                <w:sz w:val="24"/>
                <w:szCs w:val="24"/>
              </w:rPr>
            </w:pPr>
            <w:r w:rsidRPr="000B4A6F">
              <w:rPr>
                <w:sz w:val="24"/>
                <w:szCs w:val="24"/>
              </w:rPr>
              <w:t>- мотивированный отказ в представлении информации по запросу  социально-правового характера.</w:t>
            </w:r>
          </w:p>
        </w:tc>
      </w:tr>
      <w:tr w:rsidR="000B4A6F" w:rsidRPr="00F06F9C" w:rsidTr="00AA0FDE">
        <w:trPr>
          <w:trHeight w:val="2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0B4A6F" w:rsidRPr="00F06F9C" w:rsidRDefault="000B4A6F" w:rsidP="00C96C00">
            <w:pPr>
              <w:pStyle w:val="a9"/>
              <w:numPr>
                <w:ilvl w:val="0"/>
                <w:numId w:val="10"/>
              </w:numPr>
              <w:ind w:left="33" w:hanging="33"/>
              <w:jc w:val="center"/>
              <w:rPr>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0B4A6F" w:rsidRPr="000B4A6F" w:rsidRDefault="000B4A6F" w:rsidP="00506C7D">
            <w:pPr>
              <w:pStyle w:val="ConsPlusTitle"/>
              <w:rPr>
                <w:rFonts w:ascii="Times New Roman" w:hAnsi="Times New Roman" w:cs="Times New Roman"/>
                <w:b w:val="0"/>
                <w:sz w:val="24"/>
                <w:szCs w:val="24"/>
              </w:rPr>
            </w:pPr>
            <w:r w:rsidRPr="000B4A6F">
              <w:rPr>
                <w:rFonts w:ascii="Times New Roman" w:hAnsi="Times New Roman" w:cs="Times New Roman"/>
                <w:b w:val="0"/>
                <w:sz w:val="24"/>
                <w:szCs w:val="24"/>
              </w:rPr>
              <w:t>«Обеспечение доступа к архивным документам и справочно-поисковым средствам к ним в читальном зале архива»</w:t>
            </w:r>
          </w:p>
        </w:tc>
        <w:tc>
          <w:tcPr>
            <w:tcW w:w="2410" w:type="dxa"/>
            <w:tcBorders>
              <w:top w:val="single" w:sz="4" w:space="0" w:color="auto"/>
              <w:left w:val="nil"/>
              <w:bottom w:val="single" w:sz="4" w:space="0" w:color="auto"/>
              <w:right w:val="single" w:sz="4" w:space="0" w:color="auto"/>
            </w:tcBorders>
          </w:tcPr>
          <w:p w:rsidR="000B4A6F" w:rsidRPr="000B4A6F" w:rsidRDefault="000B4A6F" w:rsidP="003D5722">
            <w:pPr>
              <w:rPr>
                <w:sz w:val="24"/>
                <w:szCs w:val="24"/>
              </w:rPr>
            </w:pPr>
            <w:r w:rsidRPr="000B4A6F">
              <w:rPr>
                <w:sz w:val="24"/>
                <w:szCs w:val="24"/>
              </w:rPr>
              <w:t>Постановление № 1358 от 20.12.2018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B4A6F" w:rsidRPr="000B4A6F" w:rsidRDefault="000B4A6F" w:rsidP="00506C7D">
            <w:pPr>
              <w:rPr>
                <w:sz w:val="24"/>
                <w:szCs w:val="24"/>
              </w:rPr>
            </w:pPr>
            <w:r w:rsidRPr="000B4A6F">
              <w:rPr>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w:t>
            </w:r>
            <w:r w:rsidRPr="000B4A6F">
              <w:rPr>
                <w:sz w:val="24"/>
                <w:szCs w:val="24"/>
              </w:rPr>
              <w:lastRenderedPageBreak/>
              <w:t>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tc>
        <w:tc>
          <w:tcPr>
            <w:tcW w:w="2693" w:type="dxa"/>
            <w:tcBorders>
              <w:top w:val="single" w:sz="4" w:space="0" w:color="auto"/>
              <w:left w:val="nil"/>
              <w:bottom w:val="single" w:sz="4" w:space="0" w:color="auto"/>
              <w:right w:val="single" w:sz="4" w:space="0" w:color="auto"/>
            </w:tcBorders>
            <w:shd w:val="clear" w:color="auto" w:fill="auto"/>
          </w:tcPr>
          <w:p w:rsidR="000B4A6F" w:rsidRPr="000B4A6F" w:rsidRDefault="000B4A6F" w:rsidP="003D5722">
            <w:pPr>
              <w:ind w:firstLine="33"/>
              <w:rPr>
                <w:color w:val="000000"/>
                <w:sz w:val="24"/>
                <w:szCs w:val="24"/>
              </w:rPr>
            </w:pPr>
            <w:r w:rsidRPr="000B4A6F">
              <w:rPr>
                <w:color w:val="000000"/>
                <w:sz w:val="24"/>
                <w:szCs w:val="24"/>
              </w:rPr>
              <w:lastRenderedPageBreak/>
              <w:t>Физические и юридические лица</w:t>
            </w:r>
          </w:p>
        </w:tc>
        <w:tc>
          <w:tcPr>
            <w:tcW w:w="3364" w:type="dxa"/>
            <w:tcBorders>
              <w:top w:val="single" w:sz="4" w:space="0" w:color="auto"/>
              <w:left w:val="single" w:sz="4" w:space="0" w:color="auto"/>
              <w:bottom w:val="single" w:sz="4" w:space="0" w:color="auto"/>
              <w:right w:val="single" w:sz="4" w:space="0" w:color="auto"/>
            </w:tcBorders>
            <w:shd w:val="clear" w:color="auto" w:fill="auto"/>
            <w:noWrap/>
          </w:tcPr>
          <w:p w:rsidR="000B4A6F" w:rsidRPr="000B4A6F" w:rsidRDefault="000B4A6F" w:rsidP="000B4A6F">
            <w:pPr>
              <w:rPr>
                <w:sz w:val="24"/>
                <w:szCs w:val="24"/>
              </w:rPr>
            </w:pPr>
            <w:r w:rsidRPr="000B4A6F">
              <w:rPr>
                <w:sz w:val="24"/>
                <w:szCs w:val="24"/>
              </w:rPr>
              <w:t>Результатом предоставления муниципальной услуги является:</w:t>
            </w:r>
          </w:p>
          <w:p w:rsidR="000B4A6F" w:rsidRPr="000B4A6F" w:rsidRDefault="000B4A6F" w:rsidP="000B4A6F">
            <w:pPr>
              <w:rPr>
                <w:sz w:val="24"/>
                <w:szCs w:val="24"/>
              </w:rPr>
            </w:pPr>
            <w:r w:rsidRPr="000B4A6F">
              <w:rPr>
                <w:sz w:val="24"/>
                <w:szCs w:val="24"/>
              </w:rPr>
              <w:t>- предоставление доступа к архивным документам и справочно-поисковым средствам к ним в читальном зале архива;</w:t>
            </w:r>
          </w:p>
          <w:p w:rsidR="000B4A6F" w:rsidRPr="000B4A6F" w:rsidRDefault="000B4A6F" w:rsidP="000B4A6F">
            <w:pPr>
              <w:rPr>
                <w:color w:val="000000"/>
                <w:sz w:val="24"/>
                <w:szCs w:val="24"/>
              </w:rPr>
            </w:pPr>
            <w:r w:rsidRPr="000B4A6F">
              <w:rPr>
                <w:sz w:val="24"/>
                <w:szCs w:val="24"/>
              </w:rPr>
              <w:t>- отказ в доступе к архивным документам и справочно-поисковым средствам к ним в читальном зале архива.</w:t>
            </w:r>
          </w:p>
        </w:tc>
      </w:tr>
    </w:tbl>
    <w:p w:rsidR="00403D59" w:rsidRDefault="00403D59" w:rsidP="00C96C00"/>
    <w:p w:rsidR="00403D59" w:rsidRDefault="00403D59" w:rsidP="00C96C00"/>
    <w:p w:rsidR="008A4CEE" w:rsidRDefault="008C280F" w:rsidP="008A4CEE">
      <w:pPr>
        <w:pStyle w:val="a9"/>
        <w:numPr>
          <w:ilvl w:val="0"/>
          <w:numId w:val="11"/>
        </w:numPr>
        <w:jc w:val="center"/>
        <w:rPr>
          <w:bCs/>
          <w:color w:val="000000"/>
          <w:sz w:val="28"/>
          <w:szCs w:val="28"/>
        </w:rPr>
      </w:pPr>
      <w:r>
        <w:rPr>
          <w:bCs/>
          <w:color w:val="000000"/>
          <w:sz w:val="28"/>
          <w:szCs w:val="28"/>
        </w:rPr>
        <w:t xml:space="preserve">Государственные </w:t>
      </w:r>
      <w:r w:rsidR="008A4CEE">
        <w:rPr>
          <w:bCs/>
          <w:color w:val="000000"/>
          <w:sz w:val="28"/>
          <w:szCs w:val="28"/>
        </w:rPr>
        <w:t>услуги, предоставляемые администрацией</w:t>
      </w:r>
    </w:p>
    <w:p w:rsidR="008A4CEE" w:rsidRPr="000C4AD9" w:rsidRDefault="008A4CEE" w:rsidP="008A4CEE">
      <w:pPr>
        <w:pStyle w:val="a9"/>
        <w:jc w:val="center"/>
        <w:rPr>
          <w:bCs/>
          <w:color w:val="000000"/>
          <w:sz w:val="28"/>
          <w:szCs w:val="28"/>
        </w:rPr>
      </w:pPr>
      <w:r>
        <w:rPr>
          <w:bCs/>
          <w:color w:val="000000"/>
          <w:sz w:val="28"/>
          <w:szCs w:val="28"/>
        </w:rPr>
        <w:t>Калачевского муниципального района Волгоградской области</w:t>
      </w:r>
    </w:p>
    <w:p w:rsidR="008A4CEE" w:rsidRPr="00522989" w:rsidRDefault="008A4CEE" w:rsidP="008A4CEE">
      <w:pPr>
        <w:pStyle w:val="a9"/>
        <w:rPr>
          <w:bCs/>
          <w:color w:val="000000"/>
          <w:sz w:val="16"/>
          <w:szCs w:val="16"/>
        </w:rPr>
      </w:pPr>
    </w:p>
    <w:tbl>
      <w:tblPr>
        <w:tblW w:w="15276" w:type="dxa"/>
        <w:tblLayout w:type="fixed"/>
        <w:tblLook w:val="04A0" w:firstRow="1" w:lastRow="0" w:firstColumn="1" w:lastColumn="0" w:noHBand="0" w:noVBand="1"/>
      </w:tblPr>
      <w:tblGrid>
        <w:gridCol w:w="642"/>
        <w:gridCol w:w="3758"/>
        <w:gridCol w:w="2229"/>
        <w:gridCol w:w="2835"/>
        <w:gridCol w:w="2564"/>
        <w:gridCol w:w="3248"/>
      </w:tblGrid>
      <w:tr w:rsidR="00937346" w:rsidRPr="00F06F9C" w:rsidTr="006C55FA">
        <w:trPr>
          <w:trHeight w:val="682"/>
          <w:tblHead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346" w:rsidRPr="00F06F9C" w:rsidRDefault="00937346" w:rsidP="009214FA">
            <w:pPr>
              <w:jc w:val="center"/>
              <w:rPr>
                <w:bCs/>
                <w:color w:val="000000"/>
                <w:sz w:val="24"/>
                <w:szCs w:val="24"/>
              </w:rPr>
            </w:pPr>
            <w:r w:rsidRPr="00F06F9C">
              <w:rPr>
                <w:bCs/>
                <w:color w:val="000000"/>
                <w:sz w:val="24"/>
                <w:szCs w:val="24"/>
              </w:rPr>
              <w:t>№ п/п</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937346" w:rsidRPr="00F06F9C" w:rsidRDefault="00937346" w:rsidP="00F900CF">
            <w:pPr>
              <w:jc w:val="center"/>
              <w:rPr>
                <w:bCs/>
                <w:color w:val="000000"/>
                <w:sz w:val="24"/>
                <w:szCs w:val="24"/>
              </w:rPr>
            </w:pPr>
            <w:r w:rsidRPr="00F06F9C">
              <w:rPr>
                <w:bCs/>
                <w:color w:val="000000"/>
                <w:sz w:val="24"/>
                <w:szCs w:val="24"/>
              </w:rPr>
              <w:t xml:space="preserve">Наименование </w:t>
            </w:r>
            <w:r w:rsidR="00F900CF">
              <w:rPr>
                <w:bCs/>
                <w:color w:val="000000"/>
                <w:sz w:val="24"/>
                <w:szCs w:val="24"/>
              </w:rPr>
              <w:t xml:space="preserve">государственной </w:t>
            </w:r>
            <w:r w:rsidRPr="00F06F9C">
              <w:rPr>
                <w:bCs/>
                <w:color w:val="000000"/>
                <w:sz w:val="24"/>
                <w:szCs w:val="24"/>
              </w:rPr>
              <w:t>услуги</w:t>
            </w:r>
          </w:p>
        </w:tc>
        <w:tc>
          <w:tcPr>
            <w:tcW w:w="2229" w:type="dxa"/>
            <w:tcBorders>
              <w:top w:val="single" w:sz="4" w:space="0" w:color="auto"/>
              <w:left w:val="nil"/>
              <w:bottom w:val="single" w:sz="4" w:space="0" w:color="auto"/>
              <w:right w:val="single" w:sz="4" w:space="0" w:color="auto"/>
            </w:tcBorders>
          </w:tcPr>
          <w:p w:rsidR="00937346" w:rsidRPr="00F06F9C" w:rsidRDefault="00937346" w:rsidP="00F900CF">
            <w:pPr>
              <w:jc w:val="center"/>
              <w:rPr>
                <w:bCs/>
                <w:color w:val="000000"/>
                <w:sz w:val="24"/>
                <w:szCs w:val="24"/>
              </w:rPr>
            </w:pPr>
            <w:r>
              <w:rPr>
                <w:bCs/>
                <w:color w:val="000000"/>
                <w:sz w:val="24"/>
                <w:szCs w:val="24"/>
              </w:rPr>
              <w:t>Нормативно правовые акты, в соответствии с которыми предоставля</w:t>
            </w:r>
            <w:r w:rsidR="00F900CF">
              <w:rPr>
                <w:bCs/>
                <w:color w:val="000000"/>
                <w:sz w:val="24"/>
                <w:szCs w:val="24"/>
              </w:rPr>
              <w:t>ются государственные</w:t>
            </w:r>
            <w:r>
              <w:rPr>
                <w:bCs/>
                <w:color w:val="000000"/>
                <w:sz w:val="24"/>
                <w:szCs w:val="24"/>
              </w:rPr>
              <w:t xml:space="preserve">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346" w:rsidRDefault="00937346" w:rsidP="009214FA">
            <w:pPr>
              <w:jc w:val="center"/>
              <w:rPr>
                <w:bCs/>
                <w:color w:val="000000"/>
                <w:sz w:val="24"/>
                <w:szCs w:val="24"/>
              </w:rPr>
            </w:pPr>
            <w:r w:rsidRPr="00F06F9C">
              <w:rPr>
                <w:bCs/>
                <w:color w:val="000000"/>
                <w:sz w:val="24"/>
                <w:szCs w:val="24"/>
              </w:rPr>
              <w:t>Показатели, характеризующие качество услуги</w:t>
            </w:r>
          </w:p>
          <w:p w:rsidR="00937346" w:rsidRPr="00F06F9C" w:rsidRDefault="00937346" w:rsidP="009214FA">
            <w:pPr>
              <w:jc w:val="center"/>
              <w:rPr>
                <w:bCs/>
                <w:color w:val="000000"/>
                <w:sz w:val="24"/>
                <w:szCs w:val="24"/>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937346" w:rsidRPr="00F06F9C" w:rsidRDefault="00937346" w:rsidP="009214FA">
            <w:pPr>
              <w:ind w:left="-108" w:right="-108"/>
              <w:jc w:val="center"/>
              <w:rPr>
                <w:bCs/>
                <w:color w:val="000000"/>
                <w:sz w:val="24"/>
                <w:szCs w:val="24"/>
              </w:rPr>
            </w:pPr>
            <w:r w:rsidRPr="00F06F9C">
              <w:rPr>
                <w:bCs/>
                <w:color w:val="000000"/>
                <w:sz w:val="24"/>
                <w:szCs w:val="24"/>
              </w:rPr>
              <w:t>Кат</w:t>
            </w:r>
            <w:r w:rsidR="00F900CF">
              <w:rPr>
                <w:bCs/>
                <w:color w:val="000000"/>
                <w:sz w:val="24"/>
                <w:szCs w:val="24"/>
              </w:rPr>
              <w:t>егории получателей государственной</w:t>
            </w:r>
            <w:r w:rsidRPr="00F06F9C">
              <w:rPr>
                <w:bCs/>
                <w:color w:val="000000"/>
                <w:sz w:val="24"/>
                <w:szCs w:val="24"/>
              </w:rPr>
              <w:t xml:space="preserve"> услуги</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937346" w:rsidRPr="00F06F9C" w:rsidRDefault="00937346" w:rsidP="009214FA">
            <w:pPr>
              <w:jc w:val="center"/>
              <w:rPr>
                <w:bCs/>
                <w:color w:val="000000"/>
                <w:sz w:val="24"/>
                <w:szCs w:val="24"/>
              </w:rPr>
            </w:pPr>
            <w:r w:rsidRPr="00F06F9C">
              <w:rPr>
                <w:bCs/>
                <w:color w:val="000000"/>
                <w:sz w:val="24"/>
                <w:szCs w:val="24"/>
              </w:rPr>
              <w:t>Результат предоставления услуги</w:t>
            </w:r>
          </w:p>
        </w:tc>
      </w:tr>
      <w:tr w:rsidR="00937346" w:rsidRPr="00F06F9C" w:rsidTr="00937346">
        <w:trPr>
          <w:trHeight w:val="307"/>
        </w:trPr>
        <w:tc>
          <w:tcPr>
            <w:tcW w:w="15276" w:type="dxa"/>
            <w:gridSpan w:val="6"/>
            <w:tcBorders>
              <w:top w:val="single" w:sz="4" w:space="0" w:color="auto"/>
              <w:left w:val="single" w:sz="4" w:space="0" w:color="auto"/>
              <w:bottom w:val="single" w:sz="4" w:space="0" w:color="auto"/>
              <w:right w:val="single" w:sz="4" w:space="0" w:color="auto"/>
            </w:tcBorders>
          </w:tcPr>
          <w:p w:rsidR="00937346" w:rsidRPr="00F06F9C" w:rsidRDefault="00937346" w:rsidP="009214FA">
            <w:pPr>
              <w:jc w:val="center"/>
              <w:rPr>
                <w:b/>
                <w:bCs/>
                <w:color w:val="000000"/>
                <w:sz w:val="24"/>
                <w:szCs w:val="24"/>
              </w:rPr>
            </w:pPr>
            <w:r>
              <w:rPr>
                <w:b/>
                <w:color w:val="000000"/>
                <w:sz w:val="24"/>
                <w:szCs w:val="24"/>
              </w:rPr>
              <w:t xml:space="preserve">Комитет по образованию </w:t>
            </w:r>
            <w:r>
              <w:rPr>
                <w:b/>
                <w:bCs/>
                <w:color w:val="000000"/>
                <w:sz w:val="24"/>
                <w:szCs w:val="24"/>
              </w:rPr>
              <w:t>администрации Калачевского муниципального района Волгоградской области</w:t>
            </w:r>
          </w:p>
        </w:tc>
      </w:tr>
      <w:tr w:rsidR="007323A2"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7323A2" w:rsidRPr="007323A2" w:rsidRDefault="008C46C5" w:rsidP="007323A2">
            <w:pPr>
              <w:jc w:val="center"/>
              <w:rPr>
                <w:color w:val="000000"/>
                <w:sz w:val="24"/>
                <w:szCs w:val="24"/>
              </w:rPr>
            </w:pPr>
            <w:r>
              <w:rPr>
                <w:color w:val="000000"/>
                <w:sz w:val="24"/>
                <w:szCs w:val="24"/>
              </w:rPr>
              <w:t>1</w:t>
            </w:r>
          </w:p>
        </w:tc>
        <w:tc>
          <w:tcPr>
            <w:tcW w:w="3758" w:type="dxa"/>
            <w:tcBorders>
              <w:top w:val="single" w:sz="4" w:space="0" w:color="auto"/>
              <w:left w:val="nil"/>
              <w:bottom w:val="single" w:sz="4" w:space="0" w:color="auto"/>
              <w:right w:val="single" w:sz="4" w:space="0" w:color="auto"/>
            </w:tcBorders>
            <w:shd w:val="clear" w:color="auto" w:fill="auto"/>
          </w:tcPr>
          <w:p w:rsidR="007323A2" w:rsidRPr="008151AE" w:rsidRDefault="008151AE" w:rsidP="009214FA">
            <w:pPr>
              <w:rPr>
                <w:bCs/>
                <w:sz w:val="24"/>
                <w:szCs w:val="24"/>
              </w:rPr>
            </w:pPr>
            <w:r w:rsidRPr="008151AE">
              <w:rPr>
                <w:sz w:val="24"/>
                <w:szCs w:val="24"/>
              </w:rPr>
              <w:t xml:space="preserve">«Назначение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w:t>
            </w:r>
            <w:r w:rsidRPr="008151AE">
              <w:rPr>
                <w:sz w:val="24"/>
                <w:szCs w:val="24"/>
              </w:rPr>
              <w:lastRenderedPageBreak/>
              <w:t>образования»</w:t>
            </w:r>
          </w:p>
        </w:tc>
        <w:tc>
          <w:tcPr>
            <w:tcW w:w="2229" w:type="dxa"/>
            <w:tcBorders>
              <w:top w:val="single" w:sz="4" w:space="0" w:color="auto"/>
              <w:left w:val="nil"/>
              <w:bottom w:val="single" w:sz="4" w:space="0" w:color="auto"/>
              <w:right w:val="single" w:sz="4" w:space="0" w:color="auto"/>
            </w:tcBorders>
          </w:tcPr>
          <w:p w:rsidR="007323A2" w:rsidRPr="008151AE" w:rsidRDefault="008151AE" w:rsidP="007323A2">
            <w:pPr>
              <w:pStyle w:val="s1"/>
              <w:spacing w:before="0" w:beforeAutospacing="0" w:after="0" w:afterAutospacing="0"/>
              <w:jc w:val="both"/>
              <w:rPr>
                <w:rFonts w:ascii="Times New Roman" w:hAnsi="Times New Roman" w:cs="Times New Roman"/>
              </w:rPr>
            </w:pPr>
            <w:r w:rsidRPr="008151AE">
              <w:rPr>
                <w:rFonts w:ascii="Times New Roman" w:hAnsi="Times New Roman" w:cs="Times New Roman"/>
              </w:rPr>
              <w:lastRenderedPageBreak/>
              <w:t>Постановление № 20 от 18.01.2019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23A2" w:rsidRPr="008151AE" w:rsidRDefault="008151AE" w:rsidP="008151AE">
            <w:pPr>
              <w:tabs>
                <w:tab w:val="left" w:pos="1260"/>
                <w:tab w:val="num" w:pos="1789"/>
              </w:tabs>
              <w:rPr>
                <w:sz w:val="24"/>
                <w:szCs w:val="24"/>
              </w:rPr>
            </w:pPr>
            <w:r w:rsidRPr="008151AE">
              <w:rPr>
                <w:sz w:val="24"/>
                <w:szCs w:val="24"/>
              </w:rPr>
              <w:t xml:space="preserve">Показателями  доступности и качества государственной услуги являются предоставление государственной услуги или осуществление отдельных </w:t>
            </w:r>
            <w:r w:rsidRPr="008151AE">
              <w:rPr>
                <w:sz w:val="24"/>
                <w:szCs w:val="24"/>
              </w:rPr>
              <w:lastRenderedPageBreak/>
              <w:t>административных процедур в электронной форме, получение заявителем информации о ходе предоставления государственной услуги с использованием средств телефонной связи, электронного информирования, соблюдение сроков предоставления государственной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7323A2" w:rsidRPr="008151AE" w:rsidRDefault="007323A2" w:rsidP="009214FA">
            <w:pPr>
              <w:rPr>
                <w:color w:val="000000"/>
                <w:sz w:val="24"/>
                <w:szCs w:val="24"/>
              </w:rPr>
            </w:pPr>
            <w:r w:rsidRPr="008151AE">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8151AE" w:rsidRPr="008151AE" w:rsidRDefault="008151AE" w:rsidP="008151AE">
            <w:pPr>
              <w:rPr>
                <w:sz w:val="24"/>
                <w:szCs w:val="24"/>
              </w:rPr>
            </w:pPr>
            <w:r w:rsidRPr="008151AE">
              <w:rPr>
                <w:sz w:val="24"/>
                <w:szCs w:val="24"/>
              </w:rPr>
              <w:t xml:space="preserve">- решение (приказ) уполномоченного органа о назначении компенсации родителям (законным представителям) части родительской платы за присмотр и уход за детьми в образовательных </w:t>
            </w:r>
            <w:r w:rsidRPr="008151AE">
              <w:rPr>
                <w:sz w:val="24"/>
                <w:szCs w:val="24"/>
              </w:rPr>
              <w:lastRenderedPageBreak/>
              <w:t>организациях, реализующих образовательную программу дошкольного образования (далее - компенсация);</w:t>
            </w:r>
          </w:p>
          <w:p w:rsidR="008151AE" w:rsidRPr="008151AE" w:rsidRDefault="008151AE" w:rsidP="008151AE">
            <w:pPr>
              <w:rPr>
                <w:sz w:val="24"/>
                <w:szCs w:val="24"/>
              </w:rPr>
            </w:pPr>
            <w:r w:rsidRPr="008151AE">
              <w:rPr>
                <w:sz w:val="24"/>
                <w:szCs w:val="24"/>
              </w:rPr>
              <w:t>- решение (приказ)  уполномоченного органа об отказе в назначении компенсации.</w:t>
            </w:r>
          </w:p>
          <w:p w:rsidR="007323A2" w:rsidRPr="008151AE" w:rsidRDefault="007323A2" w:rsidP="009214FA">
            <w:pPr>
              <w:ind w:left="-107" w:right="-109"/>
              <w:rPr>
                <w:color w:val="000000"/>
                <w:sz w:val="24"/>
                <w:szCs w:val="24"/>
              </w:rPr>
            </w:pPr>
          </w:p>
        </w:tc>
      </w:tr>
      <w:tr w:rsidR="00E348C9" w:rsidRPr="00F06F9C" w:rsidTr="00937346">
        <w:trPr>
          <w:trHeight w:val="307"/>
        </w:trPr>
        <w:tc>
          <w:tcPr>
            <w:tcW w:w="15276" w:type="dxa"/>
            <w:gridSpan w:val="6"/>
            <w:tcBorders>
              <w:top w:val="single" w:sz="4" w:space="0" w:color="auto"/>
              <w:left w:val="single" w:sz="4" w:space="0" w:color="auto"/>
              <w:bottom w:val="single" w:sz="4" w:space="0" w:color="auto"/>
              <w:right w:val="single" w:sz="4" w:space="0" w:color="auto"/>
            </w:tcBorders>
          </w:tcPr>
          <w:p w:rsidR="00E348C9" w:rsidRPr="00AA17C1" w:rsidRDefault="00E348C9" w:rsidP="00DA04C5">
            <w:pPr>
              <w:ind w:left="-107" w:right="-109"/>
              <w:jc w:val="center"/>
              <w:rPr>
                <w:b/>
                <w:color w:val="000000"/>
                <w:sz w:val="24"/>
                <w:szCs w:val="24"/>
              </w:rPr>
            </w:pPr>
            <w:r w:rsidRPr="00AA17C1">
              <w:rPr>
                <w:b/>
                <w:color w:val="000000"/>
                <w:sz w:val="24"/>
                <w:szCs w:val="24"/>
              </w:rPr>
              <w:lastRenderedPageBreak/>
              <w:t>От</w:t>
            </w:r>
            <w:r>
              <w:rPr>
                <w:b/>
                <w:color w:val="000000"/>
                <w:sz w:val="24"/>
                <w:szCs w:val="24"/>
              </w:rPr>
              <w:t>дел опеки и попечительства</w:t>
            </w:r>
          </w:p>
        </w:tc>
      </w:tr>
      <w:tr w:rsidR="00E348C9"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E348C9" w:rsidRDefault="008C46C5" w:rsidP="008C280F">
            <w:pPr>
              <w:jc w:val="center"/>
              <w:rPr>
                <w:color w:val="000000"/>
                <w:sz w:val="24"/>
                <w:szCs w:val="24"/>
              </w:rPr>
            </w:pPr>
            <w:r>
              <w:rPr>
                <w:color w:val="000000"/>
                <w:sz w:val="24"/>
                <w:szCs w:val="24"/>
              </w:rPr>
              <w:t>2</w:t>
            </w:r>
          </w:p>
        </w:tc>
        <w:tc>
          <w:tcPr>
            <w:tcW w:w="3758" w:type="dxa"/>
            <w:tcBorders>
              <w:top w:val="single" w:sz="4" w:space="0" w:color="auto"/>
              <w:left w:val="nil"/>
              <w:bottom w:val="single" w:sz="4" w:space="0" w:color="auto"/>
              <w:right w:val="single" w:sz="4" w:space="0" w:color="auto"/>
            </w:tcBorders>
            <w:shd w:val="clear" w:color="auto" w:fill="auto"/>
          </w:tcPr>
          <w:p w:rsidR="00E348C9" w:rsidRPr="00AA17C1" w:rsidRDefault="00E348C9" w:rsidP="009214FA">
            <w:pPr>
              <w:rPr>
                <w:sz w:val="24"/>
                <w:szCs w:val="24"/>
              </w:rPr>
            </w:pPr>
            <w:r>
              <w:rPr>
                <w:sz w:val="24"/>
                <w:szCs w:val="24"/>
              </w:rPr>
              <w:t>«</w:t>
            </w:r>
            <w:r w:rsidRPr="00AA17C1">
              <w:rPr>
                <w:sz w:val="24"/>
                <w:szCs w:val="24"/>
              </w:rPr>
              <w:t xml:space="preserve">Подбор, учет и подготовка лиц, </w:t>
            </w:r>
            <w:r w:rsidRPr="00AA17C1">
              <w:rPr>
                <w:sz w:val="24"/>
                <w:szCs w:val="24"/>
              </w:rPr>
              <w:lastRenderedPageBreak/>
              <w:t>желающих принять на воспитание в свою семью ребенка, оставшегося без попечения родителей</w:t>
            </w:r>
            <w:r>
              <w:rPr>
                <w:sz w:val="24"/>
                <w:szCs w:val="24"/>
              </w:rPr>
              <w:t>»</w:t>
            </w:r>
          </w:p>
        </w:tc>
        <w:tc>
          <w:tcPr>
            <w:tcW w:w="2229" w:type="dxa"/>
            <w:tcBorders>
              <w:top w:val="single" w:sz="4" w:space="0" w:color="auto"/>
              <w:left w:val="nil"/>
              <w:bottom w:val="single" w:sz="4" w:space="0" w:color="auto"/>
              <w:right w:val="single" w:sz="4" w:space="0" w:color="auto"/>
            </w:tcBorders>
          </w:tcPr>
          <w:p w:rsidR="003A6861" w:rsidRDefault="003A6861" w:rsidP="009214FA">
            <w:pPr>
              <w:pStyle w:val="s1"/>
              <w:spacing w:before="0" w:beforeAutospacing="0" w:after="0" w:afterAutospacing="0"/>
              <w:jc w:val="both"/>
              <w:rPr>
                <w:rFonts w:ascii="Times New Roman" w:hAnsi="Times New Roman" w:cs="Times New Roman"/>
              </w:rPr>
            </w:pPr>
            <w:r>
              <w:rPr>
                <w:rFonts w:ascii="Times New Roman" w:hAnsi="Times New Roman" w:cs="Times New Roman"/>
              </w:rPr>
              <w:lastRenderedPageBreak/>
              <w:t xml:space="preserve">Постановление </w:t>
            </w:r>
          </w:p>
          <w:p w:rsidR="00E348C9" w:rsidRPr="00F86075" w:rsidRDefault="003A6861" w:rsidP="009214FA">
            <w:pPr>
              <w:pStyle w:val="s1"/>
              <w:spacing w:before="0" w:beforeAutospacing="0" w:after="0" w:afterAutospacing="0"/>
              <w:jc w:val="both"/>
              <w:rPr>
                <w:rFonts w:ascii="Times New Roman" w:hAnsi="Times New Roman" w:cs="Times New Roman"/>
              </w:rPr>
            </w:pPr>
            <w:r>
              <w:rPr>
                <w:rFonts w:ascii="Times New Roman" w:hAnsi="Times New Roman" w:cs="Times New Roman"/>
              </w:rPr>
              <w:lastRenderedPageBreak/>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48C9" w:rsidRPr="00F86075" w:rsidRDefault="00E348C9"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lastRenderedPageBreak/>
              <w:t xml:space="preserve">- количество </w:t>
            </w:r>
            <w:r w:rsidRPr="00F86075">
              <w:rPr>
                <w:rFonts w:ascii="Times New Roman" w:hAnsi="Times New Roman" w:cs="Times New Roman"/>
              </w:rPr>
              <w:lastRenderedPageBreak/>
              <w:t xml:space="preserve">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E348C9" w:rsidRPr="00F86075" w:rsidRDefault="00E348C9"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E348C9" w:rsidRPr="00F86075" w:rsidRDefault="00E348C9"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E348C9" w:rsidRPr="00F86075" w:rsidRDefault="00E348C9"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информационно-телекоммуникационной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E348C9" w:rsidRPr="00F86075" w:rsidRDefault="00E348C9" w:rsidP="00953381">
            <w:pPr>
              <w:pStyle w:val="s1"/>
              <w:spacing w:before="0" w:beforeAutospacing="0" w:after="0" w:afterAutospacing="0"/>
              <w:jc w:val="both"/>
            </w:pPr>
            <w:r w:rsidRPr="00F86075">
              <w:rPr>
                <w:rFonts w:ascii="Times New Roman" w:hAnsi="Times New Roman" w:cs="Times New Roman"/>
              </w:rPr>
              <w:lastRenderedPageBreak/>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E348C9" w:rsidRPr="00F06F9C" w:rsidRDefault="00E348C9"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E348C9" w:rsidRPr="00F06F9C" w:rsidRDefault="00E348C9" w:rsidP="009214FA">
            <w:pPr>
              <w:ind w:left="-107" w:right="-109"/>
              <w:rPr>
                <w:color w:val="000000"/>
                <w:sz w:val="24"/>
                <w:szCs w:val="24"/>
              </w:rPr>
            </w:pPr>
            <w:r>
              <w:rPr>
                <w:color w:val="000000"/>
                <w:sz w:val="24"/>
                <w:szCs w:val="24"/>
              </w:rPr>
              <w:t xml:space="preserve">Выдача заключения о </w:t>
            </w:r>
            <w:r>
              <w:rPr>
                <w:color w:val="000000"/>
                <w:sz w:val="24"/>
                <w:szCs w:val="24"/>
              </w:rPr>
              <w:lastRenderedPageBreak/>
              <w:t>возможности заявителя быть опекуном (попечителем) и постановка его на учет в качестве гражданина, выразившего желание стать опекуном</w:t>
            </w:r>
          </w:p>
        </w:tc>
      </w:tr>
      <w:tr w:rsidR="003A6861"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3A6861" w:rsidRDefault="008C46C5" w:rsidP="008C280F">
            <w:pPr>
              <w:jc w:val="center"/>
              <w:rPr>
                <w:color w:val="000000"/>
                <w:sz w:val="24"/>
                <w:szCs w:val="24"/>
              </w:rPr>
            </w:pPr>
            <w:r>
              <w:rPr>
                <w:color w:val="000000"/>
                <w:sz w:val="24"/>
                <w:szCs w:val="24"/>
              </w:rPr>
              <w:lastRenderedPageBreak/>
              <w:t>3</w:t>
            </w:r>
          </w:p>
        </w:tc>
        <w:tc>
          <w:tcPr>
            <w:tcW w:w="3758" w:type="dxa"/>
            <w:tcBorders>
              <w:top w:val="single" w:sz="4" w:space="0" w:color="auto"/>
              <w:left w:val="nil"/>
              <w:bottom w:val="single" w:sz="4" w:space="0" w:color="auto"/>
              <w:right w:val="single" w:sz="4" w:space="0" w:color="auto"/>
            </w:tcBorders>
            <w:shd w:val="clear" w:color="auto" w:fill="auto"/>
          </w:tcPr>
          <w:p w:rsidR="003A6861" w:rsidRPr="00AC128C" w:rsidRDefault="003A6861" w:rsidP="009214FA">
            <w:pPr>
              <w:rPr>
                <w:sz w:val="24"/>
                <w:szCs w:val="24"/>
              </w:rPr>
            </w:pPr>
            <w:r>
              <w:rPr>
                <w:sz w:val="24"/>
                <w:szCs w:val="24"/>
              </w:rPr>
              <w:t>«</w:t>
            </w:r>
            <w:r w:rsidRPr="00AC128C">
              <w:rPr>
                <w:sz w:val="24"/>
                <w:szCs w:val="24"/>
              </w:rPr>
              <w:t xml:space="preserve">Принятие решения о назначении опекунами или попечителями граждан, выразивших </w:t>
            </w:r>
            <w:r>
              <w:rPr>
                <w:sz w:val="24"/>
                <w:szCs w:val="24"/>
              </w:rPr>
              <w:t xml:space="preserve">желание </w:t>
            </w:r>
            <w:r w:rsidRPr="00AC128C">
              <w:rPr>
                <w:sz w:val="24"/>
                <w:szCs w:val="24"/>
              </w:rPr>
              <w:t>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Pr>
                <w:sz w:val="24"/>
                <w:szCs w:val="24"/>
              </w:rPr>
              <w:t>»</w:t>
            </w:r>
          </w:p>
        </w:tc>
        <w:tc>
          <w:tcPr>
            <w:tcW w:w="2229" w:type="dxa"/>
            <w:tcBorders>
              <w:top w:val="single" w:sz="4" w:space="0" w:color="auto"/>
              <w:left w:val="nil"/>
              <w:bottom w:val="single" w:sz="4" w:space="0" w:color="auto"/>
              <w:right w:val="single" w:sz="4" w:space="0" w:color="auto"/>
            </w:tcBorders>
          </w:tcPr>
          <w:p w:rsidR="003A6861"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3A6861" w:rsidRPr="00F86075"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количество 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w:t>
            </w:r>
            <w:r w:rsidRPr="00F86075">
              <w:rPr>
                <w:rFonts w:ascii="Times New Roman" w:hAnsi="Times New Roman" w:cs="Times New Roman"/>
              </w:rPr>
              <w:lastRenderedPageBreak/>
              <w:t xml:space="preserve">информационно-телекоммуникационной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3A6861" w:rsidRPr="00F86075" w:rsidRDefault="003A6861"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3A6861" w:rsidRPr="00F06F9C" w:rsidRDefault="003A6861"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3A6861" w:rsidRDefault="003A6861" w:rsidP="009214FA">
            <w:pPr>
              <w:ind w:left="-107" w:right="-109"/>
              <w:rPr>
                <w:color w:val="000000"/>
                <w:sz w:val="24"/>
                <w:szCs w:val="24"/>
              </w:rPr>
            </w:pPr>
            <w:r>
              <w:rPr>
                <w:color w:val="000000"/>
                <w:sz w:val="24"/>
                <w:szCs w:val="24"/>
              </w:rPr>
              <w:t>- решение о назначении (об отказе в назначении) опекуна;</w:t>
            </w:r>
          </w:p>
          <w:p w:rsidR="003A6861" w:rsidRPr="00F06F9C" w:rsidRDefault="003A6861" w:rsidP="009214FA">
            <w:pPr>
              <w:ind w:left="-107" w:right="-109"/>
              <w:rPr>
                <w:color w:val="000000"/>
                <w:sz w:val="24"/>
                <w:szCs w:val="24"/>
              </w:rPr>
            </w:pPr>
            <w:r>
              <w:rPr>
                <w:color w:val="000000"/>
                <w:sz w:val="24"/>
                <w:szCs w:val="24"/>
              </w:rPr>
              <w:t xml:space="preserve">- договор об осуществлении опеки или попечительства в отношении несовершеннолетнего подопечного, в том числе договор о приемной семье, либо договор о патронатной семье (патронатном воспитании)при назначении опекуна, исполняющего свои обязанности </w:t>
            </w:r>
            <w:proofErr w:type="spellStart"/>
            <w:r>
              <w:rPr>
                <w:color w:val="000000"/>
                <w:sz w:val="24"/>
                <w:szCs w:val="24"/>
              </w:rPr>
              <w:t>возмездно</w:t>
            </w:r>
            <w:proofErr w:type="spellEnd"/>
          </w:p>
        </w:tc>
      </w:tr>
      <w:tr w:rsidR="003A6861"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3A6861" w:rsidRDefault="008C677B" w:rsidP="008C280F">
            <w:pPr>
              <w:jc w:val="center"/>
              <w:rPr>
                <w:color w:val="000000"/>
                <w:sz w:val="24"/>
                <w:szCs w:val="24"/>
              </w:rPr>
            </w:pPr>
            <w:r>
              <w:rPr>
                <w:color w:val="000000"/>
                <w:sz w:val="24"/>
                <w:szCs w:val="24"/>
              </w:rPr>
              <w:lastRenderedPageBreak/>
              <w:t>4</w:t>
            </w:r>
          </w:p>
        </w:tc>
        <w:tc>
          <w:tcPr>
            <w:tcW w:w="3758" w:type="dxa"/>
            <w:tcBorders>
              <w:top w:val="single" w:sz="4" w:space="0" w:color="auto"/>
              <w:left w:val="nil"/>
              <w:bottom w:val="single" w:sz="4" w:space="0" w:color="auto"/>
              <w:right w:val="single" w:sz="4" w:space="0" w:color="auto"/>
            </w:tcBorders>
            <w:shd w:val="clear" w:color="auto" w:fill="auto"/>
          </w:tcPr>
          <w:p w:rsidR="003A6861" w:rsidRPr="00AC128C" w:rsidRDefault="003A6861" w:rsidP="009214FA">
            <w:pPr>
              <w:rPr>
                <w:sz w:val="24"/>
                <w:szCs w:val="24"/>
              </w:rPr>
            </w:pPr>
            <w:r>
              <w:rPr>
                <w:bCs/>
                <w:sz w:val="24"/>
                <w:szCs w:val="24"/>
              </w:rPr>
              <w:t>«</w:t>
            </w:r>
            <w:r w:rsidRPr="00AC128C">
              <w:rPr>
                <w:bCs/>
                <w:sz w:val="24"/>
                <w:szCs w:val="24"/>
              </w:rPr>
              <w:t>Назначение опекуна (попечителя) над совершеннолетним лицом, признанным в судебном порядке недееспособным или ограниченно дееспособным</w:t>
            </w:r>
            <w:r>
              <w:rPr>
                <w:bCs/>
                <w:sz w:val="24"/>
                <w:szCs w:val="24"/>
              </w:rPr>
              <w:t>»</w:t>
            </w:r>
          </w:p>
        </w:tc>
        <w:tc>
          <w:tcPr>
            <w:tcW w:w="2229" w:type="dxa"/>
            <w:tcBorders>
              <w:top w:val="single" w:sz="4" w:space="0" w:color="auto"/>
              <w:left w:val="nil"/>
              <w:bottom w:val="single" w:sz="4" w:space="0" w:color="auto"/>
              <w:right w:val="single" w:sz="4" w:space="0" w:color="auto"/>
            </w:tcBorders>
          </w:tcPr>
          <w:p w:rsidR="003A6861"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3A6861" w:rsidRPr="00F86075"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6861" w:rsidRDefault="003A6861" w:rsidP="001F5B6C">
            <w:pPr>
              <w:autoSpaceDE w:val="0"/>
              <w:autoSpaceDN w:val="0"/>
              <w:adjustRightInd w:val="0"/>
              <w:ind w:hanging="5"/>
              <w:jc w:val="both"/>
              <w:rPr>
                <w:color w:val="000000"/>
                <w:sz w:val="24"/>
                <w:szCs w:val="24"/>
              </w:rPr>
            </w:pPr>
            <w:r>
              <w:rPr>
                <w:color w:val="000000"/>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(бездействия) специалистов;</w:t>
            </w:r>
          </w:p>
          <w:p w:rsidR="003A6861" w:rsidRDefault="003A6861" w:rsidP="001F5B6C">
            <w:pPr>
              <w:autoSpaceDE w:val="0"/>
              <w:autoSpaceDN w:val="0"/>
              <w:adjustRightInd w:val="0"/>
              <w:ind w:hanging="5"/>
              <w:jc w:val="both"/>
              <w:rPr>
                <w:color w:val="000000"/>
                <w:sz w:val="24"/>
                <w:szCs w:val="24"/>
              </w:rPr>
            </w:pPr>
            <w:r>
              <w:rPr>
                <w:color w:val="000000"/>
                <w:sz w:val="24"/>
                <w:szCs w:val="24"/>
              </w:rPr>
              <w:t>- соблюдение стандарта предоставления государственной услуги;</w:t>
            </w:r>
          </w:p>
          <w:p w:rsidR="003A6861" w:rsidRPr="00F06F9C" w:rsidRDefault="003A6861" w:rsidP="001F5B6C">
            <w:pPr>
              <w:autoSpaceDE w:val="0"/>
              <w:autoSpaceDN w:val="0"/>
              <w:adjustRightInd w:val="0"/>
              <w:ind w:hanging="5"/>
              <w:jc w:val="both"/>
              <w:rPr>
                <w:color w:val="000000"/>
                <w:sz w:val="24"/>
                <w:szCs w:val="24"/>
              </w:rPr>
            </w:pPr>
            <w:r>
              <w:rPr>
                <w:color w:val="000000"/>
                <w:sz w:val="24"/>
                <w:szCs w:val="24"/>
              </w:rPr>
              <w:t xml:space="preserve">- отсутствие обоснованных жалоб заявителей на действия </w:t>
            </w:r>
            <w:r>
              <w:rPr>
                <w:color w:val="000000"/>
                <w:sz w:val="24"/>
                <w:szCs w:val="24"/>
              </w:rPr>
              <w:lastRenderedPageBreak/>
              <w:t>(бездействие) специалистов при предоставлении государственной услуги</w:t>
            </w:r>
          </w:p>
        </w:tc>
        <w:tc>
          <w:tcPr>
            <w:tcW w:w="2564" w:type="dxa"/>
            <w:tcBorders>
              <w:top w:val="single" w:sz="4" w:space="0" w:color="auto"/>
              <w:left w:val="nil"/>
              <w:bottom w:val="single" w:sz="4" w:space="0" w:color="auto"/>
              <w:right w:val="single" w:sz="4" w:space="0" w:color="auto"/>
            </w:tcBorders>
            <w:shd w:val="clear" w:color="auto" w:fill="auto"/>
          </w:tcPr>
          <w:p w:rsidR="003A6861" w:rsidRPr="00F06F9C" w:rsidRDefault="003A6861"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3A6861" w:rsidRDefault="003A6861" w:rsidP="009214FA">
            <w:pPr>
              <w:ind w:left="-107" w:right="-109"/>
              <w:rPr>
                <w:color w:val="000000"/>
                <w:sz w:val="24"/>
                <w:szCs w:val="24"/>
              </w:rPr>
            </w:pPr>
            <w:r>
              <w:rPr>
                <w:color w:val="000000"/>
                <w:sz w:val="24"/>
                <w:szCs w:val="24"/>
              </w:rPr>
              <w:t>- о назначении опекуном (попечителем) над совершеннолетним лицом, признанным в судебном порядке недееспособным или ограниченно дееспособным;</w:t>
            </w:r>
          </w:p>
          <w:p w:rsidR="003A6861" w:rsidRPr="00F06F9C" w:rsidRDefault="003A6861" w:rsidP="009214FA">
            <w:pPr>
              <w:ind w:left="-107" w:right="-109"/>
              <w:rPr>
                <w:color w:val="000000"/>
                <w:sz w:val="24"/>
                <w:szCs w:val="24"/>
              </w:rPr>
            </w:pPr>
            <w:r>
              <w:rPr>
                <w:color w:val="000000"/>
                <w:sz w:val="24"/>
                <w:szCs w:val="24"/>
              </w:rPr>
              <w:t>- об отказе в назначении опекуном (попечителем) над совершеннолетним лицом, признанным в судебном порядке недееспособным или ограниченно дееспособным.</w:t>
            </w:r>
          </w:p>
        </w:tc>
      </w:tr>
      <w:tr w:rsidR="003A6861"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3A6861" w:rsidRDefault="008C677B" w:rsidP="008C280F">
            <w:pPr>
              <w:jc w:val="center"/>
              <w:rPr>
                <w:color w:val="000000"/>
                <w:sz w:val="24"/>
                <w:szCs w:val="24"/>
              </w:rPr>
            </w:pPr>
            <w:r>
              <w:rPr>
                <w:color w:val="000000"/>
                <w:sz w:val="24"/>
                <w:szCs w:val="24"/>
              </w:rPr>
              <w:lastRenderedPageBreak/>
              <w:t>5</w:t>
            </w:r>
          </w:p>
        </w:tc>
        <w:tc>
          <w:tcPr>
            <w:tcW w:w="3758" w:type="dxa"/>
            <w:tcBorders>
              <w:top w:val="single" w:sz="4" w:space="0" w:color="auto"/>
              <w:left w:val="nil"/>
              <w:bottom w:val="single" w:sz="4" w:space="0" w:color="auto"/>
              <w:right w:val="single" w:sz="4" w:space="0" w:color="auto"/>
            </w:tcBorders>
            <w:shd w:val="clear" w:color="auto" w:fill="auto"/>
          </w:tcPr>
          <w:p w:rsidR="003A6861" w:rsidRPr="00AC128C" w:rsidRDefault="003A6861" w:rsidP="009214FA">
            <w:pPr>
              <w:rPr>
                <w:sz w:val="24"/>
                <w:szCs w:val="24"/>
              </w:rPr>
            </w:pPr>
            <w:r>
              <w:rPr>
                <w:sz w:val="24"/>
                <w:szCs w:val="24"/>
              </w:rPr>
              <w:t>«</w:t>
            </w:r>
            <w:r w:rsidRPr="00AC128C">
              <w:rPr>
                <w:sz w:val="24"/>
                <w:szCs w:val="24"/>
              </w:rPr>
              <w:t>Назначение и выплата денежных средств на содержание ребенка, находящегося под опекой или попечительством</w:t>
            </w:r>
            <w:r>
              <w:rPr>
                <w:sz w:val="24"/>
                <w:szCs w:val="24"/>
              </w:rPr>
              <w:t>»</w:t>
            </w:r>
          </w:p>
        </w:tc>
        <w:tc>
          <w:tcPr>
            <w:tcW w:w="2229" w:type="dxa"/>
            <w:tcBorders>
              <w:top w:val="single" w:sz="4" w:space="0" w:color="auto"/>
              <w:left w:val="nil"/>
              <w:bottom w:val="single" w:sz="4" w:space="0" w:color="auto"/>
              <w:right w:val="single" w:sz="4" w:space="0" w:color="auto"/>
            </w:tcBorders>
          </w:tcPr>
          <w:p w:rsidR="003A6861"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3A6861" w:rsidRPr="00F86075"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количество 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информационно-телекоммуникационной </w:t>
            </w:r>
            <w:r w:rsidRPr="00F86075">
              <w:rPr>
                <w:rFonts w:ascii="Times New Roman" w:hAnsi="Times New Roman" w:cs="Times New Roman"/>
              </w:rPr>
              <w:lastRenderedPageBreak/>
              <w:t xml:space="preserve">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3A6861" w:rsidRPr="00F86075" w:rsidRDefault="003A6861"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3A6861" w:rsidRPr="00F06F9C" w:rsidRDefault="003A6861"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3A6861" w:rsidRDefault="003A6861" w:rsidP="00CA1AC5">
            <w:pPr>
              <w:ind w:left="-107" w:right="-109"/>
              <w:rPr>
                <w:color w:val="000000"/>
                <w:sz w:val="24"/>
                <w:szCs w:val="24"/>
              </w:rPr>
            </w:pPr>
            <w:r>
              <w:rPr>
                <w:color w:val="000000"/>
                <w:sz w:val="24"/>
                <w:szCs w:val="24"/>
              </w:rPr>
              <w:t>- принятие решения о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постановления администрации Калачевского муниципального района Волгоградской области;</w:t>
            </w:r>
          </w:p>
          <w:p w:rsidR="003A6861" w:rsidRPr="00F06F9C" w:rsidRDefault="003A6861" w:rsidP="00ED734B">
            <w:pPr>
              <w:ind w:left="-107" w:right="-109"/>
              <w:rPr>
                <w:color w:val="000000"/>
                <w:sz w:val="24"/>
                <w:szCs w:val="24"/>
              </w:rPr>
            </w:pPr>
            <w:r>
              <w:rPr>
                <w:color w:val="000000"/>
                <w:sz w:val="24"/>
                <w:szCs w:val="24"/>
              </w:rPr>
              <w:t>- принятие решения об отказе в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письменного уведомления об отказе с указанием причин отказа</w:t>
            </w:r>
          </w:p>
        </w:tc>
      </w:tr>
      <w:tr w:rsidR="003A6861"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3A6861" w:rsidRDefault="008C677B" w:rsidP="008C280F">
            <w:pPr>
              <w:jc w:val="center"/>
              <w:rPr>
                <w:color w:val="000000"/>
                <w:sz w:val="24"/>
                <w:szCs w:val="24"/>
              </w:rPr>
            </w:pPr>
            <w:r>
              <w:rPr>
                <w:color w:val="000000"/>
                <w:sz w:val="24"/>
                <w:szCs w:val="24"/>
              </w:rPr>
              <w:lastRenderedPageBreak/>
              <w:t>6</w:t>
            </w:r>
          </w:p>
        </w:tc>
        <w:tc>
          <w:tcPr>
            <w:tcW w:w="3758" w:type="dxa"/>
            <w:tcBorders>
              <w:top w:val="single" w:sz="4" w:space="0" w:color="auto"/>
              <w:left w:val="nil"/>
              <w:bottom w:val="single" w:sz="4" w:space="0" w:color="auto"/>
              <w:right w:val="single" w:sz="4" w:space="0" w:color="auto"/>
            </w:tcBorders>
            <w:shd w:val="clear" w:color="auto" w:fill="auto"/>
          </w:tcPr>
          <w:p w:rsidR="003A6861" w:rsidRPr="00AC128C" w:rsidRDefault="003A6861" w:rsidP="009214FA">
            <w:pPr>
              <w:rPr>
                <w:sz w:val="24"/>
                <w:szCs w:val="24"/>
              </w:rPr>
            </w:pPr>
            <w:r>
              <w:rPr>
                <w:sz w:val="24"/>
                <w:szCs w:val="24"/>
              </w:rPr>
              <w:t>«</w:t>
            </w:r>
            <w:r w:rsidRPr="00AC128C">
              <w:rPr>
                <w:sz w:val="24"/>
                <w:szCs w:val="24"/>
              </w:rPr>
              <w:t>Выдача предварительного разрешения на совершение сделок с имуществом несовершеннолетних подопечных</w:t>
            </w:r>
            <w:r>
              <w:rPr>
                <w:sz w:val="24"/>
                <w:szCs w:val="24"/>
              </w:rPr>
              <w:t>»</w:t>
            </w:r>
          </w:p>
        </w:tc>
        <w:tc>
          <w:tcPr>
            <w:tcW w:w="2229" w:type="dxa"/>
            <w:tcBorders>
              <w:top w:val="single" w:sz="4" w:space="0" w:color="auto"/>
              <w:left w:val="nil"/>
              <w:bottom w:val="single" w:sz="4" w:space="0" w:color="auto"/>
              <w:right w:val="single" w:sz="4" w:space="0" w:color="auto"/>
            </w:tcBorders>
          </w:tcPr>
          <w:p w:rsidR="003A6861"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3A6861" w:rsidRPr="00F86075"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количество 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lastRenderedPageBreak/>
              <w:t>государственной</w:t>
            </w:r>
            <w:r w:rsidRPr="00F86075">
              <w:rPr>
                <w:rFonts w:ascii="Times New Roman" w:hAnsi="Times New Roman" w:cs="Times New Roman"/>
              </w:rPr>
              <w:t xml:space="preserve"> услуги;</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информационно-телекоммуникационной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3A6861" w:rsidRPr="00F86075" w:rsidRDefault="003A6861"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3A6861" w:rsidRPr="00F06F9C" w:rsidRDefault="003A6861"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3A6861" w:rsidRDefault="003A6861" w:rsidP="00B14DC2">
            <w:pPr>
              <w:ind w:left="-107" w:right="-109"/>
              <w:rPr>
                <w:color w:val="000000"/>
                <w:sz w:val="24"/>
                <w:szCs w:val="24"/>
              </w:rPr>
            </w:pPr>
            <w:r>
              <w:rPr>
                <w:color w:val="000000"/>
                <w:sz w:val="24"/>
                <w:szCs w:val="24"/>
              </w:rPr>
              <w:t>- принятие решения о выдаче опекуну или попечителю предварительного разрешения на совершение сделок с имуществом подопечных с направлением (вручением) заявителю, которое оформляется постановлением администрации Калачевского муниципального района Волгоградской области;</w:t>
            </w:r>
          </w:p>
          <w:p w:rsidR="003A6861" w:rsidRPr="00F06F9C" w:rsidRDefault="003A6861" w:rsidP="00A27CD8">
            <w:pPr>
              <w:ind w:left="-107" w:right="-109"/>
              <w:rPr>
                <w:color w:val="000000"/>
                <w:sz w:val="24"/>
                <w:szCs w:val="24"/>
              </w:rPr>
            </w:pPr>
            <w:r>
              <w:rPr>
                <w:color w:val="000000"/>
                <w:sz w:val="24"/>
                <w:szCs w:val="24"/>
              </w:rPr>
              <w:t xml:space="preserve">- принятие решения об отказе в выдаче опекуну или попечителю предварительного разрешения на совершение сделок с имуществом </w:t>
            </w:r>
            <w:r>
              <w:rPr>
                <w:color w:val="000000"/>
                <w:sz w:val="24"/>
                <w:szCs w:val="24"/>
              </w:rPr>
              <w:lastRenderedPageBreak/>
              <w:t>подопечных с направлением (вручением) заявителю письменного уведомления об отказе с указанием причин отказа</w:t>
            </w:r>
          </w:p>
        </w:tc>
      </w:tr>
      <w:tr w:rsidR="003A6861"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3A6861" w:rsidRDefault="008C677B" w:rsidP="008C280F">
            <w:pPr>
              <w:jc w:val="center"/>
              <w:rPr>
                <w:color w:val="000000"/>
                <w:sz w:val="24"/>
                <w:szCs w:val="24"/>
              </w:rPr>
            </w:pPr>
            <w:r>
              <w:rPr>
                <w:color w:val="000000"/>
                <w:sz w:val="24"/>
                <w:szCs w:val="24"/>
              </w:rPr>
              <w:lastRenderedPageBreak/>
              <w:t>7</w:t>
            </w:r>
          </w:p>
        </w:tc>
        <w:tc>
          <w:tcPr>
            <w:tcW w:w="3758" w:type="dxa"/>
            <w:tcBorders>
              <w:top w:val="single" w:sz="4" w:space="0" w:color="auto"/>
              <w:left w:val="nil"/>
              <w:bottom w:val="single" w:sz="4" w:space="0" w:color="auto"/>
              <w:right w:val="single" w:sz="4" w:space="0" w:color="auto"/>
            </w:tcBorders>
            <w:shd w:val="clear" w:color="auto" w:fill="auto"/>
          </w:tcPr>
          <w:p w:rsidR="003A6861" w:rsidRPr="00AC128C" w:rsidRDefault="003A6861" w:rsidP="00183DAF">
            <w:pPr>
              <w:rPr>
                <w:sz w:val="24"/>
                <w:szCs w:val="24"/>
              </w:rPr>
            </w:pPr>
            <w:r>
              <w:rPr>
                <w:sz w:val="24"/>
                <w:szCs w:val="24"/>
              </w:rPr>
              <w:t>«</w:t>
            </w:r>
            <w:r w:rsidRPr="00AC128C">
              <w:rPr>
                <w:sz w:val="24"/>
                <w:szCs w:val="24"/>
              </w:rPr>
              <w:t>Выдача родителям или усыновителям разрешения на изменение имени, фамилии ребенк</w:t>
            </w:r>
            <w:r>
              <w:rPr>
                <w:sz w:val="24"/>
                <w:szCs w:val="24"/>
              </w:rPr>
              <w:t>а</w:t>
            </w:r>
            <w:r w:rsidRPr="00AC128C">
              <w:rPr>
                <w:sz w:val="24"/>
                <w:szCs w:val="24"/>
              </w:rPr>
              <w:t xml:space="preserve"> до достижения им возраста четырнадцати лет</w:t>
            </w:r>
            <w:r>
              <w:rPr>
                <w:sz w:val="24"/>
                <w:szCs w:val="24"/>
              </w:rPr>
              <w:t>»</w:t>
            </w:r>
          </w:p>
        </w:tc>
        <w:tc>
          <w:tcPr>
            <w:tcW w:w="2229" w:type="dxa"/>
            <w:tcBorders>
              <w:top w:val="single" w:sz="4" w:space="0" w:color="auto"/>
              <w:left w:val="nil"/>
              <w:bottom w:val="single" w:sz="4" w:space="0" w:color="auto"/>
              <w:right w:val="single" w:sz="4" w:space="0" w:color="auto"/>
            </w:tcBorders>
          </w:tcPr>
          <w:p w:rsidR="003A6861"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3A6861" w:rsidRPr="00F86075"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количество 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продолжительность </w:t>
            </w:r>
            <w:r w:rsidRPr="00F86075">
              <w:rPr>
                <w:rFonts w:ascii="Times New Roman" w:hAnsi="Times New Roman" w:cs="Times New Roman"/>
              </w:rPr>
              <w:lastRenderedPageBreak/>
              <w:t>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информационно-телекоммуникационной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3A6861" w:rsidRPr="00F86075" w:rsidRDefault="003A6861"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3A6861" w:rsidRPr="00F06F9C" w:rsidRDefault="003A6861"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3A6861" w:rsidRDefault="003A6861" w:rsidP="00CD5C0F">
            <w:pPr>
              <w:ind w:left="-107" w:right="-109"/>
              <w:rPr>
                <w:color w:val="000000"/>
                <w:sz w:val="24"/>
                <w:szCs w:val="24"/>
              </w:rPr>
            </w:pPr>
            <w:r>
              <w:rPr>
                <w:color w:val="000000"/>
                <w:sz w:val="24"/>
                <w:szCs w:val="24"/>
              </w:rPr>
              <w:t>- выдача разрешения на изменение имени и фамилии ребенка с направлением (вручением) заявителю которое оформляется постановлением администрации Калачевского муниципального района Волгоградской области;</w:t>
            </w:r>
          </w:p>
          <w:p w:rsidR="003A6861" w:rsidRPr="00F06F9C" w:rsidRDefault="003A6861" w:rsidP="00380986">
            <w:pPr>
              <w:ind w:left="-107" w:right="-109"/>
              <w:rPr>
                <w:color w:val="000000"/>
                <w:sz w:val="24"/>
                <w:szCs w:val="24"/>
              </w:rPr>
            </w:pPr>
            <w:r>
              <w:rPr>
                <w:color w:val="000000"/>
                <w:sz w:val="24"/>
                <w:szCs w:val="24"/>
              </w:rPr>
              <w:t xml:space="preserve">- отказ в выдаче разрешения на </w:t>
            </w:r>
            <w:r>
              <w:rPr>
                <w:color w:val="000000"/>
                <w:sz w:val="24"/>
                <w:szCs w:val="24"/>
              </w:rPr>
              <w:lastRenderedPageBreak/>
              <w:t>изменение имени и фамилии ребенка с направлением (вручением) заявителю письменного уведомления об отказе с указанием причин отказа</w:t>
            </w:r>
          </w:p>
        </w:tc>
      </w:tr>
      <w:tr w:rsidR="003A6861"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3A6861" w:rsidRDefault="008C677B" w:rsidP="008C280F">
            <w:pPr>
              <w:jc w:val="center"/>
              <w:rPr>
                <w:color w:val="000000"/>
                <w:sz w:val="24"/>
                <w:szCs w:val="24"/>
              </w:rPr>
            </w:pPr>
            <w:r>
              <w:rPr>
                <w:color w:val="000000"/>
                <w:sz w:val="24"/>
                <w:szCs w:val="24"/>
              </w:rPr>
              <w:lastRenderedPageBreak/>
              <w:t>8</w:t>
            </w:r>
          </w:p>
        </w:tc>
        <w:tc>
          <w:tcPr>
            <w:tcW w:w="3758" w:type="dxa"/>
            <w:tcBorders>
              <w:top w:val="single" w:sz="4" w:space="0" w:color="auto"/>
              <w:left w:val="nil"/>
              <w:bottom w:val="single" w:sz="4" w:space="0" w:color="auto"/>
              <w:right w:val="single" w:sz="4" w:space="0" w:color="auto"/>
            </w:tcBorders>
            <w:shd w:val="clear" w:color="auto" w:fill="auto"/>
          </w:tcPr>
          <w:p w:rsidR="003A6861" w:rsidRPr="00AC128C" w:rsidRDefault="003A6861" w:rsidP="009214FA">
            <w:pPr>
              <w:rPr>
                <w:sz w:val="24"/>
                <w:szCs w:val="24"/>
              </w:rPr>
            </w:pPr>
            <w:r>
              <w:rPr>
                <w:sz w:val="24"/>
                <w:szCs w:val="24"/>
              </w:rPr>
              <w:t>«</w:t>
            </w:r>
            <w:r w:rsidRPr="00AC128C">
              <w:rPr>
                <w:sz w:val="24"/>
                <w:szCs w:val="24"/>
              </w:rPr>
              <w:t xml:space="preserve">Заключение договоров доверительного управления </w:t>
            </w:r>
            <w:r w:rsidRPr="00AC128C">
              <w:rPr>
                <w:sz w:val="24"/>
                <w:szCs w:val="24"/>
              </w:rPr>
              <w:lastRenderedPageBreak/>
              <w:t>имуществом несовершеннолетних подопечных</w:t>
            </w:r>
            <w:r>
              <w:rPr>
                <w:sz w:val="24"/>
                <w:szCs w:val="24"/>
              </w:rPr>
              <w:t>»</w:t>
            </w:r>
          </w:p>
        </w:tc>
        <w:tc>
          <w:tcPr>
            <w:tcW w:w="2229" w:type="dxa"/>
            <w:tcBorders>
              <w:top w:val="single" w:sz="4" w:space="0" w:color="auto"/>
              <w:left w:val="nil"/>
              <w:bottom w:val="single" w:sz="4" w:space="0" w:color="auto"/>
              <w:right w:val="single" w:sz="4" w:space="0" w:color="auto"/>
            </w:tcBorders>
          </w:tcPr>
          <w:p w:rsidR="003A6861"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lastRenderedPageBreak/>
              <w:t xml:space="preserve">Постановление </w:t>
            </w:r>
          </w:p>
          <w:p w:rsidR="003A6861" w:rsidRPr="00F86075" w:rsidRDefault="003A6861"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 164 от </w:t>
            </w:r>
            <w:r>
              <w:rPr>
                <w:rFonts w:ascii="Times New Roman" w:hAnsi="Times New Roman" w:cs="Times New Roman"/>
              </w:rPr>
              <w:lastRenderedPageBreak/>
              <w:t>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lastRenderedPageBreak/>
              <w:t xml:space="preserve">- количество взаимодействий </w:t>
            </w:r>
            <w:r w:rsidRPr="00F86075">
              <w:rPr>
                <w:rFonts w:ascii="Times New Roman" w:hAnsi="Times New Roman" w:cs="Times New Roman"/>
              </w:rPr>
              <w:lastRenderedPageBreak/>
              <w:t xml:space="preserve">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3A6861" w:rsidRPr="00F86075" w:rsidRDefault="003A6861"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информационно-телекоммуникационной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3A6861" w:rsidRPr="00F86075" w:rsidRDefault="003A6861"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w:t>
            </w:r>
            <w:r w:rsidRPr="00F86075">
              <w:rPr>
                <w:rFonts w:ascii="Times New Roman" w:hAnsi="Times New Roman" w:cs="Times New Roman"/>
              </w:rPr>
              <w:lastRenderedPageBreak/>
              <w:t xml:space="preserve">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3A6861" w:rsidRPr="00F06F9C" w:rsidRDefault="003A6861"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3A6861" w:rsidRDefault="003A6861" w:rsidP="009214FA">
            <w:pPr>
              <w:ind w:left="-107" w:right="-109"/>
              <w:rPr>
                <w:color w:val="000000"/>
                <w:sz w:val="24"/>
                <w:szCs w:val="24"/>
              </w:rPr>
            </w:pPr>
            <w:r>
              <w:rPr>
                <w:color w:val="000000"/>
                <w:sz w:val="24"/>
                <w:szCs w:val="24"/>
              </w:rPr>
              <w:t xml:space="preserve">- заключение договора доверительного управления </w:t>
            </w:r>
            <w:r>
              <w:rPr>
                <w:color w:val="000000"/>
                <w:sz w:val="24"/>
                <w:szCs w:val="24"/>
              </w:rPr>
              <w:lastRenderedPageBreak/>
              <w:t>имуществом несовершеннолетнего подопечного;</w:t>
            </w:r>
          </w:p>
          <w:p w:rsidR="003A6861" w:rsidRPr="00F06F9C" w:rsidRDefault="003A6861" w:rsidP="00236365">
            <w:pPr>
              <w:ind w:left="-107" w:right="-109"/>
              <w:rPr>
                <w:color w:val="000000"/>
                <w:sz w:val="24"/>
                <w:szCs w:val="24"/>
              </w:rPr>
            </w:pPr>
            <w:r>
              <w:rPr>
                <w:color w:val="000000"/>
                <w:sz w:val="24"/>
                <w:szCs w:val="24"/>
              </w:rPr>
              <w:t>- отказ в заключении договора доверительного управления имуществом несовершеннолетнего подопечного</w:t>
            </w:r>
          </w:p>
        </w:tc>
      </w:tr>
      <w:tr w:rsidR="00833FED"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833FED" w:rsidRDefault="008C677B" w:rsidP="008C280F">
            <w:pPr>
              <w:jc w:val="center"/>
              <w:rPr>
                <w:color w:val="000000"/>
                <w:sz w:val="24"/>
                <w:szCs w:val="24"/>
              </w:rPr>
            </w:pPr>
            <w:r>
              <w:rPr>
                <w:color w:val="000000"/>
                <w:sz w:val="24"/>
                <w:szCs w:val="24"/>
              </w:rPr>
              <w:lastRenderedPageBreak/>
              <w:t>9</w:t>
            </w:r>
          </w:p>
        </w:tc>
        <w:tc>
          <w:tcPr>
            <w:tcW w:w="3758" w:type="dxa"/>
            <w:tcBorders>
              <w:top w:val="single" w:sz="4" w:space="0" w:color="auto"/>
              <w:left w:val="nil"/>
              <w:bottom w:val="single" w:sz="4" w:space="0" w:color="auto"/>
              <w:right w:val="single" w:sz="4" w:space="0" w:color="auto"/>
            </w:tcBorders>
            <w:shd w:val="clear" w:color="auto" w:fill="auto"/>
          </w:tcPr>
          <w:p w:rsidR="00833FED" w:rsidRPr="00AC128C" w:rsidRDefault="00833FED" w:rsidP="009214FA">
            <w:pPr>
              <w:rPr>
                <w:sz w:val="24"/>
                <w:szCs w:val="24"/>
              </w:rPr>
            </w:pPr>
            <w:r>
              <w:rPr>
                <w:sz w:val="24"/>
                <w:szCs w:val="24"/>
              </w:rPr>
              <w:t>«</w:t>
            </w:r>
            <w:r w:rsidRPr="00AC128C">
              <w:rPr>
                <w:sz w:val="24"/>
                <w:szCs w:val="24"/>
              </w:rPr>
              <w:t>Принятие решения об объявлении несовершеннолетнего полностью дееспособным (эмансипированным)</w:t>
            </w:r>
            <w:r>
              <w:rPr>
                <w:sz w:val="24"/>
                <w:szCs w:val="24"/>
              </w:rPr>
              <w:t>»</w:t>
            </w:r>
          </w:p>
        </w:tc>
        <w:tc>
          <w:tcPr>
            <w:tcW w:w="2229" w:type="dxa"/>
            <w:tcBorders>
              <w:top w:val="single" w:sz="4" w:space="0" w:color="auto"/>
              <w:left w:val="nil"/>
              <w:bottom w:val="single" w:sz="4" w:space="0" w:color="auto"/>
              <w:right w:val="single" w:sz="4" w:space="0" w:color="auto"/>
            </w:tcBorders>
          </w:tcPr>
          <w:p w:rsidR="00833FED"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833FED" w:rsidRPr="00F86075"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количество 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отсутствие жалоб заявителей на отсутствие необходимой информации в информационно-</w:t>
            </w:r>
            <w:r w:rsidRPr="00F86075">
              <w:rPr>
                <w:rFonts w:ascii="Times New Roman" w:hAnsi="Times New Roman" w:cs="Times New Roman"/>
              </w:rPr>
              <w:lastRenderedPageBreak/>
              <w:t xml:space="preserve">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833FED" w:rsidRPr="00F86075" w:rsidRDefault="00833FED"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833FED" w:rsidRPr="00F06F9C" w:rsidRDefault="00833FED"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833FED" w:rsidRDefault="00833FED" w:rsidP="00144E44">
            <w:pPr>
              <w:ind w:left="-107" w:right="-109"/>
              <w:rPr>
                <w:color w:val="000000"/>
                <w:sz w:val="24"/>
                <w:szCs w:val="24"/>
              </w:rPr>
            </w:pPr>
            <w:r>
              <w:rPr>
                <w:color w:val="000000"/>
                <w:sz w:val="24"/>
                <w:szCs w:val="24"/>
              </w:rPr>
              <w:t>- выдача заявителю решения об объявлении несовершеннолетнего полностью дееспособным (эмансипированным), которое оформляется постановлением администрации Калачевского муниципального района Волгоградской области;</w:t>
            </w:r>
          </w:p>
          <w:p w:rsidR="00833FED" w:rsidRPr="00F06F9C" w:rsidRDefault="00833FED" w:rsidP="00144E44">
            <w:pPr>
              <w:ind w:left="-107" w:right="-109"/>
              <w:rPr>
                <w:color w:val="000000"/>
                <w:sz w:val="24"/>
                <w:szCs w:val="24"/>
              </w:rPr>
            </w:pPr>
            <w:r>
              <w:rPr>
                <w:color w:val="000000"/>
                <w:sz w:val="24"/>
                <w:szCs w:val="24"/>
              </w:rPr>
              <w:t xml:space="preserve">- отказ в выдаче решения об объявлении несовершеннолетнего полностью дееспособным (эмансипированным) с  направлением (вручением) заявителю письменного уведомления об отказе с указанием причин </w:t>
            </w:r>
          </w:p>
        </w:tc>
      </w:tr>
      <w:tr w:rsidR="00833FED"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833FED" w:rsidRDefault="008C677B" w:rsidP="008C280F">
            <w:pPr>
              <w:jc w:val="center"/>
              <w:rPr>
                <w:color w:val="000000"/>
                <w:sz w:val="24"/>
                <w:szCs w:val="24"/>
              </w:rPr>
            </w:pPr>
            <w:r>
              <w:rPr>
                <w:color w:val="000000"/>
                <w:sz w:val="24"/>
                <w:szCs w:val="24"/>
              </w:rPr>
              <w:lastRenderedPageBreak/>
              <w:t>10</w:t>
            </w:r>
          </w:p>
        </w:tc>
        <w:tc>
          <w:tcPr>
            <w:tcW w:w="3758" w:type="dxa"/>
            <w:tcBorders>
              <w:top w:val="single" w:sz="4" w:space="0" w:color="auto"/>
              <w:left w:val="nil"/>
              <w:bottom w:val="single" w:sz="4" w:space="0" w:color="auto"/>
              <w:right w:val="single" w:sz="4" w:space="0" w:color="auto"/>
            </w:tcBorders>
            <w:shd w:val="clear" w:color="auto" w:fill="auto"/>
          </w:tcPr>
          <w:p w:rsidR="00833FED" w:rsidRPr="00833FED" w:rsidRDefault="00833FED" w:rsidP="009214FA">
            <w:pPr>
              <w:rPr>
                <w:sz w:val="24"/>
                <w:szCs w:val="24"/>
              </w:rPr>
            </w:pPr>
            <w:r w:rsidRPr="00833FED">
              <w:rPr>
                <w:sz w:val="24"/>
                <w:szCs w:val="24"/>
              </w:rPr>
              <w:t xml:space="preserve">«Осуществление контроля за условиями жизни несовершеннолетних переданных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 </w:t>
            </w:r>
          </w:p>
        </w:tc>
        <w:tc>
          <w:tcPr>
            <w:tcW w:w="2229" w:type="dxa"/>
            <w:tcBorders>
              <w:top w:val="single" w:sz="4" w:space="0" w:color="auto"/>
              <w:left w:val="nil"/>
              <w:bottom w:val="single" w:sz="4" w:space="0" w:color="auto"/>
              <w:right w:val="single" w:sz="4" w:space="0" w:color="auto"/>
            </w:tcBorders>
          </w:tcPr>
          <w:p w:rsidR="00833FED"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833FED" w:rsidRPr="00F86075"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3FED" w:rsidRPr="00F06F9C" w:rsidRDefault="00833FED" w:rsidP="009214FA">
            <w:pPr>
              <w:autoSpaceDE w:val="0"/>
              <w:autoSpaceDN w:val="0"/>
              <w:adjustRightInd w:val="0"/>
              <w:ind w:hanging="5"/>
              <w:jc w:val="both"/>
              <w:rPr>
                <w:color w:val="000000"/>
                <w:sz w:val="24"/>
                <w:szCs w:val="24"/>
              </w:rPr>
            </w:pPr>
          </w:p>
        </w:tc>
        <w:tc>
          <w:tcPr>
            <w:tcW w:w="2564" w:type="dxa"/>
            <w:tcBorders>
              <w:top w:val="single" w:sz="4" w:space="0" w:color="auto"/>
              <w:left w:val="nil"/>
              <w:bottom w:val="single" w:sz="4" w:space="0" w:color="auto"/>
              <w:right w:val="single" w:sz="4" w:space="0" w:color="auto"/>
            </w:tcBorders>
            <w:shd w:val="clear" w:color="auto" w:fill="auto"/>
          </w:tcPr>
          <w:p w:rsidR="00833FED" w:rsidRPr="00F06F9C" w:rsidRDefault="00833FED" w:rsidP="009214FA">
            <w:pPr>
              <w:rPr>
                <w:color w:val="000000"/>
                <w:sz w:val="24"/>
                <w:szCs w:val="24"/>
              </w:rPr>
            </w:pPr>
            <w:r>
              <w:rPr>
                <w:color w:val="000000"/>
                <w:sz w:val="24"/>
                <w:szCs w:val="24"/>
              </w:rPr>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833FED" w:rsidRDefault="00833FED" w:rsidP="00507A6F">
            <w:pPr>
              <w:ind w:left="-107" w:right="-109"/>
              <w:rPr>
                <w:color w:val="000000"/>
                <w:sz w:val="24"/>
                <w:szCs w:val="24"/>
              </w:rPr>
            </w:pPr>
            <w:r>
              <w:rPr>
                <w:color w:val="000000"/>
                <w:sz w:val="24"/>
                <w:szCs w:val="24"/>
              </w:rPr>
              <w:t>-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833FED" w:rsidRPr="00F06F9C" w:rsidRDefault="00833FED" w:rsidP="00507A6F">
            <w:pPr>
              <w:ind w:left="-107" w:right="-109"/>
              <w:rPr>
                <w:color w:val="000000"/>
                <w:sz w:val="24"/>
                <w:szCs w:val="24"/>
              </w:rPr>
            </w:pPr>
            <w:r>
              <w:rPr>
                <w:color w:val="000000"/>
                <w:sz w:val="24"/>
                <w:szCs w:val="24"/>
              </w:rPr>
              <w:t>- отчет об условиях жизни и воспитания ребенка в семье усыновителя</w:t>
            </w:r>
          </w:p>
        </w:tc>
      </w:tr>
      <w:tr w:rsidR="00833FED"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833FED" w:rsidRDefault="008C677B" w:rsidP="008C280F">
            <w:pPr>
              <w:jc w:val="center"/>
              <w:rPr>
                <w:color w:val="000000"/>
                <w:sz w:val="24"/>
                <w:szCs w:val="24"/>
              </w:rPr>
            </w:pPr>
            <w:r>
              <w:rPr>
                <w:color w:val="000000"/>
                <w:sz w:val="24"/>
                <w:szCs w:val="24"/>
              </w:rPr>
              <w:t>11</w:t>
            </w:r>
          </w:p>
        </w:tc>
        <w:tc>
          <w:tcPr>
            <w:tcW w:w="3758" w:type="dxa"/>
            <w:tcBorders>
              <w:top w:val="single" w:sz="4" w:space="0" w:color="auto"/>
              <w:left w:val="nil"/>
              <w:bottom w:val="single" w:sz="4" w:space="0" w:color="auto"/>
              <w:right w:val="single" w:sz="4" w:space="0" w:color="auto"/>
            </w:tcBorders>
            <w:shd w:val="clear" w:color="auto" w:fill="auto"/>
          </w:tcPr>
          <w:p w:rsidR="00833FED" w:rsidRPr="00AC128C" w:rsidRDefault="00833FED" w:rsidP="009214FA">
            <w:pPr>
              <w:rPr>
                <w:sz w:val="24"/>
                <w:szCs w:val="24"/>
              </w:rPr>
            </w:pPr>
            <w:r>
              <w:rPr>
                <w:sz w:val="24"/>
                <w:szCs w:val="24"/>
              </w:rPr>
              <w:t>«</w:t>
            </w:r>
            <w:r w:rsidRPr="00AC128C">
              <w:rPr>
                <w:sz w:val="24"/>
                <w:szCs w:val="24"/>
              </w:rPr>
              <w:t xml:space="preserve">Выдача разрешения на раздельное проживание </w:t>
            </w:r>
            <w:r w:rsidRPr="00AC128C">
              <w:rPr>
                <w:sz w:val="24"/>
                <w:szCs w:val="24"/>
              </w:rPr>
              <w:lastRenderedPageBreak/>
              <w:t>попечителя  с подопечным, достигшим шестнадцати лет</w:t>
            </w:r>
            <w:r>
              <w:rPr>
                <w:sz w:val="24"/>
                <w:szCs w:val="24"/>
              </w:rPr>
              <w:t>»</w:t>
            </w:r>
          </w:p>
        </w:tc>
        <w:tc>
          <w:tcPr>
            <w:tcW w:w="2229" w:type="dxa"/>
            <w:tcBorders>
              <w:top w:val="single" w:sz="4" w:space="0" w:color="auto"/>
              <w:left w:val="nil"/>
              <w:bottom w:val="single" w:sz="4" w:space="0" w:color="auto"/>
              <w:right w:val="single" w:sz="4" w:space="0" w:color="auto"/>
            </w:tcBorders>
          </w:tcPr>
          <w:p w:rsidR="00833FED"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lastRenderedPageBreak/>
              <w:t xml:space="preserve">Постановление </w:t>
            </w:r>
          </w:p>
          <w:p w:rsidR="00833FED" w:rsidRPr="00F86075"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 164 от </w:t>
            </w:r>
            <w:r>
              <w:rPr>
                <w:rFonts w:ascii="Times New Roman" w:hAnsi="Times New Roman" w:cs="Times New Roman"/>
              </w:rPr>
              <w:lastRenderedPageBreak/>
              <w:t>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lastRenderedPageBreak/>
              <w:t xml:space="preserve">- количество взаимодействий </w:t>
            </w:r>
            <w:r w:rsidRPr="00F86075">
              <w:rPr>
                <w:rFonts w:ascii="Times New Roman" w:hAnsi="Times New Roman" w:cs="Times New Roman"/>
              </w:rPr>
              <w:lastRenderedPageBreak/>
              <w:t xml:space="preserve">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информационно-телекоммуникационной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833FED" w:rsidRPr="00F86075" w:rsidRDefault="00833FED"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w:t>
            </w:r>
            <w:r w:rsidRPr="00F86075">
              <w:rPr>
                <w:rFonts w:ascii="Times New Roman" w:hAnsi="Times New Roman" w:cs="Times New Roman"/>
              </w:rPr>
              <w:lastRenderedPageBreak/>
              <w:t xml:space="preserve">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833FED" w:rsidRPr="00F06F9C" w:rsidRDefault="00833FED"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833FED" w:rsidRDefault="00833FED" w:rsidP="00F2514B">
            <w:pPr>
              <w:ind w:left="-107" w:right="-109"/>
              <w:rPr>
                <w:color w:val="000000"/>
                <w:sz w:val="24"/>
                <w:szCs w:val="24"/>
              </w:rPr>
            </w:pPr>
            <w:r>
              <w:rPr>
                <w:color w:val="000000"/>
                <w:sz w:val="24"/>
                <w:szCs w:val="24"/>
              </w:rPr>
              <w:t xml:space="preserve">- принятие решения о выдаче разрешения на раздельное </w:t>
            </w:r>
            <w:r>
              <w:rPr>
                <w:color w:val="000000"/>
                <w:sz w:val="24"/>
                <w:szCs w:val="24"/>
              </w:rPr>
              <w:lastRenderedPageBreak/>
              <w:t>проживание попечителя с подопечным, достигшим шестнадцати лет, с направлением (вручением)  заявителю постановления администрации Калачевского муниципального района Волгоградской области;</w:t>
            </w:r>
          </w:p>
          <w:p w:rsidR="00833FED" w:rsidRPr="00F06F9C" w:rsidRDefault="00833FED" w:rsidP="00F2514B">
            <w:pPr>
              <w:ind w:left="-107" w:right="-109"/>
              <w:rPr>
                <w:color w:val="000000"/>
                <w:sz w:val="24"/>
                <w:szCs w:val="24"/>
              </w:rPr>
            </w:pPr>
            <w:r>
              <w:rPr>
                <w:color w:val="000000"/>
                <w:sz w:val="24"/>
                <w:szCs w:val="24"/>
              </w:rPr>
              <w:t>- принятие решения об отказе в выдаче разрешения на раздельное проживание попечителя с подопечным, достигшим шестнадцати лет, с направлением (вручением)  заявителю письменного уведомления об отказе с указанием причин отказа</w:t>
            </w:r>
          </w:p>
        </w:tc>
      </w:tr>
      <w:tr w:rsidR="00833FED"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833FED" w:rsidRDefault="008C677B" w:rsidP="008C280F">
            <w:pPr>
              <w:jc w:val="center"/>
              <w:rPr>
                <w:color w:val="000000"/>
                <w:sz w:val="24"/>
                <w:szCs w:val="24"/>
              </w:rPr>
            </w:pPr>
            <w:r>
              <w:rPr>
                <w:color w:val="000000"/>
                <w:sz w:val="24"/>
                <w:szCs w:val="24"/>
              </w:rPr>
              <w:lastRenderedPageBreak/>
              <w:t>12</w:t>
            </w:r>
          </w:p>
        </w:tc>
        <w:tc>
          <w:tcPr>
            <w:tcW w:w="3758" w:type="dxa"/>
            <w:tcBorders>
              <w:top w:val="single" w:sz="4" w:space="0" w:color="auto"/>
              <w:left w:val="nil"/>
              <w:bottom w:val="single" w:sz="4" w:space="0" w:color="auto"/>
              <w:right w:val="single" w:sz="4" w:space="0" w:color="auto"/>
            </w:tcBorders>
            <w:shd w:val="clear" w:color="auto" w:fill="auto"/>
          </w:tcPr>
          <w:p w:rsidR="00833FED" w:rsidRPr="00AC128C" w:rsidRDefault="00833FED" w:rsidP="00D124B1">
            <w:pPr>
              <w:rPr>
                <w:sz w:val="24"/>
                <w:szCs w:val="24"/>
              </w:rPr>
            </w:pPr>
            <w:r>
              <w:rPr>
                <w:sz w:val="24"/>
                <w:szCs w:val="24"/>
              </w:rPr>
              <w:t>«</w:t>
            </w:r>
            <w:r w:rsidRPr="00AC128C">
              <w:rPr>
                <w:sz w:val="24"/>
                <w:szCs w:val="24"/>
              </w:rPr>
              <w:t>Временное устройство несовершеннолетних в образовательные, медицинские организации</w:t>
            </w:r>
            <w:r>
              <w:rPr>
                <w:sz w:val="24"/>
                <w:szCs w:val="24"/>
              </w:rPr>
              <w:t>,</w:t>
            </w:r>
            <w:r w:rsidRPr="00AC128C">
              <w:rPr>
                <w:sz w:val="24"/>
                <w:szCs w:val="24"/>
              </w:rPr>
              <w:t xml:space="preserve"> для детей</w:t>
            </w:r>
            <w:r>
              <w:rPr>
                <w:sz w:val="24"/>
                <w:szCs w:val="24"/>
              </w:rPr>
              <w:t>-</w:t>
            </w:r>
            <w:r w:rsidRPr="00AC128C">
              <w:rPr>
                <w:sz w:val="24"/>
                <w:szCs w:val="24"/>
              </w:rPr>
              <w:t>сирот и детей, оставшихся без попечения родителей, организации, оказывающие социальные услуги, на полное государственное обеспечение</w:t>
            </w:r>
            <w:r>
              <w:rPr>
                <w:sz w:val="24"/>
                <w:szCs w:val="24"/>
              </w:rPr>
              <w:t>»</w:t>
            </w:r>
          </w:p>
        </w:tc>
        <w:tc>
          <w:tcPr>
            <w:tcW w:w="2229" w:type="dxa"/>
            <w:tcBorders>
              <w:top w:val="single" w:sz="4" w:space="0" w:color="auto"/>
              <w:left w:val="nil"/>
              <w:bottom w:val="single" w:sz="4" w:space="0" w:color="auto"/>
              <w:right w:val="single" w:sz="4" w:space="0" w:color="auto"/>
            </w:tcBorders>
          </w:tcPr>
          <w:p w:rsidR="00833FED"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833FED" w:rsidRPr="00F86075"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количество 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отсутствие жалоб заявителей на отсутствие необходимой информации в информационно-</w:t>
            </w:r>
            <w:r w:rsidRPr="00F86075">
              <w:rPr>
                <w:rFonts w:ascii="Times New Roman" w:hAnsi="Times New Roman" w:cs="Times New Roman"/>
              </w:rPr>
              <w:lastRenderedPageBreak/>
              <w:t xml:space="preserve">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833FED" w:rsidRPr="00F86075" w:rsidRDefault="00833FED"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833FED" w:rsidRPr="00F06F9C" w:rsidRDefault="00833FED"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833FED" w:rsidRDefault="00833FED" w:rsidP="009214FA">
            <w:pPr>
              <w:ind w:left="-107" w:right="-109"/>
              <w:rPr>
                <w:color w:val="000000"/>
                <w:sz w:val="24"/>
                <w:szCs w:val="24"/>
              </w:rPr>
            </w:pPr>
            <w:r>
              <w:rPr>
                <w:color w:val="000000"/>
                <w:sz w:val="24"/>
                <w:szCs w:val="24"/>
              </w:rPr>
              <w:t>- заключение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w:t>
            </w:r>
          </w:p>
          <w:p w:rsidR="00833FED" w:rsidRPr="00F06F9C" w:rsidRDefault="00833FED" w:rsidP="009214FA">
            <w:pPr>
              <w:ind w:left="-107" w:right="-109"/>
              <w:rPr>
                <w:color w:val="000000"/>
                <w:sz w:val="24"/>
                <w:szCs w:val="24"/>
              </w:rPr>
            </w:pPr>
            <w:r>
              <w:rPr>
                <w:color w:val="000000"/>
                <w:sz w:val="24"/>
                <w:szCs w:val="24"/>
              </w:rPr>
              <w:t>- письменное уведомление заявителя об отказе в предоставлении государственной услуги с указанием причин отказа</w:t>
            </w:r>
          </w:p>
        </w:tc>
      </w:tr>
      <w:tr w:rsidR="00833FED"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833FED" w:rsidRDefault="00E325F0" w:rsidP="008C280F">
            <w:pPr>
              <w:jc w:val="center"/>
              <w:rPr>
                <w:color w:val="000000"/>
                <w:sz w:val="24"/>
                <w:szCs w:val="24"/>
              </w:rPr>
            </w:pPr>
            <w:r>
              <w:rPr>
                <w:color w:val="000000"/>
                <w:sz w:val="24"/>
                <w:szCs w:val="24"/>
              </w:rPr>
              <w:lastRenderedPageBreak/>
              <w:t>13</w:t>
            </w:r>
          </w:p>
        </w:tc>
        <w:tc>
          <w:tcPr>
            <w:tcW w:w="3758" w:type="dxa"/>
            <w:tcBorders>
              <w:top w:val="single" w:sz="4" w:space="0" w:color="auto"/>
              <w:left w:val="nil"/>
              <w:bottom w:val="single" w:sz="4" w:space="0" w:color="auto"/>
              <w:right w:val="single" w:sz="4" w:space="0" w:color="auto"/>
            </w:tcBorders>
            <w:shd w:val="clear" w:color="auto" w:fill="auto"/>
          </w:tcPr>
          <w:p w:rsidR="00833FED" w:rsidRPr="00AC128C" w:rsidRDefault="00833FED" w:rsidP="009214FA">
            <w:pPr>
              <w:rPr>
                <w:sz w:val="24"/>
                <w:szCs w:val="24"/>
              </w:rPr>
            </w:pPr>
            <w:r w:rsidRPr="00AC128C">
              <w:rPr>
                <w:sz w:val="24"/>
                <w:szCs w:val="24"/>
              </w:rPr>
              <w:t xml:space="preserve"> </w:t>
            </w:r>
            <w:r>
              <w:rPr>
                <w:sz w:val="24"/>
                <w:szCs w:val="24"/>
              </w:rPr>
              <w:t>«</w:t>
            </w:r>
            <w:r w:rsidRPr="00AC128C">
              <w:rPr>
                <w:sz w:val="24"/>
                <w:szCs w:val="24"/>
              </w:rPr>
              <w:t>Предоставление информации о детях сиротах и детях, оставшихся без попечения родителей, лицам желающим усыновить (удочерить) ребенка, стать опекунами или попечителями несовершеннолетних граждан либо принять детей, оставшихся без попечения родителей, в семью на воспитание</w:t>
            </w:r>
            <w:r>
              <w:rPr>
                <w:sz w:val="24"/>
                <w:szCs w:val="24"/>
              </w:rPr>
              <w:t>»</w:t>
            </w:r>
          </w:p>
        </w:tc>
        <w:tc>
          <w:tcPr>
            <w:tcW w:w="2229" w:type="dxa"/>
            <w:tcBorders>
              <w:top w:val="single" w:sz="4" w:space="0" w:color="auto"/>
              <w:left w:val="nil"/>
              <w:bottom w:val="single" w:sz="4" w:space="0" w:color="auto"/>
              <w:right w:val="single" w:sz="4" w:space="0" w:color="auto"/>
            </w:tcBorders>
          </w:tcPr>
          <w:p w:rsidR="00833FED"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833FED" w:rsidRPr="00F86075" w:rsidRDefault="00833FED" w:rsidP="00E44665">
            <w:pPr>
              <w:pStyle w:val="s1"/>
              <w:spacing w:before="0" w:beforeAutospacing="0" w:after="0" w:afterAutospacing="0"/>
              <w:jc w:val="both"/>
              <w:rPr>
                <w:rFonts w:ascii="Times New Roman" w:hAnsi="Times New Roman" w:cs="Times New Roman"/>
              </w:rPr>
            </w:pPr>
            <w:r>
              <w:rPr>
                <w:rFonts w:ascii="Times New Roman" w:hAnsi="Times New Roman" w:cs="Times New Roman"/>
              </w:rPr>
              <w:t>№ 164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количество 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органа местного самоуправления</w:t>
            </w:r>
            <w:r w:rsidRPr="00F86075">
              <w:rPr>
                <w:rFonts w:ascii="Times New Roman" w:hAnsi="Times New Roman" w:cs="Times New Roman"/>
              </w:rPr>
              <w:t xml:space="preserve"> - не более двух раз;</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продолжительность одного взаимодействия заявителя со специалист</w:t>
            </w:r>
            <w:r>
              <w:rPr>
                <w:rFonts w:ascii="Times New Roman" w:hAnsi="Times New Roman" w:cs="Times New Roman"/>
              </w:rPr>
              <w:t>а</w:t>
            </w:r>
            <w:r w:rsidRPr="00F86075">
              <w:rPr>
                <w:rFonts w:ascii="Times New Roman" w:hAnsi="Times New Roman" w:cs="Times New Roman"/>
              </w:rPr>
              <w:t>м</w:t>
            </w:r>
            <w:r>
              <w:rPr>
                <w:rFonts w:ascii="Times New Roman" w:hAnsi="Times New Roman" w:cs="Times New Roman"/>
              </w:rPr>
              <w:t>и</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30</w:t>
            </w:r>
            <w:r w:rsidRPr="00F86075">
              <w:rPr>
                <w:rFonts w:ascii="Times New Roman" w:hAnsi="Times New Roman" w:cs="Times New Roman"/>
              </w:rPr>
              <w:t xml:space="preserve"> минут;</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w:t>
            </w:r>
            <w:r w:rsidRPr="00F86075">
              <w:rPr>
                <w:rFonts w:ascii="Times New Roman" w:hAnsi="Times New Roman" w:cs="Times New Roman"/>
              </w:rPr>
              <w:lastRenderedPageBreak/>
              <w:t xml:space="preserve">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информационно-телекоммуникационной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833FED" w:rsidRPr="00F86075" w:rsidRDefault="00833FED"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833FED" w:rsidRPr="00F06F9C" w:rsidRDefault="00833FED"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833FED" w:rsidRPr="00F06F9C" w:rsidRDefault="00833FED" w:rsidP="009214FA">
            <w:pPr>
              <w:ind w:left="-107" w:right="-109"/>
              <w:rPr>
                <w:color w:val="000000"/>
                <w:sz w:val="24"/>
                <w:szCs w:val="24"/>
              </w:rPr>
            </w:pPr>
            <w:r>
              <w:rPr>
                <w:color w:val="000000"/>
                <w:sz w:val="24"/>
                <w:szCs w:val="24"/>
              </w:rPr>
              <w:t>- предоставление информации о ребенке и сведений о наличии у него родственников</w:t>
            </w:r>
          </w:p>
        </w:tc>
      </w:tr>
      <w:tr w:rsidR="00833FED"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833FED" w:rsidRDefault="00E325F0" w:rsidP="009214FA">
            <w:pPr>
              <w:jc w:val="center"/>
              <w:rPr>
                <w:color w:val="000000"/>
                <w:sz w:val="24"/>
                <w:szCs w:val="24"/>
              </w:rPr>
            </w:pPr>
            <w:r>
              <w:rPr>
                <w:color w:val="000000"/>
                <w:sz w:val="24"/>
                <w:szCs w:val="24"/>
              </w:rPr>
              <w:lastRenderedPageBreak/>
              <w:t>14</w:t>
            </w:r>
          </w:p>
        </w:tc>
        <w:tc>
          <w:tcPr>
            <w:tcW w:w="3758" w:type="dxa"/>
            <w:tcBorders>
              <w:top w:val="single" w:sz="4" w:space="0" w:color="auto"/>
              <w:left w:val="nil"/>
              <w:bottom w:val="single" w:sz="4" w:space="0" w:color="auto"/>
              <w:right w:val="single" w:sz="4" w:space="0" w:color="auto"/>
            </w:tcBorders>
            <w:shd w:val="clear" w:color="auto" w:fill="auto"/>
          </w:tcPr>
          <w:p w:rsidR="00833FED" w:rsidRPr="007908B6" w:rsidRDefault="00833FED" w:rsidP="009214FA">
            <w:pPr>
              <w:rPr>
                <w:sz w:val="24"/>
                <w:szCs w:val="24"/>
              </w:rPr>
            </w:pPr>
            <w:r>
              <w:rPr>
                <w:sz w:val="24"/>
                <w:szCs w:val="24"/>
              </w:rPr>
              <w:t>«</w:t>
            </w:r>
            <w:r w:rsidRPr="007908B6">
              <w:rPr>
                <w:sz w:val="24"/>
                <w:szCs w:val="24"/>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Pr>
                <w:sz w:val="24"/>
                <w:szCs w:val="24"/>
              </w:rPr>
              <w:t>»</w:t>
            </w:r>
          </w:p>
        </w:tc>
        <w:tc>
          <w:tcPr>
            <w:tcW w:w="2229" w:type="dxa"/>
            <w:tcBorders>
              <w:top w:val="single" w:sz="4" w:space="0" w:color="auto"/>
              <w:left w:val="nil"/>
              <w:bottom w:val="single" w:sz="4" w:space="0" w:color="auto"/>
              <w:right w:val="single" w:sz="4" w:space="0" w:color="auto"/>
            </w:tcBorders>
          </w:tcPr>
          <w:p w:rsidR="00833FED" w:rsidRDefault="00833FED" w:rsidP="009214FA">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833FED" w:rsidRPr="00F86075" w:rsidRDefault="00833FED" w:rsidP="009214FA">
            <w:pPr>
              <w:pStyle w:val="s1"/>
              <w:spacing w:before="0" w:beforeAutospacing="0" w:after="0" w:afterAutospacing="0"/>
              <w:jc w:val="both"/>
              <w:rPr>
                <w:rFonts w:ascii="Times New Roman" w:hAnsi="Times New Roman" w:cs="Times New Roman"/>
              </w:rPr>
            </w:pPr>
            <w:r>
              <w:rPr>
                <w:rFonts w:ascii="Times New Roman" w:hAnsi="Times New Roman" w:cs="Times New Roman"/>
              </w:rPr>
              <w:t>№ 1085 от 17.11.2015г.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количество взаимодействий заявителя при получении </w:t>
            </w:r>
            <w:r>
              <w:rPr>
                <w:rFonts w:ascii="Times New Roman" w:hAnsi="Times New Roman" w:cs="Times New Roman"/>
              </w:rPr>
              <w:t>государственной</w:t>
            </w:r>
            <w:r w:rsidRPr="00F86075">
              <w:rPr>
                <w:rFonts w:ascii="Times New Roman" w:hAnsi="Times New Roman" w:cs="Times New Roman"/>
              </w:rPr>
              <w:t xml:space="preserve"> услуги с </w:t>
            </w:r>
            <w:r>
              <w:rPr>
                <w:rFonts w:ascii="Times New Roman" w:hAnsi="Times New Roman" w:cs="Times New Roman"/>
              </w:rPr>
              <w:t>должностными лицами уполномоченного органа</w:t>
            </w:r>
            <w:r w:rsidRPr="00F86075">
              <w:rPr>
                <w:rFonts w:ascii="Times New Roman" w:hAnsi="Times New Roman" w:cs="Times New Roman"/>
              </w:rPr>
              <w:t xml:space="preserve"> - не более </w:t>
            </w:r>
            <w:r>
              <w:rPr>
                <w:rFonts w:ascii="Times New Roman" w:hAnsi="Times New Roman" w:cs="Times New Roman"/>
              </w:rPr>
              <w:t>тре</w:t>
            </w:r>
            <w:r w:rsidRPr="00F86075">
              <w:rPr>
                <w:rFonts w:ascii="Times New Roman" w:hAnsi="Times New Roman" w:cs="Times New Roman"/>
              </w:rPr>
              <w:t>х раз;</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продолжительность </w:t>
            </w:r>
            <w:r w:rsidRPr="00F86075">
              <w:rPr>
                <w:rFonts w:ascii="Times New Roman" w:hAnsi="Times New Roman" w:cs="Times New Roman"/>
              </w:rPr>
              <w:lastRenderedPageBreak/>
              <w:t>одного взаимодействия заявителя с</w:t>
            </w:r>
            <w:r>
              <w:rPr>
                <w:rFonts w:ascii="Times New Roman" w:hAnsi="Times New Roman" w:cs="Times New Roman"/>
              </w:rPr>
              <w:t xml:space="preserve"> должностным лицом</w:t>
            </w:r>
            <w:r w:rsidRPr="00F86075">
              <w:rPr>
                <w:rFonts w:ascii="Times New Roman" w:hAnsi="Times New Roman" w:cs="Times New Roman"/>
              </w:rPr>
              <w:t xml:space="preserve"> </w:t>
            </w:r>
            <w:r>
              <w:rPr>
                <w:rFonts w:ascii="Times New Roman" w:hAnsi="Times New Roman" w:cs="Times New Roman"/>
              </w:rPr>
              <w:t>уполномоченного органа</w:t>
            </w:r>
            <w:r w:rsidRPr="00F86075">
              <w:rPr>
                <w:rFonts w:ascii="Times New Roman" w:hAnsi="Times New Roman" w:cs="Times New Roman"/>
              </w:rPr>
              <w:t xml:space="preserve"> - не более </w:t>
            </w:r>
            <w:r>
              <w:rPr>
                <w:rFonts w:ascii="Times New Roman" w:hAnsi="Times New Roman" w:cs="Times New Roman"/>
              </w:rPr>
              <w:t>15</w:t>
            </w:r>
            <w:r w:rsidRPr="00F86075">
              <w:rPr>
                <w:rFonts w:ascii="Times New Roman" w:hAnsi="Times New Roman" w:cs="Times New Roman"/>
              </w:rPr>
              <w:t xml:space="preserve"> минут;</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соблюдение срока предоставления </w:t>
            </w:r>
            <w:r>
              <w:rPr>
                <w:rFonts w:ascii="Times New Roman" w:hAnsi="Times New Roman" w:cs="Times New Roman"/>
              </w:rPr>
              <w:t>государственной</w:t>
            </w:r>
            <w:r w:rsidRPr="00F86075">
              <w:rPr>
                <w:rFonts w:ascii="Times New Roman" w:hAnsi="Times New Roman" w:cs="Times New Roman"/>
              </w:rPr>
              <w:t xml:space="preserve"> услуги;</w:t>
            </w:r>
          </w:p>
          <w:p w:rsidR="00833FED" w:rsidRPr="00F86075" w:rsidRDefault="00833FED" w:rsidP="009214FA">
            <w:pPr>
              <w:pStyle w:val="s1"/>
              <w:spacing w:before="0" w:beforeAutospacing="0" w:after="0" w:afterAutospacing="0"/>
              <w:jc w:val="both"/>
              <w:rPr>
                <w:rFonts w:ascii="Times New Roman" w:hAnsi="Times New Roman" w:cs="Times New Roman"/>
              </w:rPr>
            </w:pPr>
            <w:r w:rsidRPr="00F86075">
              <w:rPr>
                <w:rFonts w:ascii="Times New Roman" w:hAnsi="Times New Roman" w:cs="Times New Roman"/>
              </w:rPr>
              <w:t xml:space="preserve">- отсутствие жалоб заявителей на отсутствие необходимой информации в информационно-телекоммуникационной сети Интернет или на информационных стендах </w:t>
            </w:r>
            <w:r>
              <w:rPr>
                <w:rFonts w:ascii="Times New Roman" w:hAnsi="Times New Roman" w:cs="Times New Roman"/>
              </w:rPr>
              <w:t>уполномоченного органа</w:t>
            </w:r>
            <w:r w:rsidRPr="00F86075">
              <w:rPr>
                <w:rFonts w:ascii="Times New Roman" w:hAnsi="Times New Roman" w:cs="Times New Roman"/>
              </w:rPr>
              <w:t>;</w:t>
            </w:r>
          </w:p>
          <w:p w:rsidR="00833FED" w:rsidRPr="00F86075" w:rsidRDefault="00833FED" w:rsidP="009214FA">
            <w:pPr>
              <w:pStyle w:val="s1"/>
              <w:spacing w:before="0" w:beforeAutospacing="0" w:after="0" w:afterAutospacing="0"/>
              <w:jc w:val="both"/>
            </w:pPr>
            <w:r w:rsidRPr="00F86075">
              <w:rPr>
                <w:rFonts w:ascii="Times New Roman" w:hAnsi="Times New Roman" w:cs="Times New Roman"/>
              </w:rPr>
              <w:t xml:space="preserve">- 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rPr>
              <w:t>уполномоченного органа</w:t>
            </w:r>
          </w:p>
        </w:tc>
        <w:tc>
          <w:tcPr>
            <w:tcW w:w="2564" w:type="dxa"/>
            <w:tcBorders>
              <w:top w:val="single" w:sz="4" w:space="0" w:color="auto"/>
              <w:left w:val="nil"/>
              <w:bottom w:val="single" w:sz="4" w:space="0" w:color="auto"/>
              <w:right w:val="single" w:sz="4" w:space="0" w:color="auto"/>
            </w:tcBorders>
            <w:shd w:val="clear" w:color="auto" w:fill="auto"/>
          </w:tcPr>
          <w:p w:rsidR="00833FED" w:rsidRPr="00F06F9C" w:rsidRDefault="00833FED" w:rsidP="009214FA">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833FED" w:rsidRPr="00F06F9C" w:rsidRDefault="00833FED" w:rsidP="009214FA">
            <w:pPr>
              <w:ind w:left="-107" w:right="-109"/>
              <w:rPr>
                <w:color w:val="000000"/>
                <w:sz w:val="24"/>
                <w:szCs w:val="24"/>
              </w:rPr>
            </w:pPr>
            <w:r>
              <w:rPr>
                <w:color w:val="000000"/>
                <w:sz w:val="24"/>
                <w:szCs w:val="24"/>
              </w:rPr>
              <w:t>-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tc>
      </w:tr>
      <w:tr w:rsidR="00833FED" w:rsidRPr="00F06F9C" w:rsidTr="00937346">
        <w:trPr>
          <w:trHeight w:val="659"/>
        </w:trPr>
        <w:tc>
          <w:tcPr>
            <w:tcW w:w="15276" w:type="dxa"/>
            <w:gridSpan w:val="6"/>
            <w:tcBorders>
              <w:top w:val="single" w:sz="4" w:space="0" w:color="auto"/>
              <w:left w:val="single" w:sz="4" w:space="0" w:color="auto"/>
              <w:bottom w:val="single" w:sz="4" w:space="0" w:color="auto"/>
              <w:right w:val="single" w:sz="4" w:space="0" w:color="auto"/>
            </w:tcBorders>
          </w:tcPr>
          <w:p w:rsidR="00833FED" w:rsidRDefault="00833FED" w:rsidP="00D04A08">
            <w:pPr>
              <w:ind w:left="-107" w:right="-109"/>
              <w:jc w:val="center"/>
              <w:rPr>
                <w:b/>
                <w:color w:val="000000"/>
                <w:sz w:val="24"/>
                <w:szCs w:val="24"/>
              </w:rPr>
            </w:pPr>
            <w:r>
              <w:rPr>
                <w:b/>
                <w:color w:val="000000"/>
                <w:sz w:val="24"/>
                <w:szCs w:val="24"/>
              </w:rPr>
              <w:lastRenderedPageBreak/>
              <w:t xml:space="preserve">Отдел ЗАГС администрации Калачевского </w:t>
            </w:r>
          </w:p>
          <w:p w:rsidR="00833FED" w:rsidRPr="00D04A08" w:rsidRDefault="00833FED" w:rsidP="00D04A08">
            <w:pPr>
              <w:ind w:left="-107" w:right="-109"/>
              <w:jc w:val="center"/>
              <w:rPr>
                <w:b/>
                <w:color w:val="000000"/>
                <w:sz w:val="24"/>
                <w:szCs w:val="24"/>
              </w:rPr>
            </w:pPr>
            <w:r>
              <w:rPr>
                <w:b/>
                <w:color w:val="000000"/>
                <w:sz w:val="24"/>
                <w:szCs w:val="24"/>
              </w:rPr>
              <w:t>муниципального района Волгоградской области</w:t>
            </w:r>
          </w:p>
        </w:tc>
      </w:tr>
      <w:tr w:rsidR="00833FED"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833FED" w:rsidRDefault="00E325F0" w:rsidP="008C280F">
            <w:pPr>
              <w:jc w:val="center"/>
              <w:rPr>
                <w:color w:val="000000"/>
                <w:sz w:val="24"/>
                <w:szCs w:val="24"/>
              </w:rPr>
            </w:pPr>
            <w:r>
              <w:rPr>
                <w:color w:val="000000"/>
                <w:sz w:val="24"/>
                <w:szCs w:val="24"/>
              </w:rPr>
              <w:t>15</w:t>
            </w:r>
          </w:p>
        </w:tc>
        <w:tc>
          <w:tcPr>
            <w:tcW w:w="3758" w:type="dxa"/>
            <w:tcBorders>
              <w:top w:val="single" w:sz="4" w:space="0" w:color="auto"/>
              <w:left w:val="nil"/>
              <w:bottom w:val="single" w:sz="4" w:space="0" w:color="auto"/>
              <w:right w:val="single" w:sz="4" w:space="0" w:color="auto"/>
            </w:tcBorders>
            <w:shd w:val="clear" w:color="auto" w:fill="auto"/>
          </w:tcPr>
          <w:p w:rsidR="00833FED" w:rsidRDefault="00833FED" w:rsidP="009214FA">
            <w:pPr>
              <w:rPr>
                <w:sz w:val="24"/>
                <w:szCs w:val="24"/>
              </w:rPr>
            </w:pPr>
            <w:r>
              <w:rPr>
                <w:sz w:val="24"/>
                <w:szCs w:val="24"/>
              </w:rPr>
              <w:t>«Государственная регистрация рождения»</w:t>
            </w:r>
          </w:p>
        </w:tc>
        <w:tc>
          <w:tcPr>
            <w:tcW w:w="2229" w:type="dxa"/>
            <w:tcBorders>
              <w:top w:val="single" w:sz="4" w:space="0" w:color="auto"/>
              <w:left w:val="nil"/>
              <w:bottom w:val="single" w:sz="4" w:space="0" w:color="auto"/>
              <w:right w:val="single" w:sz="4" w:space="0" w:color="auto"/>
            </w:tcBorders>
          </w:tcPr>
          <w:p w:rsidR="00F638B8" w:rsidRDefault="00F638B8" w:rsidP="00F638B8">
            <w:pPr>
              <w:autoSpaceDE w:val="0"/>
              <w:autoSpaceDN w:val="0"/>
              <w:adjustRightInd w:val="0"/>
              <w:ind w:hanging="5"/>
              <w:jc w:val="both"/>
              <w:rPr>
                <w:sz w:val="24"/>
                <w:szCs w:val="24"/>
              </w:rPr>
            </w:pPr>
            <w:r>
              <w:rPr>
                <w:sz w:val="24"/>
                <w:szCs w:val="24"/>
              </w:rPr>
              <w:t xml:space="preserve">Приказ № 412 </w:t>
            </w:r>
          </w:p>
          <w:p w:rsidR="00833FED" w:rsidRPr="008B0591" w:rsidRDefault="00F638B8" w:rsidP="00F638B8">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3FED" w:rsidRPr="008B0591" w:rsidRDefault="00833FED" w:rsidP="008B0591">
            <w:pPr>
              <w:autoSpaceDE w:val="0"/>
              <w:autoSpaceDN w:val="0"/>
              <w:adjustRightInd w:val="0"/>
              <w:ind w:hanging="5"/>
              <w:jc w:val="both"/>
              <w:rPr>
                <w:sz w:val="24"/>
                <w:szCs w:val="24"/>
              </w:rPr>
            </w:pPr>
            <w:r w:rsidRPr="008B0591">
              <w:rPr>
                <w:sz w:val="24"/>
                <w:szCs w:val="24"/>
              </w:rPr>
              <w:t>- количество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833FED" w:rsidRPr="008B0591" w:rsidRDefault="00833FED" w:rsidP="008B0591">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833FED" w:rsidRPr="008B0591" w:rsidRDefault="00833FED" w:rsidP="006E1F1E">
            <w:pPr>
              <w:autoSpaceDE w:val="0"/>
              <w:autoSpaceDN w:val="0"/>
              <w:adjustRightInd w:val="0"/>
              <w:ind w:hanging="5"/>
              <w:jc w:val="both"/>
              <w:rPr>
                <w:sz w:val="24"/>
                <w:szCs w:val="24"/>
              </w:rPr>
            </w:pPr>
            <w:r w:rsidRPr="008B0591">
              <w:rPr>
                <w:sz w:val="24"/>
                <w:szCs w:val="24"/>
              </w:rPr>
              <w:t xml:space="preserve">- отсутствие жалоб на некорректное, невнимательное отношение специалистов </w:t>
            </w:r>
            <w:r w:rsidRPr="008B0591">
              <w:rPr>
                <w:sz w:val="24"/>
                <w:szCs w:val="24"/>
              </w:rPr>
              <w:lastRenderedPageBreak/>
              <w:t>к заявителям (их представителям)</w:t>
            </w:r>
          </w:p>
        </w:tc>
        <w:tc>
          <w:tcPr>
            <w:tcW w:w="2564" w:type="dxa"/>
            <w:tcBorders>
              <w:top w:val="single" w:sz="4" w:space="0" w:color="auto"/>
              <w:left w:val="nil"/>
              <w:bottom w:val="single" w:sz="4" w:space="0" w:color="auto"/>
              <w:right w:val="single" w:sz="4" w:space="0" w:color="auto"/>
            </w:tcBorders>
            <w:shd w:val="clear" w:color="auto" w:fill="auto"/>
          </w:tcPr>
          <w:p w:rsidR="00833FED" w:rsidRPr="00F06F9C" w:rsidRDefault="00833FED" w:rsidP="009214FA">
            <w:pPr>
              <w:rPr>
                <w:color w:val="000000"/>
                <w:sz w:val="24"/>
                <w:szCs w:val="24"/>
              </w:rPr>
            </w:pPr>
            <w:r>
              <w:rPr>
                <w:color w:val="000000"/>
                <w:sz w:val="24"/>
                <w:szCs w:val="24"/>
              </w:rPr>
              <w:lastRenderedPageBreak/>
              <w:t>Физические и юридические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833FED" w:rsidRPr="007238BB" w:rsidRDefault="00833FED" w:rsidP="000D7AED">
            <w:pPr>
              <w:autoSpaceDE w:val="0"/>
              <w:autoSpaceDN w:val="0"/>
              <w:adjustRightInd w:val="0"/>
              <w:jc w:val="both"/>
              <w:rPr>
                <w:sz w:val="24"/>
                <w:szCs w:val="24"/>
              </w:rPr>
            </w:pPr>
            <w:r w:rsidRPr="007238BB">
              <w:rPr>
                <w:sz w:val="24"/>
                <w:szCs w:val="24"/>
              </w:rPr>
              <w:t xml:space="preserve">- выдача заявителю свидетельства о государственной регистрации акта гражданского состояния </w:t>
            </w:r>
          </w:p>
          <w:p w:rsidR="00833FED" w:rsidRPr="007238BB" w:rsidRDefault="00833FED" w:rsidP="000D7AED">
            <w:pPr>
              <w:autoSpaceDE w:val="0"/>
              <w:autoSpaceDN w:val="0"/>
              <w:adjustRightInd w:val="0"/>
              <w:jc w:val="both"/>
              <w:rPr>
                <w:sz w:val="24"/>
                <w:szCs w:val="24"/>
              </w:rPr>
            </w:pPr>
            <w:r w:rsidRPr="007238BB">
              <w:rPr>
                <w:sz w:val="24"/>
                <w:szCs w:val="24"/>
              </w:rPr>
              <w:t xml:space="preserve">- </w:t>
            </w:r>
            <w:hyperlink r:id="rId9" w:history="1">
              <w:r w:rsidRPr="007238BB">
                <w:rPr>
                  <w:sz w:val="24"/>
                  <w:szCs w:val="24"/>
                </w:rPr>
                <w:t>отказ</w:t>
              </w:r>
            </w:hyperlink>
            <w:r w:rsidRPr="007238BB">
              <w:rPr>
                <w:sz w:val="24"/>
                <w:szCs w:val="24"/>
              </w:rPr>
              <w:t xml:space="preserve"> в государственной регистрации акта гражданского состояния;</w:t>
            </w:r>
          </w:p>
          <w:p w:rsidR="00833FED" w:rsidRPr="007238BB" w:rsidRDefault="00833FED" w:rsidP="000D7AED">
            <w:pPr>
              <w:ind w:left="-107" w:right="-109"/>
              <w:jc w:val="both"/>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16</w:t>
            </w:r>
          </w:p>
        </w:tc>
        <w:tc>
          <w:tcPr>
            <w:tcW w:w="3758" w:type="dxa"/>
            <w:tcBorders>
              <w:top w:val="single" w:sz="4" w:space="0" w:color="auto"/>
              <w:left w:val="nil"/>
              <w:bottom w:val="single" w:sz="4" w:space="0" w:color="auto"/>
              <w:right w:val="single" w:sz="4" w:space="0" w:color="auto"/>
            </w:tcBorders>
            <w:shd w:val="clear" w:color="auto" w:fill="auto"/>
          </w:tcPr>
          <w:p w:rsidR="00F638B8" w:rsidRDefault="00F638B8" w:rsidP="009214FA">
            <w:pPr>
              <w:rPr>
                <w:sz w:val="24"/>
                <w:szCs w:val="24"/>
              </w:rPr>
            </w:pPr>
            <w:r>
              <w:rPr>
                <w:sz w:val="24"/>
                <w:szCs w:val="24"/>
              </w:rPr>
              <w:t>«Государственная регистрация смерти»</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9214FA">
            <w:pPr>
              <w:autoSpaceDE w:val="0"/>
              <w:autoSpaceDN w:val="0"/>
              <w:adjustRightInd w:val="0"/>
              <w:ind w:hanging="5"/>
              <w:jc w:val="both"/>
              <w:rPr>
                <w:sz w:val="24"/>
                <w:szCs w:val="24"/>
              </w:rPr>
            </w:pPr>
            <w:r w:rsidRPr="008B0591">
              <w:rPr>
                <w:sz w:val="24"/>
                <w:szCs w:val="24"/>
              </w:rPr>
              <w:t>- количество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F638B8" w:rsidRPr="008B0591" w:rsidRDefault="00F638B8" w:rsidP="009214FA">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xml:space="preserve">- отсутствие жалоб на некорректное, невнимательное отношение специалистов к заявителям (их </w:t>
            </w:r>
            <w:r w:rsidRPr="008B0591">
              <w:rPr>
                <w:sz w:val="24"/>
                <w:szCs w:val="24"/>
              </w:rPr>
              <w:lastRenderedPageBreak/>
              <w:t>представителям)</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9214FA">
            <w:pPr>
              <w:rPr>
                <w:color w:val="000000"/>
                <w:sz w:val="24"/>
                <w:szCs w:val="24"/>
              </w:rPr>
            </w:pPr>
            <w:r>
              <w:rPr>
                <w:color w:val="000000"/>
                <w:sz w:val="24"/>
                <w:szCs w:val="24"/>
              </w:rPr>
              <w:lastRenderedPageBreak/>
              <w:t>Физические и юридические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9214FA">
            <w:pPr>
              <w:autoSpaceDE w:val="0"/>
              <w:autoSpaceDN w:val="0"/>
              <w:adjustRightInd w:val="0"/>
              <w:jc w:val="both"/>
              <w:rPr>
                <w:sz w:val="24"/>
                <w:szCs w:val="24"/>
              </w:rPr>
            </w:pPr>
            <w:r w:rsidRPr="007238BB">
              <w:rPr>
                <w:sz w:val="24"/>
                <w:szCs w:val="24"/>
              </w:rPr>
              <w:t xml:space="preserve">- выдача заявителю свидетельства о государственной регистрации акта гражданского состояния </w:t>
            </w:r>
          </w:p>
          <w:p w:rsidR="00F638B8" w:rsidRPr="007238BB" w:rsidRDefault="00F638B8" w:rsidP="009214FA">
            <w:pPr>
              <w:autoSpaceDE w:val="0"/>
              <w:autoSpaceDN w:val="0"/>
              <w:adjustRightInd w:val="0"/>
              <w:jc w:val="both"/>
              <w:rPr>
                <w:sz w:val="24"/>
                <w:szCs w:val="24"/>
              </w:rPr>
            </w:pPr>
            <w:r w:rsidRPr="007238BB">
              <w:rPr>
                <w:sz w:val="24"/>
                <w:szCs w:val="24"/>
              </w:rPr>
              <w:t xml:space="preserve">- </w:t>
            </w:r>
            <w:hyperlink r:id="rId10" w:history="1">
              <w:r w:rsidRPr="007238BB">
                <w:rPr>
                  <w:sz w:val="24"/>
                  <w:szCs w:val="24"/>
                </w:rPr>
                <w:t>отказ</w:t>
              </w:r>
            </w:hyperlink>
            <w:r w:rsidRPr="007238BB">
              <w:rPr>
                <w:sz w:val="24"/>
                <w:szCs w:val="24"/>
              </w:rPr>
              <w:t xml:space="preserve"> в государственной регистрации акта гражданского состояния;</w:t>
            </w:r>
          </w:p>
          <w:p w:rsidR="00F638B8" w:rsidRPr="007238BB" w:rsidRDefault="00F638B8" w:rsidP="009214FA">
            <w:pPr>
              <w:ind w:left="-107" w:right="-109"/>
              <w:jc w:val="both"/>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17</w:t>
            </w:r>
          </w:p>
        </w:tc>
        <w:tc>
          <w:tcPr>
            <w:tcW w:w="3758" w:type="dxa"/>
            <w:tcBorders>
              <w:top w:val="single" w:sz="4" w:space="0" w:color="auto"/>
              <w:left w:val="nil"/>
              <w:bottom w:val="single" w:sz="4" w:space="0" w:color="auto"/>
              <w:right w:val="single" w:sz="4" w:space="0" w:color="auto"/>
            </w:tcBorders>
            <w:shd w:val="clear" w:color="auto" w:fill="auto"/>
          </w:tcPr>
          <w:p w:rsidR="00F638B8" w:rsidRDefault="00F638B8" w:rsidP="00755B39">
            <w:pPr>
              <w:rPr>
                <w:sz w:val="24"/>
                <w:szCs w:val="24"/>
              </w:rPr>
            </w:pPr>
            <w:r>
              <w:rPr>
                <w:sz w:val="24"/>
                <w:szCs w:val="24"/>
              </w:rPr>
              <w:t>«Государственная регистрация заключения брака»</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9214FA">
            <w:pPr>
              <w:autoSpaceDE w:val="0"/>
              <w:autoSpaceDN w:val="0"/>
              <w:adjustRightInd w:val="0"/>
              <w:ind w:hanging="5"/>
              <w:jc w:val="both"/>
              <w:rPr>
                <w:sz w:val="24"/>
                <w:szCs w:val="24"/>
              </w:rPr>
            </w:pPr>
            <w:r w:rsidRPr="008B0591">
              <w:rPr>
                <w:sz w:val="24"/>
                <w:szCs w:val="24"/>
              </w:rPr>
              <w:t>- количество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F638B8" w:rsidRPr="008B0591" w:rsidRDefault="00F638B8" w:rsidP="009214FA">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xml:space="preserve">- отсутствие жалоб на некорректное, невнимательное отношение специалистов к заявителям </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9214FA">
            <w:pPr>
              <w:rPr>
                <w:color w:val="000000"/>
                <w:sz w:val="24"/>
                <w:szCs w:val="24"/>
              </w:rPr>
            </w:pPr>
            <w:r>
              <w:rPr>
                <w:color w:val="000000"/>
                <w:sz w:val="24"/>
                <w:szCs w:val="24"/>
              </w:rPr>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9214FA">
            <w:pPr>
              <w:autoSpaceDE w:val="0"/>
              <w:autoSpaceDN w:val="0"/>
              <w:adjustRightInd w:val="0"/>
              <w:jc w:val="both"/>
              <w:rPr>
                <w:sz w:val="24"/>
                <w:szCs w:val="24"/>
              </w:rPr>
            </w:pPr>
            <w:r w:rsidRPr="007238BB">
              <w:rPr>
                <w:sz w:val="24"/>
                <w:szCs w:val="24"/>
              </w:rPr>
              <w:t xml:space="preserve">- выдача заявителю свидетельства о государственной регистрации акта гражданского состояния </w:t>
            </w:r>
          </w:p>
          <w:p w:rsidR="00F638B8" w:rsidRPr="007238BB" w:rsidRDefault="00F638B8" w:rsidP="009214FA">
            <w:pPr>
              <w:autoSpaceDE w:val="0"/>
              <w:autoSpaceDN w:val="0"/>
              <w:adjustRightInd w:val="0"/>
              <w:jc w:val="both"/>
              <w:rPr>
                <w:sz w:val="24"/>
                <w:szCs w:val="24"/>
              </w:rPr>
            </w:pPr>
            <w:r w:rsidRPr="007238BB">
              <w:rPr>
                <w:sz w:val="24"/>
                <w:szCs w:val="24"/>
              </w:rPr>
              <w:t xml:space="preserve">- </w:t>
            </w:r>
            <w:hyperlink r:id="rId11" w:history="1">
              <w:r w:rsidRPr="007238BB">
                <w:rPr>
                  <w:sz w:val="24"/>
                  <w:szCs w:val="24"/>
                </w:rPr>
                <w:t>отказ</w:t>
              </w:r>
            </w:hyperlink>
            <w:r w:rsidRPr="007238BB">
              <w:rPr>
                <w:sz w:val="24"/>
                <w:szCs w:val="24"/>
              </w:rPr>
              <w:t xml:space="preserve"> в государственной регистрации акта гражданского состояния;</w:t>
            </w:r>
          </w:p>
          <w:p w:rsidR="00F638B8" w:rsidRPr="007238BB" w:rsidRDefault="00F638B8" w:rsidP="009214FA">
            <w:pPr>
              <w:ind w:left="-107" w:right="-109"/>
              <w:jc w:val="both"/>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18</w:t>
            </w:r>
          </w:p>
        </w:tc>
        <w:tc>
          <w:tcPr>
            <w:tcW w:w="3758" w:type="dxa"/>
            <w:tcBorders>
              <w:top w:val="single" w:sz="4" w:space="0" w:color="auto"/>
              <w:left w:val="nil"/>
              <w:bottom w:val="single" w:sz="4" w:space="0" w:color="auto"/>
              <w:right w:val="single" w:sz="4" w:space="0" w:color="auto"/>
            </w:tcBorders>
            <w:shd w:val="clear" w:color="auto" w:fill="auto"/>
          </w:tcPr>
          <w:p w:rsidR="00F638B8" w:rsidRDefault="00F638B8" w:rsidP="009214FA">
            <w:pPr>
              <w:rPr>
                <w:sz w:val="24"/>
                <w:szCs w:val="24"/>
              </w:rPr>
            </w:pPr>
            <w:r>
              <w:rPr>
                <w:sz w:val="24"/>
                <w:szCs w:val="24"/>
              </w:rPr>
              <w:t>«Государственная регистрация расторжения брака»</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отсутствие жалоб на некорректное, невнимательное отношение специалистов к заявителям (их представителям)</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E04218">
            <w:pPr>
              <w:rPr>
                <w:color w:val="000000"/>
                <w:sz w:val="24"/>
                <w:szCs w:val="24"/>
              </w:rPr>
            </w:pPr>
            <w:r>
              <w:rPr>
                <w:color w:val="000000"/>
                <w:sz w:val="24"/>
                <w:szCs w:val="24"/>
              </w:rPr>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E04218">
            <w:pPr>
              <w:autoSpaceDE w:val="0"/>
              <w:autoSpaceDN w:val="0"/>
              <w:adjustRightInd w:val="0"/>
              <w:jc w:val="both"/>
              <w:rPr>
                <w:sz w:val="24"/>
                <w:szCs w:val="24"/>
              </w:rPr>
            </w:pPr>
            <w:r w:rsidRPr="007238BB">
              <w:rPr>
                <w:sz w:val="24"/>
                <w:szCs w:val="24"/>
              </w:rPr>
              <w:t xml:space="preserve">- выдача заявителю свидетельства о государственной регистрации акта гражданского состояния </w:t>
            </w:r>
          </w:p>
          <w:p w:rsidR="00F638B8" w:rsidRPr="007238BB" w:rsidRDefault="00F638B8" w:rsidP="00E04218">
            <w:pPr>
              <w:autoSpaceDE w:val="0"/>
              <w:autoSpaceDN w:val="0"/>
              <w:adjustRightInd w:val="0"/>
              <w:jc w:val="both"/>
              <w:rPr>
                <w:sz w:val="24"/>
                <w:szCs w:val="24"/>
              </w:rPr>
            </w:pPr>
            <w:r w:rsidRPr="007238BB">
              <w:rPr>
                <w:sz w:val="24"/>
                <w:szCs w:val="24"/>
              </w:rPr>
              <w:t xml:space="preserve">- </w:t>
            </w:r>
            <w:hyperlink r:id="rId12" w:history="1">
              <w:r w:rsidRPr="007238BB">
                <w:rPr>
                  <w:sz w:val="24"/>
                  <w:szCs w:val="24"/>
                </w:rPr>
                <w:t>отказ</w:t>
              </w:r>
            </w:hyperlink>
            <w:r w:rsidRPr="007238BB">
              <w:rPr>
                <w:sz w:val="24"/>
                <w:szCs w:val="24"/>
              </w:rPr>
              <w:t xml:space="preserve"> в государственной регистрации акта гражданского состояния;</w:t>
            </w:r>
          </w:p>
          <w:p w:rsidR="00F638B8" w:rsidRPr="007238BB" w:rsidRDefault="00F638B8" w:rsidP="00E04218">
            <w:pPr>
              <w:ind w:left="-107" w:right="-109"/>
              <w:jc w:val="both"/>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t>19</w:t>
            </w:r>
          </w:p>
        </w:tc>
        <w:tc>
          <w:tcPr>
            <w:tcW w:w="3758" w:type="dxa"/>
            <w:tcBorders>
              <w:top w:val="single" w:sz="4" w:space="0" w:color="auto"/>
              <w:left w:val="nil"/>
              <w:bottom w:val="single" w:sz="4" w:space="0" w:color="auto"/>
              <w:right w:val="single" w:sz="4" w:space="0" w:color="auto"/>
            </w:tcBorders>
            <w:shd w:val="clear" w:color="auto" w:fill="auto"/>
          </w:tcPr>
          <w:p w:rsidR="00F638B8" w:rsidRDefault="00F638B8" w:rsidP="009214FA">
            <w:pPr>
              <w:rPr>
                <w:sz w:val="24"/>
                <w:szCs w:val="24"/>
              </w:rPr>
            </w:pPr>
            <w:r>
              <w:rPr>
                <w:sz w:val="24"/>
                <w:szCs w:val="24"/>
              </w:rPr>
              <w:t xml:space="preserve">«Государственная регистрация </w:t>
            </w:r>
            <w:r>
              <w:rPr>
                <w:sz w:val="24"/>
                <w:szCs w:val="24"/>
              </w:rPr>
              <w:lastRenderedPageBreak/>
              <w:t>усыновления (удочерения)»</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lastRenderedPageBreak/>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lastRenderedPageBreak/>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E04218">
            <w:pPr>
              <w:autoSpaceDE w:val="0"/>
              <w:autoSpaceDN w:val="0"/>
              <w:adjustRightInd w:val="0"/>
              <w:ind w:hanging="5"/>
              <w:jc w:val="both"/>
              <w:rPr>
                <w:sz w:val="24"/>
                <w:szCs w:val="24"/>
              </w:rPr>
            </w:pPr>
            <w:r w:rsidRPr="008B0591">
              <w:rPr>
                <w:sz w:val="24"/>
                <w:szCs w:val="24"/>
              </w:rPr>
              <w:lastRenderedPageBreak/>
              <w:t xml:space="preserve">- количество заявителей, </w:t>
            </w:r>
            <w:r w:rsidRPr="008B0591">
              <w:rPr>
                <w:sz w:val="24"/>
                <w:szCs w:val="24"/>
              </w:rPr>
              <w:lastRenderedPageBreak/>
              <w:t>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xml:space="preserve">- отсутствие жалоб на некорректное, невнимательное отношение специалистов к заявителям </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E04218">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E04218">
            <w:pPr>
              <w:autoSpaceDE w:val="0"/>
              <w:autoSpaceDN w:val="0"/>
              <w:adjustRightInd w:val="0"/>
              <w:jc w:val="both"/>
              <w:rPr>
                <w:sz w:val="24"/>
                <w:szCs w:val="24"/>
              </w:rPr>
            </w:pPr>
            <w:r w:rsidRPr="007238BB">
              <w:rPr>
                <w:sz w:val="24"/>
                <w:szCs w:val="24"/>
              </w:rPr>
              <w:t xml:space="preserve">- выдача заявителю </w:t>
            </w:r>
            <w:r w:rsidRPr="007238BB">
              <w:rPr>
                <w:sz w:val="24"/>
                <w:szCs w:val="24"/>
              </w:rPr>
              <w:lastRenderedPageBreak/>
              <w:t xml:space="preserve">свидетельства о государственной регистрации акта гражданского состояния </w:t>
            </w:r>
          </w:p>
          <w:p w:rsidR="00F638B8" w:rsidRPr="007238BB" w:rsidRDefault="00F638B8" w:rsidP="00E04218">
            <w:pPr>
              <w:autoSpaceDE w:val="0"/>
              <w:autoSpaceDN w:val="0"/>
              <w:adjustRightInd w:val="0"/>
              <w:jc w:val="both"/>
              <w:rPr>
                <w:sz w:val="24"/>
                <w:szCs w:val="24"/>
              </w:rPr>
            </w:pPr>
            <w:r w:rsidRPr="007238BB">
              <w:rPr>
                <w:sz w:val="24"/>
                <w:szCs w:val="24"/>
              </w:rPr>
              <w:t xml:space="preserve">- </w:t>
            </w:r>
            <w:hyperlink r:id="rId13" w:history="1">
              <w:r w:rsidRPr="007238BB">
                <w:rPr>
                  <w:sz w:val="24"/>
                  <w:szCs w:val="24"/>
                </w:rPr>
                <w:t>отказ</w:t>
              </w:r>
            </w:hyperlink>
            <w:r w:rsidRPr="007238BB">
              <w:rPr>
                <w:sz w:val="24"/>
                <w:szCs w:val="24"/>
              </w:rPr>
              <w:t xml:space="preserve"> в государственной регистрации акта гражданского состояния;</w:t>
            </w:r>
          </w:p>
          <w:p w:rsidR="00F638B8" w:rsidRPr="007238BB" w:rsidRDefault="00F638B8" w:rsidP="00E04218">
            <w:pPr>
              <w:ind w:left="-107" w:right="-109"/>
              <w:jc w:val="both"/>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20</w:t>
            </w:r>
          </w:p>
        </w:tc>
        <w:tc>
          <w:tcPr>
            <w:tcW w:w="3758" w:type="dxa"/>
            <w:tcBorders>
              <w:top w:val="single" w:sz="4" w:space="0" w:color="auto"/>
              <w:left w:val="nil"/>
              <w:bottom w:val="single" w:sz="4" w:space="0" w:color="auto"/>
              <w:right w:val="single" w:sz="4" w:space="0" w:color="auto"/>
            </w:tcBorders>
            <w:shd w:val="clear" w:color="auto" w:fill="auto"/>
          </w:tcPr>
          <w:p w:rsidR="00F638B8" w:rsidRDefault="00F638B8" w:rsidP="009214FA">
            <w:pPr>
              <w:rPr>
                <w:sz w:val="24"/>
                <w:szCs w:val="24"/>
              </w:rPr>
            </w:pPr>
            <w:r>
              <w:rPr>
                <w:sz w:val="24"/>
                <w:szCs w:val="24"/>
              </w:rPr>
              <w:t>«Государственная регистрация установления отцовства»</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E04218">
            <w:pPr>
              <w:autoSpaceDE w:val="0"/>
              <w:autoSpaceDN w:val="0"/>
              <w:adjustRightInd w:val="0"/>
              <w:ind w:hanging="5"/>
              <w:jc w:val="both"/>
              <w:rPr>
                <w:sz w:val="24"/>
                <w:szCs w:val="24"/>
              </w:rPr>
            </w:pPr>
            <w:r w:rsidRPr="008B0591">
              <w:rPr>
                <w:sz w:val="24"/>
                <w:szCs w:val="24"/>
              </w:rPr>
              <w:t xml:space="preserve">- количество заявителей, одновременно ожидающих приема по </w:t>
            </w:r>
            <w:r w:rsidRPr="008B0591">
              <w:rPr>
                <w:sz w:val="24"/>
                <w:szCs w:val="24"/>
              </w:rPr>
              <w:lastRenderedPageBreak/>
              <w:t>вопросу получения государственной услуги (не более пяти заявителей по каждому из актов или других юридически значимых действий);</w:t>
            </w:r>
          </w:p>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xml:space="preserve">- отсутствие жалоб на некорректное, невнимательное отношение специалистов к заявителям </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E04218">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E04218">
            <w:pPr>
              <w:autoSpaceDE w:val="0"/>
              <w:autoSpaceDN w:val="0"/>
              <w:adjustRightInd w:val="0"/>
              <w:jc w:val="both"/>
              <w:rPr>
                <w:sz w:val="24"/>
                <w:szCs w:val="24"/>
              </w:rPr>
            </w:pPr>
            <w:r w:rsidRPr="007238BB">
              <w:rPr>
                <w:sz w:val="24"/>
                <w:szCs w:val="24"/>
              </w:rPr>
              <w:t xml:space="preserve">- выдача заявителю свидетельства о государственной </w:t>
            </w:r>
            <w:r w:rsidRPr="007238BB">
              <w:rPr>
                <w:sz w:val="24"/>
                <w:szCs w:val="24"/>
              </w:rPr>
              <w:lastRenderedPageBreak/>
              <w:t xml:space="preserve">регистрации акта гражданского состояния </w:t>
            </w:r>
          </w:p>
          <w:p w:rsidR="00F638B8" w:rsidRPr="007238BB" w:rsidRDefault="00F638B8" w:rsidP="00E04218">
            <w:pPr>
              <w:autoSpaceDE w:val="0"/>
              <w:autoSpaceDN w:val="0"/>
              <w:adjustRightInd w:val="0"/>
              <w:jc w:val="both"/>
              <w:rPr>
                <w:sz w:val="24"/>
                <w:szCs w:val="24"/>
              </w:rPr>
            </w:pPr>
            <w:r w:rsidRPr="007238BB">
              <w:rPr>
                <w:sz w:val="24"/>
                <w:szCs w:val="24"/>
              </w:rPr>
              <w:t xml:space="preserve">- </w:t>
            </w:r>
            <w:hyperlink r:id="rId14" w:history="1">
              <w:r w:rsidRPr="007238BB">
                <w:rPr>
                  <w:sz w:val="24"/>
                  <w:szCs w:val="24"/>
                </w:rPr>
                <w:t>отказ</w:t>
              </w:r>
            </w:hyperlink>
            <w:r w:rsidRPr="007238BB">
              <w:rPr>
                <w:sz w:val="24"/>
                <w:szCs w:val="24"/>
              </w:rPr>
              <w:t xml:space="preserve"> в государственной регистрации акта гражданского состояния;</w:t>
            </w:r>
          </w:p>
          <w:p w:rsidR="00F638B8" w:rsidRPr="007238BB" w:rsidRDefault="00F638B8" w:rsidP="00E04218">
            <w:pPr>
              <w:ind w:left="-107" w:right="-109"/>
              <w:jc w:val="both"/>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21</w:t>
            </w:r>
          </w:p>
        </w:tc>
        <w:tc>
          <w:tcPr>
            <w:tcW w:w="3758" w:type="dxa"/>
            <w:tcBorders>
              <w:top w:val="single" w:sz="4" w:space="0" w:color="auto"/>
              <w:left w:val="nil"/>
              <w:bottom w:val="single" w:sz="4" w:space="0" w:color="auto"/>
              <w:right w:val="single" w:sz="4" w:space="0" w:color="auto"/>
            </w:tcBorders>
            <w:shd w:val="clear" w:color="auto" w:fill="auto"/>
          </w:tcPr>
          <w:p w:rsidR="00F638B8" w:rsidRDefault="00F638B8" w:rsidP="009214FA">
            <w:pPr>
              <w:rPr>
                <w:sz w:val="24"/>
                <w:szCs w:val="24"/>
              </w:rPr>
            </w:pPr>
            <w:r>
              <w:rPr>
                <w:sz w:val="24"/>
                <w:szCs w:val="24"/>
              </w:rPr>
              <w:t>«Государственная регистрация перемены имени»</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E04218">
            <w:pPr>
              <w:autoSpaceDE w:val="0"/>
              <w:autoSpaceDN w:val="0"/>
              <w:adjustRightInd w:val="0"/>
              <w:ind w:hanging="5"/>
              <w:jc w:val="both"/>
              <w:rPr>
                <w:sz w:val="24"/>
                <w:szCs w:val="24"/>
              </w:rPr>
            </w:pPr>
            <w:r w:rsidRPr="008B0591">
              <w:rPr>
                <w:sz w:val="24"/>
                <w:szCs w:val="24"/>
              </w:rPr>
              <w:t xml:space="preserve">- количество заявителей, одновременно ожидающих приема по вопросу получения государственной услуги </w:t>
            </w:r>
            <w:r w:rsidRPr="008B0591">
              <w:rPr>
                <w:sz w:val="24"/>
                <w:szCs w:val="24"/>
              </w:rPr>
              <w:lastRenderedPageBreak/>
              <w:t>(не более пяти заявителей по каждому из актов или других юридически значимых действий);</w:t>
            </w:r>
          </w:p>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260E7">
            <w:pPr>
              <w:autoSpaceDE w:val="0"/>
              <w:autoSpaceDN w:val="0"/>
              <w:adjustRightInd w:val="0"/>
              <w:ind w:hanging="5"/>
              <w:jc w:val="both"/>
              <w:rPr>
                <w:sz w:val="24"/>
                <w:szCs w:val="24"/>
              </w:rPr>
            </w:pPr>
            <w:r w:rsidRPr="008B0591">
              <w:rPr>
                <w:sz w:val="24"/>
                <w:szCs w:val="24"/>
              </w:rPr>
              <w:t xml:space="preserve">- отсутствие жалоб на некорректное, невнимательное отношение специалистов к заявителям </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E04218">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E04218">
            <w:pPr>
              <w:autoSpaceDE w:val="0"/>
              <w:autoSpaceDN w:val="0"/>
              <w:adjustRightInd w:val="0"/>
              <w:jc w:val="both"/>
              <w:rPr>
                <w:sz w:val="24"/>
                <w:szCs w:val="24"/>
              </w:rPr>
            </w:pPr>
            <w:r w:rsidRPr="007238BB">
              <w:rPr>
                <w:sz w:val="24"/>
                <w:szCs w:val="24"/>
              </w:rPr>
              <w:t xml:space="preserve">- выдача заявителю свидетельства о государственной регистрации акта гражданского состояния </w:t>
            </w:r>
          </w:p>
          <w:p w:rsidR="00F638B8" w:rsidRPr="007238BB" w:rsidRDefault="00F638B8" w:rsidP="00E04218">
            <w:pPr>
              <w:autoSpaceDE w:val="0"/>
              <w:autoSpaceDN w:val="0"/>
              <w:adjustRightInd w:val="0"/>
              <w:jc w:val="both"/>
              <w:rPr>
                <w:sz w:val="24"/>
                <w:szCs w:val="24"/>
              </w:rPr>
            </w:pPr>
            <w:r w:rsidRPr="007238BB">
              <w:rPr>
                <w:sz w:val="24"/>
                <w:szCs w:val="24"/>
              </w:rPr>
              <w:lastRenderedPageBreak/>
              <w:t xml:space="preserve">- </w:t>
            </w:r>
            <w:hyperlink r:id="rId15" w:history="1">
              <w:r w:rsidRPr="007238BB">
                <w:rPr>
                  <w:sz w:val="24"/>
                  <w:szCs w:val="24"/>
                </w:rPr>
                <w:t>отказ</w:t>
              </w:r>
            </w:hyperlink>
            <w:r w:rsidRPr="007238BB">
              <w:rPr>
                <w:sz w:val="24"/>
                <w:szCs w:val="24"/>
              </w:rPr>
              <w:t xml:space="preserve"> в государственной регистрации акта гражданского состояния;</w:t>
            </w:r>
          </w:p>
          <w:p w:rsidR="00F638B8" w:rsidRPr="007238BB" w:rsidRDefault="00F638B8" w:rsidP="00E04218">
            <w:pPr>
              <w:ind w:left="-107" w:right="-109"/>
              <w:jc w:val="both"/>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22</w:t>
            </w:r>
          </w:p>
        </w:tc>
        <w:tc>
          <w:tcPr>
            <w:tcW w:w="3758" w:type="dxa"/>
            <w:tcBorders>
              <w:top w:val="single" w:sz="4" w:space="0" w:color="auto"/>
              <w:left w:val="nil"/>
              <w:bottom w:val="single" w:sz="4" w:space="0" w:color="auto"/>
              <w:right w:val="single" w:sz="4" w:space="0" w:color="auto"/>
            </w:tcBorders>
            <w:shd w:val="clear" w:color="auto" w:fill="auto"/>
          </w:tcPr>
          <w:p w:rsidR="00F638B8" w:rsidRPr="00D510C6" w:rsidRDefault="00F638B8" w:rsidP="009214FA">
            <w:pPr>
              <w:rPr>
                <w:sz w:val="24"/>
                <w:szCs w:val="24"/>
              </w:rPr>
            </w:pPr>
            <w:r w:rsidRPr="00D510C6">
              <w:rPr>
                <w:sz w:val="24"/>
                <w:szCs w:val="24"/>
              </w:rPr>
              <w:t>«Выдача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E04218">
            <w:pPr>
              <w:autoSpaceDE w:val="0"/>
              <w:autoSpaceDN w:val="0"/>
              <w:adjustRightInd w:val="0"/>
              <w:ind w:hanging="5"/>
              <w:jc w:val="both"/>
              <w:rPr>
                <w:sz w:val="24"/>
                <w:szCs w:val="24"/>
              </w:rPr>
            </w:pPr>
            <w:r w:rsidRPr="008B0591">
              <w:rPr>
                <w:sz w:val="24"/>
                <w:szCs w:val="24"/>
              </w:rPr>
              <w:t xml:space="preserve">- количество заявителей, одновременно ожидающих приема по вопросу получения государственной услуги (не более пяти заявителей по каждому </w:t>
            </w:r>
            <w:r w:rsidRPr="008B0591">
              <w:rPr>
                <w:sz w:val="24"/>
                <w:szCs w:val="24"/>
              </w:rPr>
              <w:lastRenderedPageBreak/>
              <w:t>из актов или других юридически значимых действий);</w:t>
            </w:r>
          </w:p>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отсутствие жалоб на некорректное, невнимательное отношение специалистов к заявителям (их представителям)</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E04218">
            <w:pPr>
              <w:rPr>
                <w:color w:val="000000"/>
                <w:sz w:val="24"/>
                <w:szCs w:val="24"/>
              </w:rPr>
            </w:pPr>
            <w:r>
              <w:rPr>
                <w:color w:val="000000"/>
                <w:sz w:val="24"/>
                <w:szCs w:val="24"/>
              </w:rPr>
              <w:lastRenderedPageBreak/>
              <w:t>Физические и юридические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B84AFB">
            <w:pPr>
              <w:autoSpaceDE w:val="0"/>
              <w:autoSpaceDN w:val="0"/>
              <w:adjustRightInd w:val="0"/>
              <w:jc w:val="both"/>
              <w:rPr>
                <w:rFonts w:eastAsiaTheme="minorHAnsi"/>
                <w:sz w:val="24"/>
                <w:szCs w:val="24"/>
                <w:lang w:eastAsia="en-US"/>
              </w:rPr>
            </w:pPr>
            <w:r w:rsidRPr="007238BB">
              <w:rPr>
                <w:rFonts w:eastAsiaTheme="minorHAnsi"/>
                <w:sz w:val="24"/>
                <w:szCs w:val="24"/>
                <w:lang w:eastAsia="en-US"/>
              </w:rPr>
              <w:t xml:space="preserve">-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w:t>
            </w:r>
            <w:r w:rsidRPr="007238BB">
              <w:rPr>
                <w:rFonts w:eastAsiaTheme="minorHAnsi"/>
                <w:sz w:val="24"/>
                <w:szCs w:val="24"/>
                <w:lang w:eastAsia="en-US"/>
              </w:rPr>
              <w:lastRenderedPageBreak/>
              <w:t>гражданского состояния</w:t>
            </w:r>
          </w:p>
          <w:p w:rsidR="00F638B8" w:rsidRPr="007238BB" w:rsidRDefault="00F638B8" w:rsidP="00B84AFB">
            <w:pPr>
              <w:ind w:left="-107" w:right="-109"/>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23</w:t>
            </w:r>
          </w:p>
        </w:tc>
        <w:tc>
          <w:tcPr>
            <w:tcW w:w="3758" w:type="dxa"/>
            <w:tcBorders>
              <w:top w:val="single" w:sz="4" w:space="0" w:color="auto"/>
              <w:left w:val="nil"/>
              <w:bottom w:val="single" w:sz="4" w:space="0" w:color="auto"/>
              <w:right w:val="single" w:sz="4" w:space="0" w:color="auto"/>
            </w:tcBorders>
            <w:shd w:val="clear" w:color="auto" w:fill="auto"/>
          </w:tcPr>
          <w:p w:rsidR="00F638B8" w:rsidRPr="00D510C6" w:rsidRDefault="00F638B8" w:rsidP="009214FA">
            <w:pPr>
              <w:rPr>
                <w:sz w:val="24"/>
                <w:szCs w:val="24"/>
              </w:rPr>
            </w:pPr>
            <w:r w:rsidRPr="00D510C6">
              <w:rPr>
                <w:sz w:val="24"/>
                <w:szCs w:val="24"/>
              </w:rPr>
              <w:t>«Внесение исправлений и изменений в записи актов гражданского состояния»</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E04218">
            <w:pPr>
              <w:autoSpaceDE w:val="0"/>
              <w:autoSpaceDN w:val="0"/>
              <w:adjustRightInd w:val="0"/>
              <w:ind w:hanging="5"/>
              <w:jc w:val="both"/>
              <w:rPr>
                <w:sz w:val="24"/>
                <w:szCs w:val="24"/>
              </w:rPr>
            </w:pPr>
            <w:r w:rsidRPr="008B0591">
              <w:rPr>
                <w:sz w:val="24"/>
                <w:szCs w:val="24"/>
              </w:rPr>
              <w:t xml:space="preserve">- количество заявителей, одновременно ожидающих приема по вопросу получения государственной услуги (не более пяти заявителей по каждому из актов или других </w:t>
            </w:r>
            <w:r w:rsidRPr="008B0591">
              <w:rPr>
                <w:sz w:val="24"/>
                <w:szCs w:val="24"/>
              </w:rPr>
              <w:lastRenderedPageBreak/>
              <w:t>юридически значимых действий);</w:t>
            </w:r>
          </w:p>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отсутствие жалоб на некорректное, невнимательное отношение специалистов к заявителям (их представителям)</w:t>
            </w:r>
          </w:p>
        </w:tc>
        <w:tc>
          <w:tcPr>
            <w:tcW w:w="2564" w:type="dxa"/>
            <w:tcBorders>
              <w:top w:val="single" w:sz="4" w:space="0" w:color="auto"/>
              <w:left w:val="nil"/>
              <w:bottom w:val="single" w:sz="4" w:space="0" w:color="auto"/>
              <w:right w:val="single" w:sz="4" w:space="0" w:color="auto"/>
            </w:tcBorders>
            <w:shd w:val="clear" w:color="auto" w:fill="auto"/>
          </w:tcPr>
          <w:p w:rsidR="00F638B8" w:rsidRPr="007238BB" w:rsidRDefault="00F638B8" w:rsidP="00E04218">
            <w:pPr>
              <w:rPr>
                <w:sz w:val="24"/>
                <w:szCs w:val="24"/>
              </w:rPr>
            </w:pPr>
            <w:r w:rsidRPr="007238BB">
              <w:rPr>
                <w:sz w:val="24"/>
                <w:szCs w:val="24"/>
              </w:rPr>
              <w:lastRenderedPageBreak/>
              <w:t>Физические и юридические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B84AFB">
            <w:pPr>
              <w:autoSpaceDE w:val="0"/>
              <w:autoSpaceDN w:val="0"/>
              <w:adjustRightInd w:val="0"/>
              <w:jc w:val="both"/>
              <w:rPr>
                <w:sz w:val="24"/>
                <w:szCs w:val="24"/>
              </w:rPr>
            </w:pPr>
            <w:r w:rsidRPr="007238BB">
              <w:rPr>
                <w:rFonts w:eastAsiaTheme="minorHAnsi"/>
                <w:sz w:val="24"/>
                <w:szCs w:val="24"/>
                <w:lang w:eastAsia="en-US"/>
              </w:rPr>
              <w:t xml:space="preserve">-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w:t>
            </w:r>
            <w:r w:rsidRPr="007238BB">
              <w:rPr>
                <w:rFonts w:eastAsiaTheme="minorHAnsi"/>
                <w:sz w:val="24"/>
                <w:szCs w:val="24"/>
                <w:lang w:eastAsia="en-US"/>
              </w:rPr>
              <w:lastRenderedPageBreak/>
              <w:t>(изменений) в запись акта гражданского состояния</w:t>
            </w: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24</w:t>
            </w:r>
          </w:p>
        </w:tc>
        <w:tc>
          <w:tcPr>
            <w:tcW w:w="3758" w:type="dxa"/>
            <w:tcBorders>
              <w:top w:val="single" w:sz="4" w:space="0" w:color="auto"/>
              <w:left w:val="nil"/>
              <w:bottom w:val="single" w:sz="4" w:space="0" w:color="auto"/>
              <w:right w:val="single" w:sz="4" w:space="0" w:color="auto"/>
            </w:tcBorders>
            <w:shd w:val="clear" w:color="auto" w:fill="auto"/>
          </w:tcPr>
          <w:p w:rsidR="00F638B8" w:rsidRPr="00D510C6" w:rsidRDefault="00F638B8" w:rsidP="00D510C6">
            <w:pPr>
              <w:rPr>
                <w:sz w:val="24"/>
                <w:szCs w:val="24"/>
              </w:rPr>
            </w:pPr>
            <w:r w:rsidRPr="00D510C6">
              <w:rPr>
                <w:sz w:val="24"/>
                <w:szCs w:val="24"/>
              </w:rPr>
              <w:t>«Восстановление записи акта гражданского состояния»</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E04218">
            <w:pPr>
              <w:autoSpaceDE w:val="0"/>
              <w:autoSpaceDN w:val="0"/>
              <w:adjustRightInd w:val="0"/>
              <w:ind w:hanging="5"/>
              <w:jc w:val="both"/>
              <w:rPr>
                <w:sz w:val="24"/>
                <w:szCs w:val="24"/>
              </w:rPr>
            </w:pPr>
            <w:r w:rsidRPr="008B0591">
              <w:rPr>
                <w:sz w:val="24"/>
                <w:szCs w:val="24"/>
              </w:rPr>
              <w:t xml:space="preserve">- количество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w:t>
            </w:r>
            <w:r w:rsidRPr="008B0591">
              <w:rPr>
                <w:sz w:val="24"/>
                <w:szCs w:val="24"/>
              </w:rPr>
              <w:lastRenderedPageBreak/>
              <w:t>действий);</w:t>
            </w:r>
          </w:p>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отказов в предоставлении государственной услуги, признанных необоснованными органами, с учетом общего количества государственных услуг, 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отсутствие жалоб на некорректное, невнимательное отношение специалистов к заявителям (их представителям)</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E04218">
            <w:pPr>
              <w:rPr>
                <w:color w:val="000000"/>
                <w:sz w:val="24"/>
                <w:szCs w:val="24"/>
              </w:rPr>
            </w:pPr>
            <w:r>
              <w:rPr>
                <w:color w:val="000000"/>
                <w:sz w:val="24"/>
                <w:szCs w:val="24"/>
              </w:rPr>
              <w:lastRenderedPageBreak/>
              <w:t>Физические и юридические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B84AFB">
            <w:pPr>
              <w:autoSpaceDE w:val="0"/>
              <w:autoSpaceDN w:val="0"/>
              <w:adjustRightInd w:val="0"/>
              <w:jc w:val="both"/>
              <w:rPr>
                <w:sz w:val="24"/>
                <w:szCs w:val="24"/>
              </w:rPr>
            </w:pPr>
            <w:r w:rsidRPr="007238BB">
              <w:rPr>
                <w:rFonts w:eastAsiaTheme="minorHAnsi"/>
                <w:sz w:val="24"/>
                <w:szCs w:val="24"/>
                <w:lang w:eastAsia="en-US"/>
              </w:rPr>
              <w:t>- выдача заявителю соответствующего свидетельства о государственной регистрации акта гражданского состояния</w:t>
            </w: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25</w:t>
            </w:r>
          </w:p>
        </w:tc>
        <w:tc>
          <w:tcPr>
            <w:tcW w:w="3758" w:type="dxa"/>
            <w:tcBorders>
              <w:top w:val="single" w:sz="4" w:space="0" w:color="auto"/>
              <w:left w:val="nil"/>
              <w:bottom w:val="single" w:sz="4" w:space="0" w:color="auto"/>
              <w:right w:val="single" w:sz="4" w:space="0" w:color="auto"/>
            </w:tcBorders>
            <w:shd w:val="clear" w:color="auto" w:fill="auto"/>
          </w:tcPr>
          <w:p w:rsidR="00F638B8" w:rsidRPr="00D510C6" w:rsidRDefault="00F638B8" w:rsidP="00D510C6">
            <w:r w:rsidRPr="00D510C6">
              <w:rPr>
                <w:sz w:val="24"/>
                <w:szCs w:val="24"/>
              </w:rPr>
              <w:t>«Государственная услуга по истребованию личных документов»</w:t>
            </w:r>
          </w:p>
        </w:tc>
        <w:tc>
          <w:tcPr>
            <w:tcW w:w="2229" w:type="dxa"/>
            <w:tcBorders>
              <w:top w:val="single" w:sz="4" w:space="0" w:color="auto"/>
              <w:left w:val="nil"/>
              <w:bottom w:val="single" w:sz="4" w:space="0" w:color="auto"/>
              <w:right w:val="single" w:sz="4" w:space="0" w:color="auto"/>
            </w:tcBorders>
          </w:tcPr>
          <w:p w:rsidR="00F638B8" w:rsidRPr="005D03F1" w:rsidRDefault="00F638B8" w:rsidP="00E44665">
            <w:pPr>
              <w:pStyle w:val="ConsPlusTitle"/>
              <w:rPr>
                <w:rFonts w:ascii="Times New Roman" w:hAnsi="Times New Roman" w:cs="Times New Roman"/>
                <w:b w:val="0"/>
                <w:sz w:val="24"/>
                <w:szCs w:val="24"/>
              </w:rPr>
            </w:pPr>
            <w:r>
              <w:rPr>
                <w:rFonts w:ascii="Times New Roman" w:hAnsi="Times New Roman" w:cs="Times New Roman"/>
                <w:b w:val="0"/>
                <w:sz w:val="24"/>
                <w:szCs w:val="24"/>
              </w:rPr>
              <w:t>Приказ №</w:t>
            </w:r>
            <w:r w:rsidRPr="005D03F1">
              <w:rPr>
                <w:rFonts w:ascii="Times New Roman" w:hAnsi="Times New Roman" w:cs="Times New Roman"/>
                <w:b w:val="0"/>
                <w:sz w:val="24"/>
                <w:szCs w:val="24"/>
              </w:rPr>
              <w:t xml:space="preserve"> 124</w:t>
            </w:r>
            <w:r>
              <w:rPr>
                <w:rFonts w:ascii="Times New Roman" w:hAnsi="Times New Roman" w:cs="Times New Roman"/>
                <w:b w:val="0"/>
                <w:sz w:val="24"/>
                <w:szCs w:val="24"/>
              </w:rPr>
              <w:t xml:space="preserve"> </w:t>
            </w:r>
          </w:p>
          <w:p w:rsidR="00F638B8" w:rsidRPr="005D03F1" w:rsidRDefault="00F638B8" w:rsidP="00F638B8">
            <w:pPr>
              <w:pStyle w:val="ConsPlusTitle"/>
              <w:rPr>
                <w:rFonts w:cs="Times New Roman"/>
                <w:sz w:val="24"/>
                <w:szCs w:val="24"/>
              </w:rPr>
            </w:pPr>
            <w:r w:rsidRPr="005D03F1">
              <w:rPr>
                <w:rFonts w:ascii="Times New Roman" w:hAnsi="Times New Roman" w:cs="Times New Roman"/>
                <w:b w:val="0"/>
                <w:sz w:val="24"/>
                <w:szCs w:val="24"/>
              </w:rPr>
              <w:t>от 29</w:t>
            </w:r>
            <w:r>
              <w:rPr>
                <w:rFonts w:ascii="Times New Roman" w:hAnsi="Times New Roman" w:cs="Times New Roman"/>
                <w:b w:val="0"/>
                <w:sz w:val="24"/>
                <w:szCs w:val="24"/>
              </w:rPr>
              <w:t>.06.</w:t>
            </w:r>
            <w:r w:rsidRPr="005D03F1">
              <w:rPr>
                <w:rFonts w:ascii="Times New Roman" w:hAnsi="Times New Roman" w:cs="Times New Roman"/>
                <w:b w:val="0"/>
                <w:sz w:val="24"/>
                <w:szCs w:val="24"/>
              </w:rPr>
              <w:t>2012г</w:t>
            </w:r>
            <w:r>
              <w:rPr>
                <w:rFonts w:ascii="Times New Roman" w:hAnsi="Times New Roman" w:cs="Times New Roman"/>
                <w:b w:val="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3E679B" w:rsidRDefault="00F638B8" w:rsidP="003E679B">
            <w:pPr>
              <w:autoSpaceDE w:val="0"/>
              <w:autoSpaceDN w:val="0"/>
              <w:adjustRightInd w:val="0"/>
              <w:ind w:hanging="5"/>
              <w:jc w:val="both"/>
              <w:rPr>
                <w:rFonts w:eastAsiaTheme="minorHAnsi"/>
                <w:sz w:val="24"/>
                <w:szCs w:val="24"/>
                <w:lang w:eastAsia="en-US"/>
              </w:rPr>
            </w:pPr>
            <w:r w:rsidRPr="003E679B">
              <w:rPr>
                <w:rFonts w:eastAsiaTheme="minorHAnsi"/>
                <w:sz w:val="24"/>
                <w:szCs w:val="24"/>
                <w:lang w:eastAsia="en-US"/>
              </w:rPr>
              <w:t xml:space="preserve">-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w:t>
            </w:r>
            <w:r w:rsidRPr="003E679B">
              <w:rPr>
                <w:rFonts w:eastAsiaTheme="minorHAnsi"/>
                <w:sz w:val="24"/>
                <w:szCs w:val="24"/>
                <w:lang w:eastAsia="en-US"/>
              </w:rPr>
              <w:lastRenderedPageBreak/>
              <w:t>заявлений за отчетный период;</w:t>
            </w:r>
          </w:p>
          <w:p w:rsidR="00F638B8" w:rsidRPr="003E679B" w:rsidRDefault="00F638B8" w:rsidP="003E679B">
            <w:pPr>
              <w:autoSpaceDE w:val="0"/>
              <w:autoSpaceDN w:val="0"/>
              <w:adjustRightInd w:val="0"/>
              <w:ind w:hanging="5"/>
              <w:jc w:val="both"/>
              <w:rPr>
                <w:rFonts w:eastAsiaTheme="minorHAnsi"/>
                <w:sz w:val="24"/>
                <w:szCs w:val="24"/>
                <w:lang w:eastAsia="en-US"/>
              </w:rPr>
            </w:pPr>
            <w:r w:rsidRPr="003E679B">
              <w:rPr>
                <w:rFonts w:eastAsiaTheme="minorHAnsi"/>
                <w:sz w:val="24"/>
                <w:szCs w:val="24"/>
                <w:lang w:eastAsia="en-US"/>
              </w:rP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F638B8" w:rsidRPr="003E679B" w:rsidRDefault="00F638B8" w:rsidP="003E679B">
            <w:pPr>
              <w:autoSpaceDE w:val="0"/>
              <w:autoSpaceDN w:val="0"/>
              <w:adjustRightInd w:val="0"/>
              <w:ind w:hanging="5"/>
              <w:jc w:val="both"/>
              <w:rPr>
                <w:rFonts w:eastAsiaTheme="minorHAnsi"/>
                <w:sz w:val="24"/>
                <w:szCs w:val="24"/>
                <w:lang w:eastAsia="en-US"/>
              </w:rPr>
            </w:pPr>
            <w:r w:rsidRPr="003E679B">
              <w:rPr>
                <w:rFonts w:eastAsiaTheme="minorHAnsi"/>
                <w:sz w:val="24"/>
                <w:szCs w:val="24"/>
                <w:lang w:eastAsia="en-US"/>
              </w:rPr>
              <w:t>- удовлетворенность граждан качеством и доступностью государственной услуги;</w:t>
            </w:r>
          </w:p>
          <w:p w:rsidR="00F638B8" w:rsidRPr="003E679B" w:rsidRDefault="00F638B8" w:rsidP="003E679B">
            <w:pPr>
              <w:autoSpaceDE w:val="0"/>
              <w:autoSpaceDN w:val="0"/>
              <w:adjustRightInd w:val="0"/>
              <w:ind w:hanging="5"/>
              <w:jc w:val="both"/>
              <w:rPr>
                <w:rFonts w:eastAsiaTheme="minorHAnsi"/>
                <w:sz w:val="24"/>
                <w:szCs w:val="24"/>
                <w:lang w:eastAsia="en-US"/>
              </w:rPr>
            </w:pPr>
            <w:r w:rsidRPr="003E679B">
              <w:rPr>
                <w:rFonts w:eastAsiaTheme="minorHAnsi"/>
                <w:sz w:val="24"/>
                <w:szCs w:val="24"/>
                <w:lang w:eastAsia="en-US"/>
              </w:rPr>
              <w:t>- полнота, актуальность и доступность информации о порядке предоставления государственной услуги;</w:t>
            </w:r>
          </w:p>
          <w:p w:rsidR="00F638B8" w:rsidRPr="003E679B" w:rsidRDefault="00F638B8" w:rsidP="003E679B">
            <w:pPr>
              <w:autoSpaceDE w:val="0"/>
              <w:autoSpaceDN w:val="0"/>
              <w:adjustRightInd w:val="0"/>
              <w:ind w:hanging="5"/>
              <w:jc w:val="both"/>
              <w:rPr>
                <w:rFonts w:eastAsiaTheme="minorHAnsi"/>
                <w:sz w:val="24"/>
                <w:szCs w:val="24"/>
                <w:lang w:eastAsia="en-US"/>
              </w:rPr>
            </w:pPr>
            <w:r w:rsidRPr="003E679B">
              <w:rPr>
                <w:rFonts w:eastAsiaTheme="minorHAnsi"/>
                <w:sz w:val="24"/>
                <w:szCs w:val="24"/>
                <w:lang w:eastAsia="en-US"/>
              </w:rPr>
              <w:t xml:space="preserve">- минимальное количество взаимодействия заявителя с </w:t>
            </w:r>
            <w:r w:rsidRPr="003E679B">
              <w:rPr>
                <w:rFonts w:eastAsiaTheme="minorHAnsi"/>
                <w:sz w:val="24"/>
                <w:szCs w:val="24"/>
                <w:lang w:eastAsia="en-US"/>
              </w:rPr>
              <w:lastRenderedPageBreak/>
              <w:t>должностными лицами при предоставлении государственной услуги;</w:t>
            </w:r>
          </w:p>
          <w:p w:rsidR="00F638B8" w:rsidRPr="00F86075" w:rsidRDefault="00F638B8" w:rsidP="003E679B">
            <w:pPr>
              <w:autoSpaceDE w:val="0"/>
              <w:autoSpaceDN w:val="0"/>
              <w:adjustRightInd w:val="0"/>
              <w:ind w:hanging="5"/>
              <w:jc w:val="both"/>
            </w:pPr>
            <w:r w:rsidRPr="003E679B">
              <w:rPr>
                <w:rFonts w:eastAsiaTheme="minorHAnsi"/>
                <w:sz w:val="24"/>
                <w:szCs w:val="24"/>
                <w:lang w:eastAsia="en-US"/>
              </w:rPr>
              <w:t>- возможность получения заявителем информации о ходе выполнения запроса о предоставлении государственной услуги.</w:t>
            </w: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E04218">
            <w:pPr>
              <w:rPr>
                <w:color w:val="000000"/>
                <w:sz w:val="24"/>
                <w:szCs w:val="24"/>
              </w:rPr>
            </w:pPr>
            <w:r>
              <w:rPr>
                <w:color w:val="000000"/>
                <w:sz w:val="24"/>
                <w:szCs w:val="24"/>
              </w:rPr>
              <w:lastRenderedPageBreak/>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6260E7" w:rsidRDefault="00F638B8" w:rsidP="00B84AFB">
            <w:pPr>
              <w:autoSpaceDE w:val="0"/>
              <w:autoSpaceDN w:val="0"/>
              <w:adjustRightInd w:val="0"/>
              <w:jc w:val="both"/>
              <w:rPr>
                <w:rFonts w:eastAsiaTheme="minorHAnsi"/>
                <w:sz w:val="24"/>
                <w:szCs w:val="24"/>
                <w:lang w:eastAsia="en-US"/>
              </w:rPr>
            </w:pPr>
            <w:r w:rsidRPr="006260E7">
              <w:rPr>
                <w:rFonts w:eastAsiaTheme="minorHAnsi"/>
                <w:sz w:val="24"/>
                <w:szCs w:val="24"/>
                <w:lang w:eastAsia="en-US"/>
              </w:rPr>
              <w:t>- выдача истребованного документа</w:t>
            </w:r>
          </w:p>
          <w:p w:rsidR="00F638B8" w:rsidRPr="006260E7" w:rsidRDefault="00F638B8" w:rsidP="009214FA">
            <w:pPr>
              <w:ind w:left="-107" w:right="-109"/>
              <w:rPr>
                <w:sz w:val="24"/>
                <w:szCs w:val="24"/>
              </w:rPr>
            </w:pP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lastRenderedPageBreak/>
              <w:t>26</w:t>
            </w:r>
          </w:p>
        </w:tc>
        <w:tc>
          <w:tcPr>
            <w:tcW w:w="3758" w:type="dxa"/>
            <w:tcBorders>
              <w:top w:val="single" w:sz="4" w:space="0" w:color="auto"/>
              <w:left w:val="nil"/>
              <w:bottom w:val="single" w:sz="4" w:space="0" w:color="auto"/>
              <w:right w:val="single" w:sz="4" w:space="0" w:color="auto"/>
            </w:tcBorders>
            <w:shd w:val="clear" w:color="auto" w:fill="auto"/>
          </w:tcPr>
          <w:p w:rsidR="00F638B8" w:rsidRPr="00D510C6" w:rsidRDefault="00F638B8" w:rsidP="009214FA">
            <w:pPr>
              <w:rPr>
                <w:sz w:val="24"/>
                <w:szCs w:val="24"/>
              </w:rPr>
            </w:pPr>
            <w:r w:rsidRPr="00D510C6">
              <w:rPr>
                <w:sz w:val="24"/>
                <w:szCs w:val="24"/>
              </w:rPr>
              <w:t>«Аннулирование записи акта гражданского состояния»</w:t>
            </w:r>
          </w:p>
        </w:tc>
        <w:tc>
          <w:tcPr>
            <w:tcW w:w="2229" w:type="dxa"/>
            <w:tcBorders>
              <w:top w:val="single" w:sz="4" w:space="0" w:color="auto"/>
              <w:left w:val="nil"/>
              <w:bottom w:val="single" w:sz="4" w:space="0" w:color="auto"/>
              <w:right w:val="single" w:sz="4" w:space="0" w:color="auto"/>
            </w:tcBorders>
          </w:tcPr>
          <w:p w:rsidR="00F638B8" w:rsidRDefault="00F638B8" w:rsidP="00E44665">
            <w:pPr>
              <w:autoSpaceDE w:val="0"/>
              <w:autoSpaceDN w:val="0"/>
              <w:adjustRightInd w:val="0"/>
              <w:ind w:hanging="5"/>
              <w:jc w:val="both"/>
              <w:rPr>
                <w:sz w:val="24"/>
                <w:szCs w:val="24"/>
              </w:rPr>
            </w:pPr>
            <w:r>
              <w:rPr>
                <w:sz w:val="24"/>
                <w:szCs w:val="24"/>
              </w:rPr>
              <w:t xml:space="preserve">Приказ № 412 </w:t>
            </w:r>
          </w:p>
          <w:p w:rsidR="00F638B8" w:rsidRPr="008B0591" w:rsidRDefault="00F638B8" w:rsidP="00E44665">
            <w:pPr>
              <w:autoSpaceDE w:val="0"/>
              <w:autoSpaceDN w:val="0"/>
              <w:adjustRightInd w:val="0"/>
              <w:ind w:hanging="5"/>
              <w:jc w:val="both"/>
              <w:rPr>
                <w:sz w:val="24"/>
                <w:szCs w:val="24"/>
              </w:rPr>
            </w:pPr>
            <w:r>
              <w:rPr>
                <w:sz w:val="24"/>
                <w:szCs w:val="24"/>
              </w:rPr>
              <w:t>от 29.11.2011г.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8B0591" w:rsidRDefault="00F638B8" w:rsidP="00E04218">
            <w:pPr>
              <w:autoSpaceDE w:val="0"/>
              <w:autoSpaceDN w:val="0"/>
              <w:adjustRightInd w:val="0"/>
              <w:ind w:hanging="5"/>
              <w:jc w:val="both"/>
              <w:rPr>
                <w:sz w:val="24"/>
                <w:szCs w:val="24"/>
              </w:rPr>
            </w:pPr>
            <w:r w:rsidRPr="008B0591">
              <w:rPr>
                <w:sz w:val="24"/>
                <w:szCs w:val="24"/>
              </w:rPr>
              <w:t>- количество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F638B8" w:rsidRPr="008B0591" w:rsidRDefault="00F638B8" w:rsidP="00E04218">
            <w:pPr>
              <w:autoSpaceDE w:val="0"/>
              <w:autoSpaceDN w:val="0"/>
              <w:adjustRightInd w:val="0"/>
              <w:ind w:hanging="5"/>
              <w:jc w:val="both"/>
              <w:rPr>
                <w:sz w:val="24"/>
                <w:szCs w:val="24"/>
              </w:rPr>
            </w:pPr>
            <w:r w:rsidRPr="008B0591">
              <w:rPr>
                <w:sz w:val="24"/>
                <w:szCs w:val="24"/>
              </w:rPr>
              <w:t xml:space="preserve">- количество отказов в предоставлении государственной услуги, признанных необоснованными органами, с учетом общего количества государственных услуг, </w:t>
            </w:r>
            <w:r w:rsidRPr="008B0591">
              <w:rPr>
                <w:sz w:val="24"/>
                <w:szCs w:val="24"/>
              </w:rPr>
              <w:lastRenderedPageBreak/>
              <w:t>предоставленных заявителям;</w:t>
            </w:r>
          </w:p>
          <w:p w:rsidR="00F638B8" w:rsidRPr="008B0591" w:rsidRDefault="00F638B8" w:rsidP="006E1F1E">
            <w:pPr>
              <w:autoSpaceDE w:val="0"/>
              <w:autoSpaceDN w:val="0"/>
              <w:adjustRightInd w:val="0"/>
              <w:ind w:hanging="5"/>
              <w:jc w:val="both"/>
              <w:rPr>
                <w:sz w:val="24"/>
                <w:szCs w:val="24"/>
              </w:rPr>
            </w:pPr>
            <w:r w:rsidRPr="008B0591">
              <w:rPr>
                <w:sz w:val="24"/>
                <w:szCs w:val="24"/>
              </w:rPr>
              <w:t>- отсутствие жалоб на некорректное, невнимательное отношение специалистов к заявителям (их представителям)</w:t>
            </w:r>
          </w:p>
        </w:tc>
        <w:tc>
          <w:tcPr>
            <w:tcW w:w="2564" w:type="dxa"/>
            <w:tcBorders>
              <w:top w:val="single" w:sz="4" w:space="0" w:color="auto"/>
              <w:left w:val="nil"/>
              <w:bottom w:val="single" w:sz="4" w:space="0" w:color="auto"/>
              <w:right w:val="single" w:sz="4" w:space="0" w:color="auto"/>
            </w:tcBorders>
            <w:shd w:val="clear" w:color="auto" w:fill="auto"/>
          </w:tcPr>
          <w:p w:rsidR="00F638B8" w:rsidRPr="007238BB" w:rsidRDefault="00F638B8" w:rsidP="00E04218">
            <w:pPr>
              <w:rPr>
                <w:sz w:val="24"/>
                <w:szCs w:val="24"/>
              </w:rPr>
            </w:pPr>
            <w:r w:rsidRPr="007238BB">
              <w:rPr>
                <w:sz w:val="24"/>
                <w:szCs w:val="24"/>
              </w:rPr>
              <w:lastRenderedPageBreak/>
              <w:t>Физические и юридические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7238BB" w:rsidRDefault="00F638B8" w:rsidP="00B84AFB">
            <w:pPr>
              <w:autoSpaceDE w:val="0"/>
              <w:autoSpaceDN w:val="0"/>
              <w:adjustRightInd w:val="0"/>
              <w:jc w:val="both"/>
              <w:rPr>
                <w:sz w:val="24"/>
                <w:szCs w:val="24"/>
              </w:rPr>
            </w:pPr>
            <w:r w:rsidRPr="007238BB">
              <w:rPr>
                <w:rFonts w:eastAsiaTheme="minorHAnsi"/>
                <w:sz w:val="24"/>
                <w:szCs w:val="24"/>
                <w:lang w:eastAsia="en-US"/>
              </w:rPr>
              <w:t>- аннулирование записи акта гражданского состояния</w:t>
            </w:r>
          </w:p>
        </w:tc>
      </w:tr>
      <w:tr w:rsidR="00F638B8" w:rsidRPr="00F06F9C" w:rsidTr="00937346">
        <w:trPr>
          <w:trHeight w:val="307"/>
        </w:trPr>
        <w:tc>
          <w:tcPr>
            <w:tcW w:w="15276" w:type="dxa"/>
            <w:gridSpan w:val="6"/>
            <w:tcBorders>
              <w:top w:val="single" w:sz="4" w:space="0" w:color="auto"/>
              <w:left w:val="single" w:sz="4" w:space="0" w:color="auto"/>
              <w:bottom w:val="single" w:sz="4" w:space="0" w:color="auto"/>
              <w:right w:val="single" w:sz="4" w:space="0" w:color="auto"/>
            </w:tcBorders>
          </w:tcPr>
          <w:p w:rsidR="00F638B8" w:rsidRDefault="00F638B8" w:rsidP="00ED2DC9">
            <w:pPr>
              <w:ind w:left="-107" w:right="-109"/>
              <w:jc w:val="center"/>
              <w:rPr>
                <w:b/>
                <w:color w:val="000000"/>
                <w:sz w:val="24"/>
                <w:szCs w:val="24"/>
              </w:rPr>
            </w:pPr>
            <w:r w:rsidRPr="00ED2DC9">
              <w:rPr>
                <w:b/>
                <w:color w:val="000000"/>
                <w:sz w:val="24"/>
                <w:szCs w:val="24"/>
              </w:rPr>
              <w:lastRenderedPageBreak/>
              <w:t>Архивный отдел</w:t>
            </w:r>
            <w:r>
              <w:rPr>
                <w:color w:val="000000"/>
                <w:sz w:val="24"/>
                <w:szCs w:val="24"/>
              </w:rPr>
              <w:t xml:space="preserve"> </w:t>
            </w:r>
            <w:r>
              <w:rPr>
                <w:b/>
                <w:color w:val="000000"/>
                <w:sz w:val="24"/>
                <w:szCs w:val="24"/>
              </w:rPr>
              <w:t xml:space="preserve">администрации Калачевского </w:t>
            </w:r>
          </w:p>
          <w:p w:rsidR="00F638B8" w:rsidRDefault="00F638B8" w:rsidP="00ED2DC9">
            <w:pPr>
              <w:ind w:left="-107" w:right="-109"/>
              <w:jc w:val="center"/>
              <w:rPr>
                <w:color w:val="000000"/>
                <w:sz w:val="24"/>
                <w:szCs w:val="24"/>
              </w:rPr>
            </w:pPr>
            <w:r>
              <w:rPr>
                <w:b/>
                <w:color w:val="000000"/>
                <w:sz w:val="24"/>
                <w:szCs w:val="24"/>
              </w:rPr>
              <w:t>муниципального района Волгоградской области</w:t>
            </w: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t>27</w:t>
            </w:r>
          </w:p>
        </w:tc>
        <w:tc>
          <w:tcPr>
            <w:tcW w:w="3758" w:type="dxa"/>
            <w:tcBorders>
              <w:top w:val="single" w:sz="4" w:space="0" w:color="auto"/>
              <w:left w:val="nil"/>
              <w:bottom w:val="single" w:sz="4" w:space="0" w:color="auto"/>
              <w:right w:val="single" w:sz="4" w:space="0" w:color="auto"/>
            </w:tcBorders>
            <w:shd w:val="clear" w:color="auto" w:fill="auto"/>
          </w:tcPr>
          <w:p w:rsidR="00F638B8" w:rsidRPr="00D510C6" w:rsidRDefault="00567301" w:rsidP="009214FA">
            <w:pPr>
              <w:rPr>
                <w:sz w:val="24"/>
                <w:szCs w:val="24"/>
              </w:rPr>
            </w:pPr>
            <w:r>
              <w:rPr>
                <w:sz w:val="24"/>
                <w:szCs w:val="24"/>
              </w:rPr>
              <w:t>Утратил силу</w:t>
            </w:r>
          </w:p>
        </w:tc>
        <w:tc>
          <w:tcPr>
            <w:tcW w:w="2229" w:type="dxa"/>
            <w:tcBorders>
              <w:top w:val="single" w:sz="4" w:space="0" w:color="auto"/>
              <w:left w:val="nil"/>
              <w:bottom w:val="single" w:sz="4" w:space="0" w:color="auto"/>
              <w:right w:val="single" w:sz="4" w:space="0" w:color="auto"/>
            </w:tcBorders>
          </w:tcPr>
          <w:p w:rsidR="00F638B8" w:rsidRPr="00F638B8" w:rsidRDefault="00F638B8" w:rsidP="00E44665">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B930B9" w:rsidRDefault="00F638B8" w:rsidP="00B930B9">
            <w:pPr>
              <w:pStyle w:val="s1"/>
              <w:spacing w:before="0" w:beforeAutospacing="0" w:after="0" w:afterAutospacing="0"/>
              <w:jc w:val="both"/>
              <w:rPr>
                <w:rFonts w:ascii="Times New Roman" w:hAnsi="Times New Roman" w:cs="Times New Roman"/>
              </w:rPr>
            </w:pP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E04218">
            <w:pPr>
              <w:rPr>
                <w:color w:val="000000"/>
                <w:sz w:val="24"/>
                <w:szCs w:val="24"/>
              </w:rPr>
            </w:pP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B930B9" w:rsidRDefault="00F638B8" w:rsidP="009214FA">
            <w:pPr>
              <w:ind w:left="-107" w:right="-109"/>
              <w:rPr>
                <w:color w:val="000000"/>
                <w:sz w:val="24"/>
                <w:szCs w:val="24"/>
              </w:rPr>
            </w:pPr>
          </w:p>
        </w:tc>
      </w:tr>
      <w:tr w:rsidR="00F638B8" w:rsidRPr="00F06F9C" w:rsidTr="00937346">
        <w:trPr>
          <w:trHeight w:val="307"/>
        </w:trPr>
        <w:tc>
          <w:tcPr>
            <w:tcW w:w="15276" w:type="dxa"/>
            <w:gridSpan w:val="6"/>
            <w:tcBorders>
              <w:top w:val="single" w:sz="4" w:space="0" w:color="auto"/>
              <w:left w:val="single" w:sz="4" w:space="0" w:color="auto"/>
              <w:bottom w:val="single" w:sz="4" w:space="0" w:color="auto"/>
              <w:right w:val="single" w:sz="4" w:space="0" w:color="auto"/>
            </w:tcBorders>
          </w:tcPr>
          <w:p w:rsidR="00F638B8" w:rsidRDefault="00F638B8" w:rsidP="00E04218">
            <w:pPr>
              <w:ind w:left="-107" w:right="-109"/>
              <w:jc w:val="center"/>
              <w:rPr>
                <w:b/>
                <w:color w:val="000000"/>
                <w:sz w:val="24"/>
                <w:szCs w:val="24"/>
              </w:rPr>
            </w:pPr>
            <w:r>
              <w:rPr>
                <w:b/>
                <w:sz w:val="24"/>
                <w:szCs w:val="24"/>
              </w:rPr>
              <w:t xml:space="preserve">Отдел жилищных субсидий </w:t>
            </w:r>
            <w:r>
              <w:rPr>
                <w:b/>
                <w:color w:val="000000"/>
                <w:sz w:val="24"/>
                <w:szCs w:val="24"/>
              </w:rPr>
              <w:t xml:space="preserve">администрации Калачевского </w:t>
            </w:r>
          </w:p>
          <w:p w:rsidR="00F638B8" w:rsidRPr="00E04218" w:rsidRDefault="00F638B8" w:rsidP="00E04218">
            <w:pPr>
              <w:jc w:val="center"/>
              <w:rPr>
                <w:b/>
                <w:sz w:val="24"/>
                <w:szCs w:val="24"/>
              </w:rPr>
            </w:pPr>
            <w:r>
              <w:rPr>
                <w:b/>
                <w:color w:val="000000"/>
                <w:sz w:val="24"/>
                <w:szCs w:val="24"/>
              </w:rPr>
              <w:t>муниципального района Волгоградской области</w:t>
            </w:r>
          </w:p>
        </w:tc>
      </w:tr>
      <w:tr w:rsidR="00F638B8" w:rsidRPr="00F06F9C" w:rsidTr="006C55FA">
        <w:trPr>
          <w:trHeight w:val="307"/>
        </w:trPr>
        <w:tc>
          <w:tcPr>
            <w:tcW w:w="642" w:type="dxa"/>
            <w:tcBorders>
              <w:top w:val="single" w:sz="4" w:space="0" w:color="auto"/>
              <w:left w:val="single" w:sz="4" w:space="0" w:color="auto"/>
              <w:bottom w:val="single" w:sz="4" w:space="0" w:color="auto"/>
              <w:right w:val="single" w:sz="4" w:space="0" w:color="auto"/>
            </w:tcBorders>
            <w:shd w:val="clear" w:color="auto" w:fill="auto"/>
          </w:tcPr>
          <w:p w:rsidR="00F638B8" w:rsidRDefault="00E325F0" w:rsidP="008C280F">
            <w:pPr>
              <w:jc w:val="center"/>
              <w:rPr>
                <w:color w:val="000000"/>
                <w:sz w:val="24"/>
                <w:szCs w:val="24"/>
              </w:rPr>
            </w:pPr>
            <w:r>
              <w:rPr>
                <w:color w:val="000000"/>
                <w:sz w:val="24"/>
                <w:szCs w:val="24"/>
              </w:rPr>
              <w:t>28</w:t>
            </w:r>
          </w:p>
        </w:tc>
        <w:tc>
          <w:tcPr>
            <w:tcW w:w="3758" w:type="dxa"/>
            <w:tcBorders>
              <w:top w:val="single" w:sz="4" w:space="0" w:color="auto"/>
              <w:left w:val="nil"/>
              <w:bottom w:val="single" w:sz="4" w:space="0" w:color="auto"/>
              <w:right w:val="single" w:sz="4" w:space="0" w:color="auto"/>
            </w:tcBorders>
            <w:shd w:val="clear" w:color="auto" w:fill="auto"/>
          </w:tcPr>
          <w:p w:rsidR="00F638B8" w:rsidRDefault="00F638B8" w:rsidP="009214FA">
            <w:pPr>
              <w:rPr>
                <w:sz w:val="24"/>
                <w:szCs w:val="24"/>
              </w:rPr>
            </w:pPr>
            <w:r w:rsidRPr="00B52DF7">
              <w:rPr>
                <w:sz w:val="24"/>
                <w:szCs w:val="24"/>
              </w:rPr>
              <w:t>«Предоставление субсидий на оплату жилого помещения и коммунальных услуг»</w:t>
            </w:r>
          </w:p>
        </w:tc>
        <w:tc>
          <w:tcPr>
            <w:tcW w:w="2229" w:type="dxa"/>
            <w:tcBorders>
              <w:top w:val="single" w:sz="4" w:space="0" w:color="auto"/>
              <w:left w:val="nil"/>
              <w:bottom w:val="single" w:sz="4" w:space="0" w:color="auto"/>
              <w:right w:val="single" w:sz="4" w:space="0" w:color="auto"/>
            </w:tcBorders>
          </w:tcPr>
          <w:p w:rsidR="00F638B8" w:rsidRDefault="00F638B8" w:rsidP="00E44665">
            <w:pPr>
              <w:rPr>
                <w:sz w:val="24"/>
                <w:szCs w:val="24"/>
              </w:rPr>
            </w:pPr>
            <w:r>
              <w:rPr>
                <w:sz w:val="24"/>
                <w:szCs w:val="24"/>
              </w:rPr>
              <w:t xml:space="preserve">Постановление </w:t>
            </w:r>
          </w:p>
          <w:p w:rsidR="00F638B8" w:rsidRDefault="00F638B8" w:rsidP="00E44665">
            <w:pPr>
              <w:rPr>
                <w:sz w:val="24"/>
                <w:szCs w:val="24"/>
              </w:rPr>
            </w:pPr>
            <w:r>
              <w:rPr>
                <w:sz w:val="24"/>
                <w:szCs w:val="24"/>
              </w:rPr>
              <w:t>№  655 от 18.06.2015г.</w:t>
            </w:r>
          </w:p>
          <w:p w:rsidR="00F638B8" w:rsidRPr="00660AC8" w:rsidRDefault="00F638B8" w:rsidP="00E44665">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38B8" w:rsidRPr="006A01F2" w:rsidRDefault="00F638B8" w:rsidP="006A01F2">
            <w:pPr>
              <w:pStyle w:val="ConsPlusNormal"/>
              <w:ind w:hanging="5"/>
              <w:jc w:val="both"/>
              <w:rPr>
                <w:rFonts w:ascii="Times New Roman" w:hAnsi="Times New Roman" w:cs="Times New Roman"/>
                <w:sz w:val="24"/>
                <w:szCs w:val="24"/>
              </w:rPr>
            </w:pPr>
            <w:r w:rsidRPr="006A01F2">
              <w:rPr>
                <w:rFonts w:ascii="Times New Roman" w:hAnsi="Times New Roman" w:cs="Times New Roman"/>
                <w:sz w:val="24"/>
                <w:szCs w:val="24"/>
              </w:rPr>
              <w:t>- соблюдение стандарта предоставления государственной услуги;</w:t>
            </w:r>
          </w:p>
          <w:p w:rsidR="00F638B8" w:rsidRPr="006A01F2" w:rsidRDefault="00F638B8" w:rsidP="006A01F2">
            <w:pPr>
              <w:pStyle w:val="ConsPlusNormal"/>
              <w:ind w:hanging="5"/>
              <w:jc w:val="both"/>
              <w:rPr>
                <w:rFonts w:ascii="Times New Roman" w:hAnsi="Times New Roman" w:cs="Times New Roman"/>
                <w:sz w:val="24"/>
                <w:szCs w:val="24"/>
              </w:rPr>
            </w:pPr>
            <w:r w:rsidRPr="006A01F2">
              <w:rPr>
                <w:rFonts w:ascii="Times New Roman" w:hAnsi="Times New Roman" w:cs="Times New Roman"/>
                <w:sz w:val="24"/>
                <w:szCs w:val="24"/>
              </w:rPr>
              <w:t>-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F638B8" w:rsidRPr="006A01F2" w:rsidRDefault="00F638B8" w:rsidP="006A01F2">
            <w:pPr>
              <w:pStyle w:val="s1"/>
              <w:spacing w:before="0" w:beforeAutospacing="0" w:after="0" w:afterAutospacing="0"/>
              <w:ind w:hanging="5"/>
              <w:jc w:val="both"/>
              <w:rPr>
                <w:rFonts w:ascii="Times New Roman" w:hAnsi="Times New Roman" w:cs="Times New Roman"/>
              </w:rPr>
            </w:pPr>
          </w:p>
        </w:tc>
        <w:tc>
          <w:tcPr>
            <w:tcW w:w="2564" w:type="dxa"/>
            <w:tcBorders>
              <w:top w:val="single" w:sz="4" w:space="0" w:color="auto"/>
              <w:left w:val="nil"/>
              <w:bottom w:val="single" w:sz="4" w:space="0" w:color="auto"/>
              <w:right w:val="single" w:sz="4" w:space="0" w:color="auto"/>
            </w:tcBorders>
            <w:shd w:val="clear" w:color="auto" w:fill="auto"/>
          </w:tcPr>
          <w:p w:rsidR="00F638B8" w:rsidRPr="00F06F9C" w:rsidRDefault="00F638B8" w:rsidP="009A7B47">
            <w:pPr>
              <w:rPr>
                <w:color w:val="000000"/>
                <w:sz w:val="24"/>
                <w:szCs w:val="24"/>
              </w:rPr>
            </w:pPr>
            <w:r>
              <w:rPr>
                <w:color w:val="000000"/>
                <w:sz w:val="24"/>
                <w:szCs w:val="24"/>
              </w:rPr>
              <w:t>Физические лица</w:t>
            </w:r>
          </w:p>
        </w:tc>
        <w:tc>
          <w:tcPr>
            <w:tcW w:w="3248" w:type="dxa"/>
            <w:tcBorders>
              <w:top w:val="single" w:sz="4" w:space="0" w:color="auto"/>
              <w:left w:val="single" w:sz="4" w:space="0" w:color="auto"/>
              <w:bottom w:val="single" w:sz="4" w:space="0" w:color="auto"/>
              <w:right w:val="single" w:sz="4" w:space="0" w:color="auto"/>
            </w:tcBorders>
            <w:shd w:val="clear" w:color="auto" w:fill="auto"/>
            <w:noWrap/>
          </w:tcPr>
          <w:p w:rsidR="00F638B8" w:rsidRPr="00902C7D" w:rsidRDefault="00F638B8" w:rsidP="00902C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02C7D">
              <w:rPr>
                <w:rFonts w:ascii="Times New Roman" w:hAnsi="Times New Roman" w:cs="Times New Roman"/>
                <w:sz w:val="24"/>
                <w:szCs w:val="24"/>
              </w:rPr>
              <w:t>предоставление субсидии на оплату жилого помещения и коммунальных услуг;</w:t>
            </w:r>
          </w:p>
          <w:p w:rsidR="00F638B8" w:rsidRPr="00902C7D" w:rsidRDefault="00F638B8" w:rsidP="00902C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02C7D">
              <w:rPr>
                <w:rFonts w:ascii="Times New Roman" w:hAnsi="Times New Roman" w:cs="Times New Roman"/>
                <w:sz w:val="24"/>
                <w:szCs w:val="24"/>
              </w:rPr>
              <w:t>отказ в предоставлении субсидии.</w:t>
            </w:r>
          </w:p>
          <w:p w:rsidR="00F638B8" w:rsidRPr="00902C7D" w:rsidRDefault="00F638B8" w:rsidP="00902C7D">
            <w:pPr>
              <w:jc w:val="both"/>
              <w:rPr>
                <w:sz w:val="24"/>
                <w:szCs w:val="24"/>
              </w:rPr>
            </w:pPr>
          </w:p>
        </w:tc>
      </w:tr>
    </w:tbl>
    <w:p w:rsidR="008A4CEE" w:rsidRDefault="008A4CEE" w:rsidP="00C96C00"/>
    <w:p w:rsidR="00161BC3" w:rsidRDefault="00161BC3" w:rsidP="00C96C00"/>
    <w:p w:rsidR="00161BC3" w:rsidRDefault="00161BC3" w:rsidP="00C96C00"/>
    <w:p w:rsidR="009A7B47" w:rsidRDefault="009A7B47" w:rsidP="00C96C00"/>
    <w:p w:rsidR="009A7B47" w:rsidRPr="000C4AD9" w:rsidRDefault="009A7B47" w:rsidP="009A7B47">
      <w:pPr>
        <w:pStyle w:val="a9"/>
        <w:numPr>
          <w:ilvl w:val="0"/>
          <w:numId w:val="11"/>
        </w:numPr>
        <w:jc w:val="center"/>
        <w:rPr>
          <w:bCs/>
          <w:color w:val="000000"/>
          <w:sz w:val="28"/>
          <w:szCs w:val="28"/>
        </w:rPr>
      </w:pPr>
      <w:r>
        <w:rPr>
          <w:bCs/>
          <w:color w:val="000000"/>
          <w:sz w:val="28"/>
          <w:szCs w:val="28"/>
        </w:rPr>
        <w:t xml:space="preserve">Услуги, предоставляемые муниципальными учреждениями, в которых размещается муниципальное задание (заказ) </w:t>
      </w:r>
    </w:p>
    <w:p w:rsidR="009A7B47" w:rsidRPr="00522989" w:rsidRDefault="009A7B47" w:rsidP="009A7B47">
      <w:pPr>
        <w:pStyle w:val="a9"/>
        <w:rPr>
          <w:bCs/>
          <w:color w:val="000000"/>
          <w:sz w:val="16"/>
          <w:szCs w:val="16"/>
        </w:rPr>
      </w:pPr>
    </w:p>
    <w:tbl>
      <w:tblPr>
        <w:tblW w:w="15276" w:type="dxa"/>
        <w:tblLayout w:type="fixed"/>
        <w:tblLook w:val="04A0" w:firstRow="1" w:lastRow="0" w:firstColumn="1" w:lastColumn="0" w:noHBand="0" w:noVBand="1"/>
      </w:tblPr>
      <w:tblGrid>
        <w:gridCol w:w="642"/>
        <w:gridCol w:w="33"/>
        <w:gridCol w:w="3686"/>
        <w:gridCol w:w="39"/>
        <w:gridCol w:w="2229"/>
        <w:gridCol w:w="2835"/>
        <w:gridCol w:w="2551"/>
        <w:gridCol w:w="3261"/>
      </w:tblGrid>
      <w:tr w:rsidR="00DB2595" w:rsidRPr="00F06F9C" w:rsidTr="004A72E3">
        <w:trPr>
          <w:trHeight w:val="682"/>
          <w:tblHeader/>
        </w:trPr>
        <w:tc>
          <w:tcPr>
            <w:tcW w:w="15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B2595" w:rsidRPr="00DB2595" w:rsidRDefault="00DB2595" w:rsidP="009A7B47">
            <w:pPr>
              <w:jc w:val="center"/>
              <w:rPr>
                <w:b/>
                <w:bCs/>
                <w:color w:val="000000"/>
                <w:sz w:val="28"/>
                <w:szCs w:val="28"/>
              </w:rPr>
            </w:pPr>
            <w:r>
              <w:rPr>
                <w:b/>
                <w:bCs/>
                <w:color w:val="000000"/>
                <w:sz w:val="28"/>
                <w:szCs w:val="28"/>
              </w:rPr>
              <w:t>Комитет по образованию администрации Калачевского муниципального района Волгоградской области</w:t>
            </w:r>
          </w:p>
        </w:tc>
      </w:tr>
      <w:tr w:rsidR="006C55FA" w:rsidRPr="00F06F9C" w:rsidTr="00C24D49">
        <w:trPr>
          <w:trHeight w:val="682"/>
          <w:tblHead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5FA" w:rsidRPr="00F06F9C" w:rsidRDefault="006C55FA" w:rsidP="009A7B47">
            <w:pPr>
              <w:jc w:val="center"/>
              <w:rPr>
                <w:bCs/>
                <w:color w:val="000000"/>
                <w:sz w:val="24"/>
                <w:szCs w:val="24"/>
              </w:rPr>
            </w:pPr>
            <w:r w:rsidRPr="00F06F9C">
              <w:rPr>
                <w:bCs/>
                <w:color w:val="000000"/>
                <w:sz w:val="24"/>
                <w:szCs w:val="24"/>
              </w:rPr>
              <w:t>№ п/п</w:t>
            </w:r>
          </w:p>
        </w:tc>
        <w:tc>
          <w:tcPr>
            <w:tcW w:w="3758" w:type="dxa"/>
            <w:gridSpan w:val="3"/>
            <w:tcBorders>
              <w:top w:val="single" w:sz="4" w:space="0" w:color="auto"/>
              <w:left w:val="nil"/>
              <w:bottom w:val="single" w:sz="4" w:space="0" w:color="auto"/>
              <w:right w:val="single" w:sz="4" w:space="0" w:color="auto"/>
            </w:tcBorders>
            <w:shd w:val="clear" w:color="auto" w:fill="auto"/>
            <w:vAlign w:val="center"/>
            <w:hideMark/>
          </w:tcPr>
          <w:p w:rsidR="006C55FA" w:rsidRPr="00F06F9C" w:rsidRDefault="006C55FA" w:rsidP="009A7B47">
            <w:pPr>
              <w:jc w:val="center"/>
              <w:rPr>
                <w:bCs/>
                <w:color w:val="000000"/>
                <w:sz w:val="24"/>
                <w:szCs w:val="24"/>
              </w:rPr>
            </w:pPr>
            <w:r w:rsidRPr="00F06F9C">
              <w:rPr>
                <w:bCs/>
                <w:color w:val="000000"/>
                <w:sz w:val="24"/>
                <w:szCs w:val="24"/>
              </w:rPr>
              <w:t>Наименование муниципальной услуги</w:t>
            </w:r>
          </w:p>
        </w:tc>
        <w:tc>
          <w:tcPr>
            <w:tcW w:w="2229" w:type="dxa"/>
            <w:tcBorders>
              <w:top w:val="single" w:sz="4" w:space="0" w:color="auto"/>
              <w:left w:val="nil"/>
              <w:bottom w:val="single" w:sz="4" w:space="0" w:color="auto"/>
              <w:right w:val="single" w:sz="4" w:space="0" w:color="auto"/>
            </w:tcBorders>
          </w:tcPr>
          <w:p w:rsidR="00EF7F2F" w:rsidRDefault="00EF7F2F" w:rsidP="00EF7F2F">
            <w:pPr>
              <w:jc w:val="center"/>
              <w:rPr>
                <w:bCs/>
                <w:color w:val="000000"/>
                <w:sz w:val="24"/>
                <w:szCs w:val="24"/>
              </w:rPr>
            </w:pPr>
            <w:r>
              <w:rPr>
                <w:bCs/>
                <w:color w:val="000000"/>
                <w:sz w:val="24"/>
                <w:szCs w:val="24"/>
              </w:rPr>
              <w:t xml:space="preserve">Нормативно правовые акты, в соответствии с которыми </w:t>
            </w:r>
            <w:proofErr w:type="spellStart"/>
            <w:r>
              <w:rPr>
                <w:bCs/>
                <w:color w:val="000000"/>
                <w:sz w:val="24"/>
                <w:szCs w:val="24"/>
              </w:rPr>
              <w:t>предоставля</w:t>
            </w:r>
            <w:proofErr w:type="spellEnd"/>
          </w:p>
          <w:p w:rsidR="00EF7F2F" w:rsidRDefault="00EF7F2F" w:rsidP="00EF7F2F">
            <w:pPr>
              <w:jc w:val="center"/>
              <w:rPr>
                <w:bCs/>
                <w:color w:val="000000"/>
                <w:sz w:val="24"/>
                <w:szCs w:val="24"/>
              </w:rPr>
            </w:pPr>
            <w:proofErr w:type="spellStart"/>
            <w:r>
              <w:rPr>
                <w:bCs/>
                <w:color w:val="000000"/>
                <w:sz w:val="24"/>
                <w:szCs w:val="24"/>
              </w:rPr>
              <w:t>ются</w:t>
            </w:r>
            <w:proofErr w:type="spellEnd"/>
            <w:r>
              <w:rPr>
                <w:bCs/>
                <w:color w:val="000000"/>
                <w:sz w:val="24"/>
                <w:szCs w:val="24"/>
              </w:rPr>
              <w:t xml:space="preserve"> </w:t>
            </w:r>
            <w:proofErr w:type="spellStart"/>
            <w:r>
              <w:rPr>
                <w:bCs/>
                <w:color w:val="000000"/>
                <w:sz w:val="24"/>
                <w:szCs w:val="24"/>
              </w:rPr>
              <w:t>муниципаль</w:t>
            </w:r>
            <w:proofErr w:type="spellEnd"/>
          </w:p>
          <w:p w:rsidR="006C55FA" w:rsidRPr="00F06F9C" w:rsidRDefault="00EF7F2F" w:rsidP="00EF7F2F">
            <w:pPr>
              <w:jc w:val="center"/>
              <w:rPr>
                <w:bCs/>
                <w:color w:val="000000"/>
                <w:sz w:val="24"/>
                <w:szCs w:val="24"/>
              </w:rPr>
            </w:pPr>
            <w:proofErr w:type="spellStart"/>
            <w:r>
              <w:rPr>
                <w:bCs/>
                <w:color w:val="000000"/>
                <w:sz w:val="24"/>
                <w:szCs w:val="24"/>
              </w:rPr>
              <w:t>ные</w:t>
            </w:r>
            <w:proofErr w:type="spellEnd"/>
            <w:r>
              <w:rPr>
                <w:bCs/>
                <w:color w:val="000000"/>
                <w:sz w:val="24"/>
                <w:szCs w:val="24"/>
              </w:rPr>
              <w:t xml:space="preserve">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5FA" w:rsidRDefault="006C55FA" w:rsidP="009A7B47">
            <w:pPr>
              <w:jc w:val="center"/>
              <w:rPr>
                <w:bCs/>
                <w:color w:val="000000"/>
                <w:sz w:val="24"/>
                <w:szCs w:val="24"/>
              </w:rPr>
            </w:pPr>
            <w:r w:rsidRPr="00F06F9C">
              <w:rPr>
                <w:bCs/>
                <w:color w:val="000000"/>
                <w:sz w:val="24"/>
                <w:szCs w:val="24"/>
              </w:rPr>
              <w:t>Показатели, характеризующие качество услуги</w:t>
            </w:r>
          </w:p>
          <w:p w:rsidR="006C55FA" w:rsidRPr="00F06F9C" w:rsidRDefault="006C55FA" w:rsidP="009A7B47">
            <w:pPr>
              <w:jc w:val="center"/>
              <w:rPr>
                <w:bCs/>
                <w:color w:val="000000"/>
                <w:sz w:val="24"/>
                <w:szCs w:val="24"/>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C55FA" w:rsidRPr="00F06F9C" w:rsidRDefault="006C55FA" w:rsidP="009A7B47">
            <w:pPr>
              <w:ind w:left="-108" w:right="-108"/>
              <w:jc w:val="center"/>
              <w:rPr>
                <w:bCs/>
                <w:color w:val="000000"/>
                <w:sz w:val="24"/>
                <w:szCs w:val="24"/>
              </w:rPr>
            </w:pPr>
            <w:r w:rsidRPr="00F06F9C">
              <w:rPr>
                <w:bCs/>
                <w:color w:val="000000"/>
                <w:sz w:val="24"/>
                <w:szCs w:val="24"/>
              </w:rPr>
              <w:t>Категории получателей муниципальной услуги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C55FA" w:rsidRPr="00F06F9C" w:rsidRDefault="006C55FA" w:rsidP="009A7B47">
            <w:pPr>
              <w:jc w:val="center"/>
              <w:rPr>
                <w:bCs/>
                <w:color w:val="000000"/>
                <w:sz w:val="24"/>
                <w:szCs w:val="24"/>
              </w:rPr>
            </w:pPr>
            <w:r w:rsidRPr="00F06F9C">
              <w:rPr>
                <w:bCs/>
                <w:color w:val="000000"/>
                <w:sz w:val="24"/>
                <w:szCs w:val="24"/>
              </w:rPr>
              <w:t>Результат предоставления услуги</w:t>
            </w:r>
          </w:p>
        </w:tc>
      </w:tr>
      <w:tr w:rsidR="00C24D49" w:rsidRPr="00F06F9C" w:rsidTr="00C24D49">
        <w:trPr>
          <w:trHeight w:val="282"/>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C24D49" w:rsidRPr="00737C87" w:rsidRDefault="00737C87" w:rsidP="00737C87">
            <w:pPr>
              <w:ind w:left="392"/>
              <w:jc w:val="center"/>
              <w:rPr>
                <w:color w:val="000000"/>
                <w:sz w:val="24"/>
                <w:szCs w:val="24"/>
              </w:rPr>
            </w:pPr>
            <w:r>
              <w:rPr>
                <w:color w:val="000000"/>
                <w:sz w:val="24"/>
                <w:szCs w:val="24"/>
              </w:rPr>
              <w:t>1</w:t>
            </w:r>
          </w:p>
        </w:tc>
        <w:tc>
          <w:tcPr>
            <w:tcW w:w="3686" w:type="dxa"/>
            <w:tcBorders>
              <w:top w:val="single" w:sz="4" w:space="0" w:color="auto"/>
              <w:left w:val="nil"/>
              <w:bottom w:val="single" w:sz="4" w:space="0" w:color="auto"/>
              <w:right w:val="single" w:sz="4" w:space="0" w:color="auto"/>
            </w:tcBorders>
            <w:shd w:val="clear" w:color="auto" w:fill="auto"/>
          </w:tcPr>
          <w:p w:rsidR="00C24D49" w:rsidRPr="00D24956" w:rsidRDefault="00D24956" w:rsidP="00FA7778">
            <w:pPr>
              <w:rPr>
                <w:sz w:val="24"/>
                <w:szCs w:val="24"/>
              </w:rPr>
            </w:pPr>
            <w:r w:rsidRPr="00D24956">
              <w:rPr>
                <w:sz w:val="24"/>
                <w:szCs w:val="24"/>
              </w:rPr>
              <w:t>«Прием заявлений и постановка на учет детей для зачисления в муниципальные образовательные учреждения Калачевского муниципального района Волгоградской области, реализующие основные общеобразовательные программы дошкольного образования»</w:t>
            </w:r>
          </w:p>
        </w:tc>
        <w:tc>
          <w:tcPr>
            <w:tcW w:w="2268" w:type="dxa"/>
            <w:gridSpan w:val="2"/>
            <w:tcBorders>
              <w:top w:val="single" w:sz="4" w:space="0" w:color="auto"/>
              <w:left w:val="nil"/>
              <w:bottom w:val="single" w:sz="4" w:space="0" w:color="auto"/>
              <w:right w:val="single" w:sz="4" w:space="0" w:color="auto"/>
            </w:tcBorders>
          </w:tcPr>
          <w:p w:rsidR="00C24D49" w:rsidRPr="00F940FE" w:rsidRDefault="00D24956" w:rsidP="00FA7778">
            <w:pPr>
              <w:pStyle w:val="s1"/>
              <w:spacing w:before="0" w:beforeAutospacing="0" w:after="0" w:afterAutospacing="0"/>
              <w:jc w:val="both"/>
              <w:rPr>
                <w:rFonts w:ascii="Times New Roman" w:hAnsi="Times New Roman" w:cs="Times New Roman"/>
              </w:rPr>
            </w:pPr>
            <w:r>
              <w:t>Постановление № 395 от 21.05.2018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24956" w:rsidRPr="00D24956" w:rsidRDefault="00D24956" w:rsidP="00D24956">
            <w:pPr>
              <w:tabs>
                <w:tab w:val="left" w:pos="1260"/>
                <w:tab w:val="num" w:pos="1789"/>
              </w:tabs>
              <w:rPr>
                <w:sz w:val="24"/>
                <w:szCs w:val="24"/>
              </w:rPr>
            </w:pPr>
            <w:r w:rsidRPr="00D24956">
              <w:rPr>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w:t>
            </w:r>
            <w:r w:rsidRPr="00D24956">
              <w:rPr>
                <w:sz w:val="24"/>
                <w:szCs w:val="24"/>
              </w:rPr>
              <w:lastRenderedPageBreak/>
              <w:t>отсутствие жалоб и претензий со стороны заявителя, а также судебных актов о признании незаконными решений, действий (бездействия) Комитета и должностных лиц</w:t>
            </w:r>
            <w:r w:rsidRPr="00D24956">
              <w:rPr>
                <w:i/>
                <w:iCs/>
                <w:sz w:val="24"/>
                <w:szCs w:val="24"/>
              </w:rPr>
              <w:t xml:space="preserve"> </w:t>
            </w:r>
            <w:r w:rsidRPr="00D24956">
              <w:rPr>
                <w:sz w:val="24"/>
                <w:szCs w:val="24"/>
              </w:rPr>
              <w:t>Комитета</w:t>
            </w:r>
          </w:p>
          <w:p w:rsidR="00C24D49" w:rsidRPr="00F940FE" w:rsidRDefault="00C24D49" w:rsidP="00FA7778">
            <w:pPr>
              <w:pStyle w:val="s1"/>
              <w:spacing w:before="0" w:beforeAutospacing="0" w:after="0" w:afterAutospacing="0"/>
              <w:jc w:val="both"/>
            </w:pPr>
          </w:p>
        </w:tc>
        <w:tc>
          <w:tcPr>
            <w:tcW w:w="2551" w:type="dxa"/>
            <w:tcBorders>
              <w:top w:val="single" w:sz="4" w:space="0" w:color="auto"/>
              <w:left w:val="nil"/>
              <w:bottom w:val="single" w:sz="4" w:space="0" w:color="auto"/>
              <w:right w:val="single" w:sz="4" w:space="0" w:color="auto"/>
            </w:tcBorders>
            <w:shd w:val="clear" w:color="auto" w:fill="auto"/>
          </w:tcPr>
          <w:p w:rsidR="00C24D49" w:rsidRPr="00F06F9C" w:rsidRDefault="00C24D49" w:rsidP="00FA7778">
            <w:pPr>
              <w:rPr>
                <w:color w:val="000000"/>
                <w:sz w:val="24"/>
                <w:szCs w:val="24"/>
              </w:rPr>
            </w:pPr>
            <w:r>
              <w:rPr>
                <w:color w:val="000000"/>
                <w:sz w:val="24"/>
                <w:szCs w:val="24"/>
              </w:rPr>
              <w:lastRenderedPageBreak/>
              <w:t>Физические лица</w:t>
            </w:r>
          </w:p>
        </w:tc>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D24956" w:rsidRPr="00D24956" w:rsidRDefault="00D24956" w:rsidP="00D24956">
            <w:pPr>
              <w:jc w:val="both"/>
              <w:rPr>
                <w:sz w:val="24"/>
                <w:szCs w:val="24"/>
              </w:rPr>
            </w:pPr>
            <w:r w:rsidRPr="00D24956">
              <w:rPr>
                <w:sz w:val="24"/>
                <w:szCs w:val="24"/>
              </w:rPr>
              <w:t>- постановка на учет для зачисления в МОУ и выдача заявителю уведомления о постановке на учет для зачисления детей в МОУ;</w:t>
            </w:r>
          </w:p>
          <w:p w:rsidR="00D24956" w:rsidRPr="00D24956" w:rsidRDefault="00D24956" w:rsidP="00D24956">
            <w:pPr>
              <w:rPr>
                <w:sz w:val="24"/>
                <w:szCs w:val="24"/>
              </w:rPr>
            </w:pPr>
            <w:r w:rsidRPr="00D24956">
              <w:rPr>
                <w:sz w:val="24"/>
                <w:szCs w:val="24"/>
              </w:rPr>
              <w:t xml:space="preserve">- отказ в постановке на учет для зачисления в МОУ и выдача уведомления об отказе в  постановке на учет. </w:t>
            </w:r>
          </w:p>
          <w:p w:rsidR="00C24D49" w:rsidRPr="00F06F9C" w:rsidRDefault="00C24D49" w:rsidP="00FA7778">
            <w:pPr>
              <w:ind w:left="-107" w:right="-109"/>
              <w:rPr>
                <w:color w:val="000000"/>
                <w:sz w:val="24"/>
                <w:szCs w:val="24"/>
              </w:rPr>
            </w:pPr>
          </w:p>
        </w:tc>
      </w:tr>
      <w:tr w:rsidR="00C24D49" w:rsidRPr="00F06F9C" w:rsidTr="00C24D49">
        <w:trPr>
          <w:trHeight w:val="282"/>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C24D49" w:rsidRPr="00737C87" w:rsidRDefault="00E33310" w:rsidP="00737C87">
            <w:pPr>
              <w:ind w:left="392"/>
              <w:jc w:val="center"/>
              <w:rPr>
                <w:color w:val="000000"/>
                <w:sz w:val="24"/>
                <w:szCs w:val="24"/>
              </w:rPr>
            </w:pPr>
            <w:r>
              <w:rPr>
                <w:color w:val="000000"/>
                <w:sz w:val="24"/>
                <w:szCs w:val="24"/>
              </w:rPr>
              <w:lastRenderedPageBreak/>
              <w:t>2</w:t>
            </w:r>
          </w:p>
        </w:tc>
        <w:tc>
          <w:tcPr>
            <w:tcW w:w="3686" w:type="dxa"/>
            <w:tcBorders>
              <w:top w:val="single" w:sz="4" w:space="0" w:color="auto"/>
              <w:left w:val="nil"/>
              <w:bottom w:val="single" w:sz="4" w:space="0" w:color="auto"/>
              <w:right w:val="single" w:sz="4" w:space="0" w:color="auto"/>
            </w:tcBorders>
            <w:shd w:val="clear" w:color="auto" w:fill="auto"/>
          </w:tcPr>
          <w:p w:rsidR="00C24D49" w:rsidRPr="00AA5138" w:rsidRDefault="00AA5138" w:rsidP="00FA7778">
            <w:pPr>
              <w:rPr>
                <w:sz w:val="24"/>
                <w:szCs w:val="24"/>
              </w:rPr>
            </w:pPr>
            <w:r w:rsidRPr="00AA5138">
              <w:rPr>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Калачевского </w:t>
            </w:r>
            <w:r w:rsidRPr="00AA5138">
              <w:rPr>
                <w:bCs/>
                <w:iCs/>
                <w:sz w:val="24"/>
                <w:szCs w:val="24"/>
              </w:rPr>
              <w:t>муниципального района Волгоградской области</w:t>
            </w:r>
          </w:p>
        </w:tc>
        <w:tc>
          <w:tcPr>
            <w:tcW w:w="2268" w:type="dxa"/>
            <w:gridSpan w:val="2"/>
            <w:tcBorders>
              <w:top w:val="single" w:sz="4" w:space="0" w:color="auto"/>
              <w:left w:val="nil"/>
              <w:bottom w:val="single" w:sz="4" w:space="0" w:color="auto"/>
              <w:right w:val="single" w:sz="4" w:space="0" w:color="auto"/>
            </w:tcBorders>
          </w:tcPr>
          <w:p w:rsidR="00C24D49" w:rsidRPr="00F940FE" w:rsidRDefault="00AA5138" w:rsidP="00FA7778">
            <w:pPr>
              <w:pStyle w:val="s1"/>
              <w:spacing w:before="0" w:beforeAutospacing="0" w:after="0" w:afterAutospacing="0"/>
              <w:jc w:val="both"/>
              <w:rPr>
                <w:rFonts w:ascii="Times New Roman" w:hAnsi="Times New Roman" w:cs="Times New Roman"/>
              </w:rPr>
            </w:pPr>
            <w:r>
              <w:t>Постановление № 403 от 22.05.2018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5138" w:rsidRPr="00AA5138" w:rsidRDefault="00AA5138" w:rsidP="00AA5138">
            <w:pPr>
              <w:tabs>
                <w:tab w:val="left" w:pos="1260"/>
                <w:tab w:val="num" w:pos="1789"/>
              </w:tabs>
              <w:rPr>
                <w:sz w:val="24"/>
                <w:szCs w:val="24"/>
              </w:rPr>
            </w:pPr>
            <w:r w:rsidRPr="00AA5138">
              <w:rPr>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w:t>
            </w:r>
            <w:r w:rsidRPr="00AA5138">
              <w:rPr>
                <w:sz w:val="24"/>
                <w:szCs w:val="24"/>
              </w:rPr>
              <w:lastRenderedPageBreak/>
              <w:t>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Комитета и должностных лиц</w:t>
            </w:r>
            <w:r w:rsidRPr="00AA5138">
              <w:rPr>
                <w:bCs/>
                <w:sz w:val="24"/>
                <w:szCs w:val="24"/>
              </w:rPr>
              <w:t>,  муниципальных служащих</w:t>
            </w:r>
            <w:r w:rsidRPr="00AA5138">
              <w:rPr>
                <w:i/>
                <w:iCs/>
                <w:sz w:val="24"/>
                <w:szCs w:val="24"/>
              </w:rPr>
              <w:t xml:space="preserve"> </w:t>
            </w:r>
            <w:r w:rsidRPr="00AA5138">
              <w:rPr>
                <w:sz w:val="24"/>
                <w:szCs w:val="24"/>
              </w:rPr>
              <w:t>Комитета.</w:t>
            </w:r>
          </w:p>
          <w:p w:rsidR="00C24D49" w:rsidRPr="00F940FE" w:rsidRDefault="00C24D49" w:rsidP="00FA7778">
            <w:pPr>
              <w:pStyle w:val="s1"/>
              <w:spacing w:before="0" w:beforeAutospacing="0" w:after="0" w:afterAutospacing="0"/>
              <w:jc w:val="both"/>
            </w:pPr>
          </w:p>
        </w:tc>
        <w:tc>
          <w:tcPr>
            <w:tcW w:w="2551" w:type="dxa"/>
            <w:tcBorders>
              <w:top w:val="single" w:sz="4" w:space="0" w:color="auto"/>
              <w:left w:val="nil"/>
              <w:bottom w:val="single" w:sz="4" w:space="0" w:color="auto"/>
              <w:right w:val="single" w:sz="4" w:space="0" w:color="auto"/>
            </w:tcBorders>
            <w:shd w:val="clear" w:color="auto" w:fill="auto"/>
          </w:tcPr>
          <w:p w:rsidR="00C24D49" w:rsidRPr="00F06F9C" w:rsidRDefault="00C24D49" w:rsidP="00FA7778">
            <w:pPr>
              <w:rPr>
                <w:color w:val="000000"/>
                <w:sz w:val="24"/>
                <w:szCs w:val="24"/>
              </w:rPr>
            </w:pPr>
            <w:r>
              <w:rPr>
                <w:color w:val="000000"/>
                <w:sz w:val="24"/>
                <w:szCs w:val="24"/>
              </w:rPr>
              <w:lastRenderedPageBreak/>
              <w:t>Физические и юридические лица</w:t>
            </w:r>
          </w:p>
        </w:tc>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AA5138" w:rsidRPr="00AA5138" w:rsidRDefault="00AA5138" w:rsidP="00AA5138">
            <w:pPr>
              <w:rPr>
                <w:sz w:val="24"/>
                <w:szCs w:val="24"/>
              </w:rPr>
            </w:pPr>
            <w:r w:rsidRPr="00AA5138">
              <w:rPr>
                <w:sz w:val="24"/>
                <w:szCs w:val="24"/>
              </w:rPr>
              <w:t>- получение заявителем устных консультаций и разъяснений по вопросам получения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p>
          <w:p w:rsidR="00C24D49" w:rsidRPr="00C94F9A" w:rsidRDefault="00AA5138" w:rsidP="00AA5138">
            <w:pPr>
              <w:ind w:left="-107" w:right="-109"/>
              <w:rPr>
                <w:color w:val="000000"/>
                <w:sz w:val="24"/>
                <w:szCs w:val="24"/>
              </w:rPr>
            </w:pPr>
            <w:r>
              <w:rPr>
                <w:sz w:val="24"/>
                <w:szCs w:val="24"/>
              </w:rPr>
              <w:t xml:space="preserve">- получение заявителем </w:t>
            </w:r>
            <w:r w:rsidRPr="00AA5138">
              <w:rPr>
                <w:sz w:val="24"/>
                <w:szCs w:val="24"/>
              </w:rPr>
              <w:lastRenderedPageBreak/>
              <w:t>письменного ответа, содержащего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p>
        </w:tc>
      </w:tr>
      <w:tr w:rsidR="00C24D49" w:rsidRPr="00F06F9C" w:rsidTr="00C24D49">
        <w:trPr>
          <w:trHeight w:val="282"/>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C24D49" w:rsidRPr="00737C87" w:rsidRDefault="00E33310" w:rsidP="00737C87">
            <w:pPr>
              <w:ind w:left="392"/>
              <w:jc w:val="center"/>
              <w:rPr>
                <w:color w:val="000000"/>
                <w:sz w:val="24"/>
                <w:szCs w:val="24"/>
              </w:rPr>
            </w:pPr>
            <w:r>
              <w:rPr>
                <w:color w:val="000000"/>
                <w:sz w:val="24"/>
                <w:szCs w:val="24"/>
              </w:rPr>
              <w:lastRenderedPageBreak/>
              <w:t>3</w:t>
            </w:r>
          </w:p>
        </w:tc>
        <w:tc>
          <w:tcPr>
            <w:tcW w:w="3686" w:type="dxa"/>
            <w:tcBorders>
              <w:top w:val="single" w:sz="4" w:space="0" w:color="auto"/>
              <w:left w:val="nil"/>
              <w:bottom w:val="single" w:sz="4" w:space="0" w:color="auto"/>
              <w:right w:val="single" w:sz="4" w:space="0" w:color="auto"/>
            </w:tcBorders>
            <w:shd w:val="clear" w:color="auto" w:fill="auto"/>
          </w:tcPr>
          <w:p w:rsidR="00C24D49" w:rsidRPr="001B6D92" w:rsidRDefault="00C24D49" w:rsidP="00FA7778">
            <w:pPr>
              <w:rPr>
                <w:sz w:val="24"/>
                <w:szCs w:val="24"/>
              </w:rPr>
            </w:pPr>
            <w:r w:rsidRPr="001B6D92">
              <w:rPr>
                <w:sz w:val="24"/>
                <w:szCs w:val="24"/>
              </w:rPr>
              <w:t>«Организация и предоставление дополнительного образования детям»</w:t>
            </w:r>
          </w:p>
        </w:tc>
        <w:tc>
          <w:tcPr>
            <w:tcW w:w="2268" w:type="dxa"/>
            <w:gridSpan w:val="2"/>
            <w:tcBorders>
              <w:top w:val="single" w:sz="4" w:space="0" w:color="auto"/>
              <w:left w:val="nil"/>
              <w:bottom w:val="single" w:sz="4" w:space="0" w:color="auto"/>
              <w:right w:val="single" w:sz="4" w:space="0" w:color="auto"/>
            </w:tcBorders>
          </w:tcPr>
          <w:p w:rsidR="00C24D49" w:rsidRDefault="00C24D49" w:rsidP="00FA7778">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C24D49" w:rsidRPr="0002524B" w:rsidRDefault="00C24D49" w:rsidP="00FA7778">
            <w:pPr>
              <w:pStyle w:val="s1"/>
              <w:spacing w:before="0" w:beforeAutospacing="0" w:after="0" w:afterAutospacing="0"/>
              <w:jc w:val="both"/>
              <w:rPr>
                <w:rFonts w:ascii="Times New Roman" w:hAnsi="Times New Roman" w:cs="Times New Roman"/>
              </w:rPr>
            </w:pPr>
            <w:r>
              <w:rPr>
                <w:rFonts w:ascii="Times New Roman" w:hAnsi="Times New Roman" w:cs="Times New Roman"/>
              </w:rPr>
              <w:t>№ 163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4D49" w:rsidRPr="0002524B" w:rsidRDefault="00C24D49" w:rsidP="00FA7778">
            <w:pPr>
              <w:pStyle w:val="s1"/>
              <w:spacing w:before="0" w:beforeAutospacing="0" w:after="0" w:afterAutospacing="0"/>
              <w:jc w:val="both"/>
              <w:rPr>
                <w:rFonts w:ascii="Times New Roman" w:hAnsi="Times New Roman" w:cs="Times New Roman"/>
              </w:rPr>
            </w:pPr>
            <w:r w:rsidRPr="0002524B">
              <w:rPr>
                <w:rFonts w:ascii="Times New Roman" w:hAnsi="Times New Roman" w:cs="Times New Roman"/>
              </w:rPr>
              <w:t xml:space="preserve">- количество взаимодействий заявителя при получении муниципальной услуги со специалистом Комитета - не более двух </w:t>
            </w:r>
            <w:r w:rsidRPr="0002524B">
              <w:rPr>
                <w:rFonts w:ascii="Times New Roman" w:hAnsi="Times New Roman" w:cs="Times New Roman"/>
              </w:rPr>
              <w:lastRenderedPageBreak/>
              <w:t>раз;</w:t>
            </w:r>
          </w:p>
          <w:p w:rsidR="00C24D49" w:rsidRPr="0002524B" w:rsidRDefault="00C24D49" w:rsidP="00FA7778">
            <w:pPr>
              <w:pStyle w:val="s1"/>
              <w:spacing w:before="0" w:beforeAutospacing="0" w:after="0" w:afterAutospacing="0"/>
              <w:jc w:val="both"/>
              <w:rPr>
                <w:rFonts w:ascii="Times New Roman" w:hAnsi="Times New Roman" w:cs="Times New Roman"/>
              </w:rPr>
            </w:pPr>
            <w:r w:rsidRPr="0002524B">
              <w:rPr>
                <w:rFonts w:ascii="Times New Roman" w:hAnsi="Times New Roman" w:cs="Times New Roman"/>
              </w:rPr>
              <w:t>- продолжительность одного взаимодействия заявителя со специалистом Комитета - не более 15 минут;</w:t>
            </w:r>
          </w:p>
          <w:p w:rsidR="00C24D49" w:rsidRPr="0002524B" w:rsidRDefault="00C24D49" w:rsidP="00FA7778">
            <w:pPr>
              <w:pStyle w:val="s1"/>
              <w:spacing w:before="0" w:beforeAutospacing="0" w:after="0" w:afterAutospacing="0"/>
              <w:jc w:val="both"/>
              <w:rPr>
                <w:rFonts w:ascii="Times New Roman" w:hAnsi="Times New Roman" w:cs="Times New Roman"/>
              </w:rPr>
            </w:pPr>
            <w:r w:rsidRPr="0002524B">
              <w:rPr>
                <w:rFonts w:ascii="Times New Roman" w:hAnsi="Times New Roman" w:cs="Times New Roman"/>
              </w:rPr>
              <w:t>- соблюдение срока предоставления муниципальной услуги;</w:t>
            </w:r>
          </w:p>
          <w:p w:rsidR="00C24D49" w:rsidRPr="0002524B" w:rsidRDefault="00C24D49" w:rsidP="00FA7778">
            <w:pPr>
              <w:pStyle w:val="s1"/>
              <w:spacing w:before="0" w:beforeAutospacing="0" w:after="0" w:afterAutospacing="0"/>
              <w:jc w:val="both"/>
              <w:rPr>
                <w:rFonts w:ascii="Times New Roman" w:hAnsi="Times New Roman" w:cs="Times New Roman"/>
              </w:rPr>
            </w:pPr>
            <w:r w:rsidRPr="0002524B">
              <w:rPr>
                <w:rFonts w:ascii="Times New Roman" w:hAnsi="Times New Roman" w:cs="Times New Roman"/>
              </w:rPr>
              <w:t>- отсутствие жалоб заявителей на отсутствие необходимой ин</w:t>
            </w:r>
            <w:r w:rsidR="00F02370">
              <w:rPr>
                <w:rFonts w:ascii="Times New Roman" w:hAnsi="Times New Roman" w:cs="Times New Roman"/>
              </w:rPr>
              <w:t xml:space="preserve"> </w:t>
            </w:r>
            <w:r w:rsidRPr="0002524B">
              <w:rPr>
                <w:rFonts w:ascii="Times New Roman" w:hAnsi="Times New Roman" w:cs="Times New Roman"/>
              </w:rPr>
              <w:t>формации в информационно-телекоммуникационной сети Интернет или на информационных стендах Комитета;</w:t>
            </w:r>
          </w:p>
          <w:p w:rsidR="00C24D49" w:rsidRPr="0002524B" w:rsidRDefault="00C24D49" w:rsidP="00FA7778">
            <w:pPr>
              <w:pStyle w:val="s1"/>
              <w:spacing w:before="0" w:beforeAutospacing="0" w:after="0" w:afterAutospacing="0"/>
              <w:jc w:val="both"/>
            </w:pPr>
            <w:r w:rsidRPr="0002524B">
              <w:rPr>
                <w:rFonts w:ascii="Times New Roman" w:hAnsi="Times New Roman" w:cs="Times New Roman"/>
              </w:rPr>
              <w:t>- отсутствие поданных в установленном порядке обоснованных жалоб на действия (бездействие) должностных лиц Комитета</w:t>
            </w:r>
          </w:p>
        </w:tc>
        <w:tc>
          <w:tcPr>
            <w:tcW w:w="2551" w:type="dxa"/>
            <w:tcBorders>
              <w:top w:val="single" w:sz="4" w:space="0" w:color="auto"/>
              <w:left w:val="nil"/>
              <w:bottom w:val="single" w:sz="4" w:space="0" w:color="auto"/>
              <w:right w:val="single" w:sz="4" w:space="0" w:color="auto"/>
            </w:tcBorders>
            <w:shd w:val="clear" w:color="auto" w:fill="auto"/>
          </w:tcPr>
          <w:p w:rsidR="00C24D49" w:rsidRPr="00F06F9C" w:rsidRDefault="00C24D49" w:rsidP="00FA7778">
            <w:pPr>
              <w:rPr>
                <w:color w:val="000000"/>
                <w:sz w:val="24"/>
                <w:szCs w:val="24"/>
              </w:rPr>
            </w:pPr>
            <w:r>
              <w:rPr>
                <w:color w:val="000000"/>
                <w:sz w:val="24"/>
                <w:szCs w:val="24"/>
              </w:rPr>
              <w:lastRenderedPageBreak/>
              <w:t>Физические и юридические лица</w:t>
            </w:r>
          </w:p>
        </w:tc>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C24D49" w:rsidRPr="00F06F9C" w:rsidRDefault="00C24D49" w:rsidP="00FA7778">
            <w:pPr>
              <w:rPr>
                <w:color w:val="000000"/>
                <w:sz w:val="24"/>
                <w:szCs w:val="24"/>
              </w:rPr>
            </w:pPr>
            <w:r>
              <w:rPr>
                <w:color w:val="000000"/>
                <w:sz w:val="24"/>
                <w:szCs w:val="24"/>
              </w:rPr>
              <w:t>-получение полной, актуальной и достоверной информации об организации дополнительного образования для детей, в том числе в электронной форме</w:t>
            </w:r>
          </w:p>
        </w:tc>
      </w:tr>
      <w:tr w:rsidR="00C24D49" w:rsidRPr="00F06F9C" w:rsidTr="00C24D49">
        <w:trPr>
          <w:trHeight w:val="282"/>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C24D49" w:rsidRPr="00737C87" w:rsidRDefault="00E33310" w:rsidP="00737C87">
            <w:pPr>
              <w:ind w:left="392"/>
              <w:jc w:val="center"/>
              <w:rPr>
                <w:color w:val="000000"/>
                <w:sz w:val="24"/>
                <w:szCs w:val="24"/>
              </w:rPr>
            </w:pPr>
            <w:r>
              <w:rPr>
                <w:color w:val="000000"/>
                <w:sz w:val="24"/>
                <w:szCs w:val="24"/>
              </w:rPr>
              <w:lastRenderedPageBreak/>
              <w:t>4</w:t>
            </w:r>
          </w:p>
        </w:tc>
        <w:tc>
          <w:tcPr>
            <w:tcW w:w="3686" w:type="dxa"/>
            <w:tcBorders>
              <w:top w:val="single" w:sz="4" w:space="0" w:color="auto"/>
              <w:left w:val="nil"/>
              <w:bottom w:val="single" w:sz="4" w:space="0" w:color="auto"/>
              <w:right w:val="single" w:sz="4" w:space="0" w:color="auto"/>
            </w:tcBorders>
            <w:shd w:val="clear" w:color="auto" w:fill="auto"/>
          </w:tcPr>
          <w:p w:rsidR="00C24D49" w:rsidRPr="001B6D92" w:rsidRDefault="00C24D49" w:rsidP="00FA7778">
            <w:pPr>
              <w:rPr>
                <w:sz w:val="24"/>
                <w:szCs w:val="24"/>
              </w:rPr>
            </w:pPr>
            <w:r w:rsidRPr="001B6D92">
              <w:rPr>
                <w:sz w:val="24"/>
                <w:szCs w:val="24"/>
              </w:rPr>
              <w:t>«Организация отдыха, оздоровления и занятости детей и подростков в каникулярное время»</w:t>
            </w:r>
          </w:p>
        </w:tc>
        <w:tc>
          <w:tcPr>
            <w:tcW w:w="2268" w:type="dxa"/>
            <w:gridSpan w:val="2"/>
            <w:tcBorders>
              <w:top w:val="single" w:sz="4" w:space="0" w:color="auto"/>
              <w:left w:val="nil"/>
              <w:bottom w:val="single" w:sz="4" w:space="0" w:color="auto"/>
              <w:right w:val="single" w:sz="4" w:space="0" w:color="auto"/>
            </w:tcBorders>
          </w:tcPr>
          <w:p w:rsidR="00C24D49" w:rsidRDefault="00C24D49" w:rsidP="00FA7778">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Постановление </w:t>
            </w:r>
          </w:p>
          <w:p w:rsidR="00C24D49" w:rsidRPr="0002524B" w:rsidRDefault="00C24D49" w:rsidP="00FA7778">
            <w:pPr>
              <w:pStyle w:val="s1"/>
              <w:spacing w:before="0" w:beforeAutospacing="0" w:after="0" w:afterAutospacing="0"/>
              <w:jc w:val="both"/>
              <w:rPr>
                <w:rFonts w:ascii="Times New Roman" w:hAnsi="Times New Roman" w:cs="Times New Roman"/>
              </w:rPr>
            </w:pPr>
            <w:r>
              <w:rPr>
                <w:rFonts w:ascii="Times New Roman" w:hAnsi="Times New Roman" w:cs="Times New Roman"/>
              </w:rPr>
              <w:t>№ 163 от 21.03.2016г.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4D49" w:rsidRPr="008F1C9B" w:rsidRDefault="00C24D49" w:rsidP="00FA7778">
            <w:pPr>
              <w:pStyle w:val="s1"/>
              <w:spacing w:before="0" w:beforeAutospacing="0" w:after="0" w:afterAutospacing="0"/>
              <w:jc w:val="both"/>
              <w:rPr>
                <w:rFonts w:ascii="Times New Roman" w:hAnsi="Times New Roman" w:cs="Times New Roman"/>
              </w:rPr>
            </w:pPr>
            <w:r w:rsidRPr="008F1C9B">
              <w:rPr>
                <w:rFonts w:ascii="Times New Roman" w:hAnsi="Times New Roman" w:cs="Times New Roman"/>
              </w:rPr>
              <w:t>- соблюдение срока предоставления муниципальной услуги;</w:t>
            </w:r>
          </w:p>
          <w:p w:rsidR="00C24D49" w:rsidRDefault="00C24D49" w:rsidP="00FA7778">
            <w:pPr>
              <w:jc w:val="both"/>
              <w:rPr>
                <w:sz w:val="24"/>
                <w:szCs w:val="24"/>
              </w:rPr>
            </w:pPr>
            <w:r w:rsidRPr="008F1C9B">
              <w:rPr>
                <w:sz w:val="24"/>
                <w:szCs w:val="24"/>
              </w:rPr>
              <w:t xml:space="preserve">- </w:t>
            </w:r>
            <w:r>
              <w:rPr>
                <w:sz w:val="24"/>
                <w:szCs w:val="24"/>
              </w:rPr>
              <w:t>минимизация времени ожидания в очереди при подаче заявителем документов для предоставления муниципальной услуги</w:t>
            </w:r>
          </w:p>
          <w:p w:rsidR="00C24D49" w:rsidRPr="00360967" w:rsidRDefault="00C24D49" w:rsidP="00FA7778">
            <w:pPr>
              <w:jc w:val="both"/>
              <w:rPr>
                <w:sz w:val="24"/>
                <w:szCs w:val="24"/>
              </w:rPr>
            </w:pPr>
            <w:r w:rsidRPr="00360967">
              <w:rPr>
                <w:sz w:val="24"/>
                <w:szCs w:val="24"/>
              </w:rPr>
              <w:t xml:space="preserve">- отсутствие поданных в установленном порядке жалоб на </w:t>
            </w:r>
            <w:r>
              <w:rPr>
                <w:sz w:val="24"/>
                <w:szCs w:val="24"/>
              </w:rPr>
              <w:t xml:space="preserve">решения или </w:t>
            </w:r>
            <w:r w:rsidRPr="00360967">
              <w:rPr>
                <w:sz w:val="24"/>
                <w:szCs w:val="24"/>
              </w:rPr>
              <w:t>действия (бездействие)</w:t>
            </w:r>
            <w:r>
              <w:rPr>
                <w:sz w:val="24"/>
                <w:szCs w:val="24"/>
              </w:rPr>
              <w:t>, принятые или осуществленные при предоставлении муниципальной услуги</w:t>
            </w:r>
          </w:p>
        </w:tc>
        <w:tc>
          <w:tcPr>
            <w:tcW w:w="2551" w:type="dxa"/>
            <w:tcBorders>
              <w:top w:val="single" w:sz="4" w:space="0" w:color="auto"/>
              <w:left w:val="nil"/>
              <w:bottom w:val="single" w:sz="4" w:space="0" w:color="auto"/>
              <w:right w:val="single" w:sz="4" w:space="0" w:color="auto"/>
            </w:tcBorders>
            <w:shd w:val="clear" w:color="auto" w:fill="auto"/>
          </w:tcPr>
          <w:p w:rsidR="00C24D49" w:rsidRPr="00F06F9C" w:rsidRDefault="00C24D49" w:rsidP="00FA7778">
            <w:pPr>
              <w:rPr>
                <w:color w:val="000000"/>
                <w:sz w:val="24"/>
                <w:szCs w:val="24"/>
              </w:rPr>
            </w:pPr>
            <w:r>
              <w:rPr>
                <w:color w:val="000000"/>
                <w:sz w:val="24"/>
                <w:szCs w:val="24"/>
              </w:rPr>
              <w:t>Физические и юридические лица</w:t>
            </w:r>
          </w:p>
        </w:tc>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C24D49" w:rsidRPr="00F06F9C" w:rsidRDefault="00C24D49" w:rsidP="00FA7778">
            <w:pPr>
              <w:ind w:left="-107" w:right="-109"/>
              <w:rPr>
                <w:color w:val="000000"/>
                <w:sz w:val="24"/>
                <w:szCs w:val="24"/>
              </w:rPr>
            </w:pPr>
            <w:r>
              <w:rPr>
                <w:color w:val="000000"/>
                <w:sz w:val="24"/>
                <w:szCs w:val="24"/>
              </w:rPr>
              <w:t>- предоставление информации об организации отдыха и оздоровления детей и подростков в лагере с дневным пребыванием на базе общеобразовательных учреждений</w:t>
            </w:r>
          </w:p>
        </w:tc>
      </w:tr>
    </w:tbl>
    <w:p w:rsidR="009A7B47" w:rsidRDefault="009A7B47" w:rsidP="00C96C00"/>
    <w:sectPr w:rsidR="009A7B47" w:rsidSect="00AA0FDE">
      <w:headerReference w:type="even" r:id="rId16"/>
      <w:headerReference w:type="default" r:id="rId17"/>
      <w:footerReference w:type="even" r:id="rId18"/>
      <w:footerReference w:type="default" r:id="rId19"/>
      <w:headerReference w:type="first" r:id="rId20"/>
      <w:footerReference w:type="first" r:id="rId21"/>
      <w:pgSz w:w="16838" w:h="11906" w:orient="landscape"/>
      <w:pgMar w:top="1276" w:right="1134"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DB" w:rsidRDefault="00C828DB" w:rsidP="00A760AF">
      <w:r>
        <w:separator/>
      </w:r>
    </w:p>
  </w:endnote>
  <w:endnote w:type="continuationSeparator" w:id="0">
    <w:p w:rsidR="00C828DB" w:rsidRDefault="00C828DB" w:rsidP="00A7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8B" w:rsidRDefault="00BB278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76289"/>
      <w:docPartObj>
        <w:docPartGallery w:val="Page Numbers (Bottom of Page)"/>
        <w:docPartUnique/>
      </w:docPartObj>
    </w:sdtPr>
    <w:sdtEndPr/>
    <w:sdtContent>
      <w:p w:rsidR="00BB278B" w:rsidRDefault="00BB278B">
        <w:pPr>
          <w:pStyle w:val="ae"/>
          <w:jc w:val="right"/>
        </w:pPr>
        <w:r>
          <w:fldChar w:fldCharType="begin"/>
        </w:r>
        <w:r>
          <w:instrText>PAGE   \* MERGEFORMAT</w:instrText>
        </w:r>
        <w:r>
          <w:fldChar w:fldCharType="separate"/>
        </w:r>
        <w:r w:rsidR="00EA2A6F">
          <w:rPr>
            <w:noProof/>
          </w:rPr>
          <w:t>35</w:t>
        </w:r>
        <w:r>
          <w:fldChar w:fldCharType="end"/>
        </w:r>
      </w:p>
    </w:sdtContent>
  </w:sdt>
  <w:p w:rsidR="00BB278B" w:rsidRDefault="00BB278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8B" w:rsidRDefault="00BB27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DB" w:rsidRDefault="00C828DB" w:rsidP="00A760AF">
      <w:r>
        <w:separator/>
      </w:r>
    </w:p>
  </w:footnote>
  <w:footnote w:type="continuationSeparator" w:id="0">
    <w:p w:rsidR="00C828DB" w:rsidRDefault="00C828DB" w:rsidP="00A7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8B" w:rsidRDefault="00BB278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8B" w:rsidRDefault="00BB278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8B" w:rsidRDefault="00BB278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825"/>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B4718"/>
    <w:multiLevelType w:val="multilevel"/>
    <w:tmpl w:val="EDEC2C46"/>
    <w:lvl w:ilvl="0">
      <w:start w:val="1"/>
      <w:numFmt w:val="decimal"/>
      <w:pStyle w:val="1"/>
      <w:suff w:val="space"/>
      <w:lvlText w:val="%1"/>
      <w:lvlJc w:val="left"/>
      <w:pPr>
        <w:ind w:left="1" w:hanging="1"/>
      </w:pPr>
      <w:rPr>
        <w:rFonts w:hint="default"/>
      </w:rPr>
    </w:lvl>
    <w:lvl w:ilvl="1">
      <w:start w:val="1"/>
      <w:numFmt w:val="decimal"/>
      <w:pStyle w:val="2"/>
      <w:lvlText w:val="%1.%2"/>
      <w:lvlJc w:val="left"/>
      <w:pPr>
        <w:tabs>
          <w:tab w:val="num" w:pos="851"/>
        </w:tabs>
        <w:ind w:left="851" w:firstLine="0"/>
      </w:pPr>
      <w:rPr>
        <w:rFonts w:ascii="Times New Roman" w:hAnsi="Times New Roman" w:hint="default"/>
      </w:rPr>
    </w:lvl>
    <w:lvl w:ilvl="2">
      <w:start w:val="1"/>
      <w:numFmt w:val="decimal"/>
      <w:pStyle w:val="3"/>
      <w:lvlText w:val="%1.%2.%3 "/>
      <w:lvlJc w:val="left"/>
      <w:pPr>
        <w:tabs>
          <w:tab w:val="num" w:pos="1"/>
        </w:tabs>
        <w:ind w:left="851" w:firstLine="0"/>
      </w:pPr>
      <w:rPr>
        <w:rFonts w:ascii="Times New Roman" w:hAnsi="Times New Roman" w:hint="default"/>
      </w:rPr>
    </w:lvl>
    <w:lvl w:ilvl="3">
      <w:start w:val="1"/>
      <w:numFmt w:val="decimal"/>
      <w:pStyle w:val="4"/>
      <w:lvlText w:val="%1.%2.%3.%4 "/>
      <w:lvlJc w:val="left"/>
      <w:pPr>
        <w:tabs>
          <w:tab w:val="num" w:pos="0"/>
        </w:tabs>
        <w:ind w:left="0" w:firstLine="851"/>
      </w:pPr>
      <w:rPr>
        <w:rFonts w:ascii="Times New Roman" w:hAnsi="Times New Roman" w:hint="default"/>
      </w:rPr>
    </w:lvl>
    <w:lvl w:ilvl="4">
      <w:start w:val="1"/>
      <w:numFmt w:val="decimal"/>
      <w:pStyle w:val="5"/>
      <w:lvlText w:val="%1.%2.%3.%4.%5 "/>
      <w:lvlJc w:val="left"/>
      <w:pPr>
        <w:tabs>
          <w:tab w:val="num" w:pos="589"/>
        </w:tabs>
        <w:ind w:left="1" w:firstLine="850"/>
      </w:pPr>
      <w:rPr>
        <w:rFonts w:ascii="Times New Roman" w:hAnsi="Times New Roman" w:hint="default"/>
      </w:rPr>
    </w:lvl>
    <w:lvl w:ilvl="5">
      <w:start w:val="1"/>
      <w:numFmt w:val="decimal"/>
      <w:pStyle w:val="6"/>
      <w:lvlText w:val="%1.%2.%3.%4.%5.%6 "/>
      <w:lvlJc w:val="left"/>
      <w:pPr>
        <w:tabs>
          <w:tab w:val="num" w:pos="949"/>
        </w:tabs>
        <w:ind w:left="1" w:hanging="1"/>
      </w:pPr>
      <w:rPr>
        <w:rFonts w:ascii="Times New Roman" w:hAnsi="Times New Roman" w:hint="default"/>
      </w:rPr>
    </w:lvl>
    <w:lvl w:ilvl="6">
      <w:start w:val="1"/>
      <w:numFmt w:val="decimal"/>
      <w:pStyle w:val="7"/>
      <w:lvlText w:val="%1.%2.%3.%4.%5.%6.%7"/>
      <w:lvlJc w:val="left"/>
      <w:pPr>
        <w:tabs>
          <w:tab w:val="num" w:pos="2160"/>
        </w:tabs>
        <w:ind w:left="852" w:hanging="852"/>
      </w:pPr>
      <w:rPr>
        <w:rFonts w:ascii="Arial Narrow" w:hAnsi="Arial Narrow" w:hint="default"/>
      </w:rPr>
    </w:lvl>
    <w:lvl w:ilvl="7">
      <w:start w:val="1"/>
      <w:numFmt w:val="decimal"/>
      <w:pStyle w:val="8"/>
      <w:lvlText w:val="%1.%2.%3.%4.%5.%6.%7.%8"/>
      <w:lvlJc w:val="left"/>
      <w:pPr>
        <w:tabs>
          <w:tab w:val="num" w:pos="1309"/>
        </w:tabs>
        <w:ind w:left="1" w:hanging="852"/>
      </w:pPr>
      <w:rPr>
        <w:rFonts w:ascii="Arial Narrow" w:hAnsi="Arial Narrow" w:hint="default"/>
      </w:rPr>
    </w:lvl>
    <w:lvl w:ilvl="8">
      <w:start w:val="1"/>
      <w:numFmt w:val="decimal"/>
      <w:pStyle w:val="9"/>
      <w:lvlText w:val="%1.%2.%3.%4.%5.%6.%7.%8.%9"/>
      <w:lvlJc w:val="left"/>
      <w:pPr>
        <w:tabs>
          <w:tab w:val="num" w:pos="1669"/>
        </w:tabs>
        <w:ind w:left="1" w:hanging="852"/>
      </w:pPr>
      <w:rPr>
        <w:rFonts w:ascii="Arial Narrow" w:hAnsi="Arial Narrow" w:hint="default"/>
      </w:rPr>
    </w:lvl>
  </w:abstractNum>
  <w:abstractNum w:abstractNumId="2">
    <w:nsid w:val="0FF26B06"/>
    <w:multiLevelType w:val="hybridMultilevel"/>
    <w:tmpl w:val="F3907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77C79"/>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66376"/>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10F5C"/>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A20AA"/>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64127"/>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5E539D"/>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9400BA"/>
    <w:multiLevelType w:val="hybridMultilevel"/>
    <w:tmpl w:val="28FA7A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753EE3"/>
    <w:multiLevelType w:val="hybridMultilevel"/>
    <w:tmpl w:val="084C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261CF3"/>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356351F"/>
    <w:multiLevelType w:val="hybridMultilevel"/>
    <w:tmpl w:val="F3907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BE229F"/>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E33EB5"/>
    <w:multiLevelType w:val="hybridMultilevel"/>
    <w:tmpl w:val="88FA82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F84FEA"/>
    <w:multiLevelType w:val="hybridMultilevel"/>
    <w:tmpl w:val="F10E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8A4E9E"/>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1C03BC"/>
    <w:multiLevelType w:val="hybridMultilevel"/>
    <w:tmpl w:val="EA2AD67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6"/>
  </w:num>
  <w:num w:numId="11">
    <w:abstractNumId w:val="14"/>
  </w:num>
  <w:num w:numId="12">
    <w:abstractNumId w:val="2"/>
  </w:num>
  <w:num w:numId="13">
    <w:abstractNumId w:val="13"/>
  </w:num>
  <w:num w:numId="14">
    <w:abstractNumId w:val="4"/>
  </w:num>
  <w:num w:numId="15">
    <w:abstractNumId w:val="20"/>
  </w:num>
  <w:num w:numId="16">
    <w:abstractNumId w:val="18"/>
  </w:num>
  <w:num w:numId="17">
    <w:abstractNumId w:val="12"/>
  </w:num>
  <w:num w:numId="18">
    <w:abstractNumId w:val="6"/>
  </w:num>
  <w:num w:numId="19">
    <w:abstractNumId w:val="19"/>
  </w:num>
  <w:num w:numId="20">
    <w:abstractNumId w:val="3"/>
  </w:num>
  <w:num w:numId="21">
    <w:abstractNumId w:val="5"/>
  </w:num>
  <w:num w:numId="22">
    <w:abstractNumId w:val="15"/>
  </w:num>
  <w:num w:numId="23">
    <w:abstractNumId w:val="11"/>
  </w:num>
  <w:num w:numId="24">
    <w:abstractNumId w:val="10"/>
  </w:num>
  <w:num w:numId="25">
    <w:abstractNumId w:val="9"/>
  </w:num>
  <w:num w:numId="26">
    <w:abstractNumId w:val="0"/>
  </w:num>
  <w:num w:numId="27">
    <w:abstractNumId w:val="17"/>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6C00"/>
    <w:rsid w:val="0002524B"/>
    <w:rsid w:val="00031C2A"/>
    <w:rsid w:val="00037000"/>
    <w:rsid w:val="00042712"/>
    <w:rsid w:val="000503B9"/>
    <w:rsid w:val="00050535"/>
    <w:rsid w:val="00052167"/>
    <w:rsid w:val="000608F4"/>
    <w:rsid w:val="000666DA"/>
    <w:rsid w:val="000834DF"/>
    <w:rsid w:val="0009372C"/>
    <w:rsid w:val="000B3C29"/>
    <w:rsid w:val="000B4A6F"/>
    <w:rsid w:val="000C0959"/>
    <w:rsid w:val="000C4AD9"/>
    <w:rsid w:val="000D2908"/>
    <w:rsid w:val="000D6F71"/>
    <w:rsid w:val="000D7AED"/>
    <w:rsid w:val="000D7E8E"/>
    <w:rsid w:val="000E67D1"/>
    <w:rsid w:val="000F53D7"/>
    <w:rsid w:val="00101D9B"/>
    <w:rsid w:val="00102C44"/>
    <w:rsid w:val="0010384B"/>
    <w:rsid w:val="0011066B"/>
    <w:rsid w:val="00144E44"/>
    <w:rsid w:val="00145713"/>
    <w:rsid w:val="0015596C"/>
    <w:rsid w:val="00161BC3"/>
    <w:rsid w:val="001764CE"/>
    <w:rsid w:val="00183DAF"/>
    <w:rsid w:val="001A305D"/>
    <w:rsid w:val="001A3978"/>
    <w:rsid w:val="001A3D83"/>
    <w:rsid w:val="001A49CB"/>
    <w:rsid w:val="001B1313"/>
    <w:rsid w:val="001B4D20"/>
    <w:rsid w:val="001B6D92"/>
    <w:rsid w:val="001F5B6C"/>
    <w:rsid w:val="001F7ABC"/>
    <w:rsid w:val="002012B4"/>
    <w:rsid w:val="00202E0D"/>
    <w:rsid w:val="00216C5D"/>
    <w:rsid w:val="002274F9"/>
    <w:rsid w:val="00236365"/>
    <w:rsid w:val="00245588"/>
    <w:rsid w:val="00253953"/>
    <w:rsid w:val="00265903"/>
    <w:rsid w:val="00267B31"/>
    <w:rsid w:val="00281424"/>
    <w:rsid w:val="00294D0C"/>
    <w:rsid w:val="002A1F09"/>
    <w:rsid w:val="002B1932"/>
    <w:rsid w:val="002B2419"/>
    <w:rsid w:val="002B5090"/>
    <w:rsid w:val="002B7BB4"/>
    <w:rsid w:val="002C276D"/>
    <w:rsid w:val="002C7E20"/>
    <w:rsid w:val="002D2E89"/>
    <w:rsid w:val="002E053A"/>
    <w:rsid w:val="002E0F9E"/>
    <w:rsid w:val="002E438E"/>
    <w:rsid w:val="002F41AE"/>
    <w:rsid w:val="002F67E5"/>
    <w:rsid w:val="0030509A"/>
    <w:rsid w:val="00307064"/>
    <w:rsid w:val="00312D5D"/>
    <w:rsid w:val="00312F02"/>
    <w:rsid w:val="00315A7F"/>
    <w:rsid w:val="00321082"/>
    <w:rsid w:val="00327269"/>
    <w:rsid w:val="0032739B"/>
    <w:rsid w:val="003476AB"/>
    <w:rsid w:val="0035570E"/>
    <w:rsid w:val="00356C05"/>
    <w:rsid w:val="00360019"/>
    <w:rsid w:val="00360967"/>
    <w:rsid w:val="00375B1D"/>
    <w:rsid w:val="00380986"/>
    <w:rsid w:val="003923CD"/>
    <w:rsid w:val="003A6861"/>
    <w:rsid w:val="003B16C6"/>
    <w:rsid w:val="003B4B12"/>
    <w:rsid w:val="003B781B"/>
    <w:rsid w:val="003C5A9B"/>
    <w:rsid w:val="003C7337"/>
    <w:rsid w:val="003D5722"/>
    <w:rsid w:val="003D6373"/>
    <w:rsid w:val="003D7AFC"/>
    <w:rsid w:val="003E679B"/>
    <w:rsid w:val="003F3FBE"/>
    <w:rsid w:val="00401F00"/>
    <w:rsid w:val="00403D59"/>
    <w:rsid w:val="004131E9"/>
    <w:rsid w:val="00413F8E"/>
    <w:rsid w:val="004360E2"/>
    <w:rsid w:val="004376BE"/>
    <w:rsid w:val="00452C95"/>
    <w:rsid w:val="004620BD"/>
    <w:rsid w:val="0046651A"/>
    <w:rsid w:val="0048002A"/>
    <w:rsid w:val="004810AA"/>
    <w:rsid w:val="004814F9"/>
    <w:rsid w:val="00484071"/>
    <w:rsid w:val="004849C2"/>
    <w:rsid w:val="00485902"/>
    <w:rsid w:val="004A72E3"/>
    <w:rsid w:val="004A7B10"/>
    <w:rsid w:val="004C1CC7"/>
    <w:rsid w:val="004D1531"/>
    <w:rsid w:val="004D4EA7"/>
    <w:rsid w:val="004D58EB"/>
    <w:rsid w:val="004E1A32"/>
    <w:rsid w:val="004E662F"/>
    <w:rsid w:val="004F055C"/>
    <w:rsid w:val="00503C15"/>
    <w:rsid w:val="005067C8"/>
    <w:rsid w:val="00506C7D"/>
    <w:rsid w:val="00507A6F"/>
    <w:rsid w:val="00511147"/>
    <w:rsid w:val="00514E5D"/>
    <w:rsid w:val="0052426D"/>
    <w:rsid w:val="005370A2"/>
    <w:rsid w:val="005512CF"/>
    <w:rsid w:val="00560A27"/>
    <w:rsid w:val="00562AC6"/>
    <w:rsid w:val="00567301"/>
    <w:rsid w:val="005A2E5E"/>
    <w:rsid w:val="005B02FB"/>
    <w:rsid w:val="005C1D2F"/>
    <w:rsid w:val="005D0802"/>
    <w:rsid w:val="005D223A"/>
    <w:rsid w:val="005D3B23"/>
    <w:rsid w:val="005D5FD6"/>
    <w:rsid w:val="005F3C89"/>
    <w:rsid w:val="006006FB"/>
    <w:rsid w:val="006260E7"/>
    <w:rsid w:val="00636AAE"/>
    <w:rsid w:val="006778F4"/>
    <w:rsid w:val="00677EFD"/>
    <w:rsid w:val="006A01F2"/>
    <w:rsid w:val="006A3A6B"/>
    <w:rsid w:val="006A75F8"/>
    <w:rsid w:val="006B07EA"/>
    <w:rsid w:val="006C55FA"/>
    <w:rsid w:val="006D0720"/>
    <w:rsid w:val="006D2517"/>
    <w:rsid w:val="006E1F1E"/>
    <w:rsid w:val="006F3FEE"/>
    <w:rsid w:val="006F7601"/>
    <w:rsid w:val="007003AB"/>
    <w:rsid w:val="007033EE"/>
    <w:rsid w:val="0071095F"/>
    <w:rsid w:val="00713F3F"/>
    <w:rsid w:val="00716170"/>
    <w:rsid w:val="00716CB5"/>
    <w:rsid w:val="007238BB"/>
    <w:rsid w:val="00723D04"/>
    <w:rsid w:val="007323A2"/>
    <w:rsid w:val="007357D4"/>
    <w:rsid w:val="00736A3D"/>
    <w:rsid w:val="00737C87"/>
    <w:rsid w:val="00740E61"/>
    <w:rsid w:val="0074169E"/>
    <w:rsid w:val="007520E1"/>
    <w:rsid w:val="00755B39"/>
    <w:rsid w:val="007719A0"/>
    <w:rsid w:val="00771CFF"/>
    <w:rsid w:val="00776B4C"/>
    <w:rsid w:val="00782981"/>
    <w:rsid w:val="00784ADA"/>
    <w:rsid w:val="007908B6"/>
    <w:rsid w:val="0079467A"/>
    <w:rsid w:val="00797106"/>
    <w:rsid w:val="00797440"/>
    <w:rsid w:val="007A5628"/>
    <w:rsid w:val="007A5C7C"/>
    <w:rsid w:val="007B157A"/>
    <w:rsid w:val="007B64AF"/>
    <w:rsid w:val="007D3A21"/>
    <w:rsid w:val="007E0C37"/>
    <w:rsid w:val="007E324A"/>
    <w:rsid w:val="007F210F"/>
    <w:rsid w:val="007F55E7"/>
    <w:rsid w:val="00814740"/>
    <w:rsid w:val="008150CE"/>
    <w:rsid w:val="008151AE"/>
    <w:rsid w:val="00832489"/>
    <w:rsid w:val="00833FED"/>
    <w:rsid w:val="0084691A"/>
    <w:rsid w:val="008475F5"/>
    <w:rsid w:val="008515A7"/>
    <w:rsid w:val="00866046"/>
    <w:rsid w:val="00880716"/>
    <w:rsid w:val="00881E55"/>
    <w:rsid w:val="00894D31"/>
    <w:rsid w:val="008A15D6"/>
    <w:rsid w:val="008A4CEE"/>
    <w:rsid w:val="008B0591"/>
    <w:rsid w:val="008B6B2B"/>
    <w:rsid w:val="008C280F"/>
    <w:rsid w:val="008C46C5"/>
    <w:rsid w:val="008C5AB2"/>
    <w:rsid w:val="008C677B"/>
    <w:rsid w:val="008D0101"/>
    <w:rsid w:val="008D21C0"/>
    <w:rsid w:val="008D2AFF"/>
    <w:rsid w:val="008D5B08"/>
    <w:rsid w:val="008D7B5F"/>
    <w:rsid w:val="008E5495"/>
    <w:rsid w:val="008E635F"/>
    <w:rsid w:val="008F1C9B"/>
    <w:rsid w:val="008F432B"/>
    <w:rsid w:val="00902C7D"/>
    <w:rsid w:val="009214FA"/>
    <w:rsid w:val="00926B5D"/>
    <w:rsid w:val="00930CEF"/>
    <w:rsid w:val="009337AA"/>
    <w:rsid w:val="00937346"/>
    <w:rsid w:val="00953381"/>
    <w:rsid w:val="00954696"/>
    <w:rsid w:val="009610AA"/>
    <w:rsid w:val="0096381E"/>
    <w:rsid w:val="009664CB"/>
    <w:rsid w:val="00973E77"/>
    <w:rsid w:val="00982453"/>
    <w:rsid w:val="00992540"/>
    <w:rsid w:val="009A33F7"/>
    <w:rsid w:val="009A7B47"/>
    <w:rsid w:val="009B480C"/>
    <w:rsid w:val="009B5F5D"/>
    <w:rsid w:val="009C4EA7"/>
    <w:rsid w:val="009D0369"/>
    <w:rsid w:val="009D3B68"/>
    <w:rsid w:val="009E266E"/>
    <w:rsid w:val="00A27CD8"/>
    <w:rsid w:val="00A51CDA"/>
    <w:rsid w:val="00A57E96"/>
    <w:rsid w:val="00A65862"/>
    <w:rsid w:val="00A760AF"/>
    <w:rsid w:val="00A84859"/>
    <w:rsid w:val="00AA0FDE"/>
    <w:rsid w:val="00AA17C1"/>
    <w:rsid w:val="00AA5138"/>
    <w:rsid w:val="00AA5E7F"/>
    <w:rsid w:val="00AA7993"/>
    <w:rsid w:val="00AB5212"/>
    <w:rsid w:val="00AB5EEA"/>
    <w:rsid w:val="00AC128C"/>
    <w:rsid w:val="00AC6323"/>
    <w:rsid w:val="00AC6F7B"/>
    <w:rsid w:val="00B14DC2"/>
    <w:rsid w:val="00B40D4D"/>
    <w:rsid w:val="00B51927"/>
    <w:rsid w:val="00B72FF9"/>
    <w:rsid w:val="00B7752A"/>
    <w:rsid w:val="00B84AFB"/>
    <w:rsid w:val="00B85465"/>
    <w:rsid w:val="00B86333"/>
    <w:rsid w:val="00B930B9"/>
    <w:rsid w:val="00B96175"/>
    <w:rsid w:val="00BA2B5A"/>
    <w:rsid w:val="00BA6A4D"/>
    <w:rsid w:val="00BB278B"/>
    <w:rsid w:val="00BB50E1"/>
    <w:rsid w:val="00BB7530"/>
    <w:rsid w:val="00BD33B4"/>
    <w:rsid w:val="00BD7D3E"/>
    <w:rsid w:val="00BE6142"/>
    <w:rsid w:val="00C028E1"/>
    <w:rsid w:val="00C0535E"/>
    <w:rsid w:val="00C156A4"/>
    <w:rsid w:val="00C24D49"/>
    <w:rsid w:val="00C30179"/>
    <w:rsid w:val="00C4001C"/>
    <w:rsid w:val="00C41F33"/>
    <w:rsid w:val="00C448F5"/>
    <w:rsid w:val="00C45531"/>
    <w:rsid w:val="00C4558C"/>
    <w:rsid w:val="00C60B2C"/>
    <w:rsid w:val="00C70461"/>
    <w:rsid w:val="00C81612"/>
    <w:rsid w:val="00C828DB"/>
    <w:rsid w:val="00C875B3"/>
    <w:rsid w:val="00C917F9"/>
    <w:rsid w:val="00C94F9A"/>
    <w:rsid w:val="00C969EC"/>
    <w:rsid w:val="00C96C00"/>
    <w:rsid w:val="00CA1AC5"/>
    <w:rsid w:val="00CB30C6"/>
    <w:rsid w:val="00CB7227"/>
    <w:rsid w:val="00CC380D"/>
    <w:rsid w:val="00CC3AD6"/>
    <w:rsid w:val="00CC4171"/>
    <w:rsid w:val="00CD1E25"/>
    <w:rsid w:val="00CD5C0F"/>
    <w:rsid w:val="00CF3B79"/>
    <w:rsid w:val="00D04A08"/>
    <w:rsid w:val="00D124B1"/>
    <w:rsid w:val="00D207C2"/>
    <w:rsid w:val="00D24956"/>
    <w:rsid w:val="00D34E70"/>
    <w:rsid w:val="00D36EAF"/>
    <w:rsid w:val="00D40C2D"/>
    <w:rsid w:val="00D412CA"/>
    <w:rsid w:val="00D415D0"/>
    <w:rsid w:val="00D4648B"/>
    <w:rsid w:val="00D510C6"/>
    <w:rsid w:val="00D52CA0"/>
    <w:rsid w:val="00D64CFF"/>
    <w:rsid w:val="00D65689"/>
    <w:rsid w:val="00D65E5C"/>
    <w:rsid w:val="00D7001D"/>
    <w:rsid w:val="00D76C23"/>
    <w:rsid w:val="00D77060"/>
    <w:rsid w:val="00D81920"/>
    <w:rsid w:val="00D853BF"/>
    <w:rsid w:val="00D92C0F"/>
    <w:rsid w:val="00D94205"/>
    <w:rsid w:val="00DA04C5"/>
    <w:rsid w:val="00DA20BF"/>
    <w:rsid w:val="00DA46E6"/>
    <w:rsid w:val="00DB2595"/>
    <w:rsid w:val="00DC78BB"/>
    <w:rsid w:val="00DD02C9"/>
    <w:rsid w:val="00DD51FC"/>
    <w:rsid w:val="00DD6A06"/>
    <w:rsid w:val="00DE2107"/>
    <w:rsid w:val="00DE3E02"/>
    <w:rsid w:val="00DF7F9A"/>
    <w:rsid w:val="00E04218"/>
    <w:rsid w:val="00E07D4F"/>
    <w:rsid w:val="00E16828"/>
    <w:rsid w:val="00E16E7C"/>
    <w:rsid w:val="00E25494"/>
    <w:rsid w:val="00E325F0"/>
    <w:rsid w:val="00E33310"/>
    <w:rsid w:val="00E348C9"/>
    <w:rsid w:val="00E362CF"/>
    <w:rsid w:val="00E44665"/>
    <w:rsid w:val="00E570A1"/>
    <w:rsid w:val="00E64813"/>
    <w:rsid w:val="00E64F0F"/>
    <w:rsid w:val="00E833D6"/>
    <w:rsid w:val="00E912AC"/>
    <w:rsid w:val="00EA2A6F"/>
    <w:rsid w:val="00EB5529"/>
    <w:rsid w:val="00EC45D7"/>
    <w:rsid w:val="00ED1AF1"/>
    <w:rsid w:val="00ED2DC9"/>
    <w:rsid w:val="00ED734B"/>
    <w:rsid w:val="00EF7F2F"/>
    <w:rsid w:val="00F00839"/>
    <w:rsid w:val="00F02370"/>
    <w:rsid w:val="00F06F9C"/>
    <w:rsid w:val="00F15433"/>
    <w:rsid w:val="00F2514B"/>
    <w:rsid w:val="00F35DA5"/>
    <w:rsid w:val="00F35EC0"/>
    <w:rsid w:val="00F4058A"/>
    <w:rsid w:val="00F44658"/>
    <w:rsid w:val="00F45251"/>
    <w:rsid w:val="00F4568C"/>
    <w:rsid w:val="00F47849"/>
    <w:rsid w:val="00F638B8"/>
    <w:rsid w:val="00F75BAE"/>
    <w:rsid w:val="00F8369A"/>
    <w:rsid w:val="00F86075"/>
    <w:rsid w:val="00F865BC"/>
    <w:rsid w:val="00F900CF"/>
    <w:rsid w:val="00F940FE"/>
    <w:rsid w:val="00FA1789"/>
    <w:rsid w:val="00FA7778"/>
    <w:rsid w:val="00FB2CF0"/>
    <w:rsid w:val="00FD5D37"/>
    <w:rsid w:val="00FD5F45"/>
    <w:rsid w:val="00FD71CE"/>
    <w:rsid w:val="00FF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00"/>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1,h1,H1,app heading 1,ITT t1,II+,I,H11,H12,H13,H14,H15,H16,H17,H18,..."/>
    <w:basedOn w:val="a"/>
    <w:next w:val="a"/>
    <w:link w:val="10"/>
    <w:qFormat/>
    <w:rsid w:val="00145713"/>
    <w:pPr>
      <w:keepNext/>
      <w:keepLines/>
      <w:pageBreakBefore/>
      <w:numPr>
        <w:numId w:val="9"/>
      </w:numPr>
      <w:tabs>
        <w:tab w:val="left" w:pos="1"/>
        <w:tab w:val="left" w:pos="284"/>
        <w:tab w:val="left" w:pos="568"/>
        <w:tab w:val="left" w:pos="851"/>
        <w:tab w:val="left" w:pos="1134"/>
        <w:tab w:val="left" w:pos="1418"/>
        <w:tab w:val="left" w:pos="1701"/>
        <w:tab w:val="left" w:pos="1985"/>
      </w:tabs>
      <w:suppressAutoHyphens/>
      <w:spacing w:after="240"/>
      <w:jc w:val="center"/>
      <w:outlineLvl w:val="0"/>
    </w:pPr>
    <w:rPr>
      <w:b/>
      <w:sz w:val="32"/>
      <w:szCs w:val="44"/>
    </w:rPr>
  </w:style>
  <w:style w:type="paragraph" w:styleId="2">
    <w:name w:val="heading 2"/>
    <w:aliases w:val="H2,h2,2,Heading 2 Hidden,CHS,H2-Heading 2,l2,Header2,22,heading2,li...,Глава"/>
    <w:basedOn w:val="a"/>
    <w:next w:val="a"/>
    <w:link w:val="20"/>
    <w:autoRedefine/>
    <w:qFormat/>
    <w:rsid w:val="00145713"/>
    <w:pPr>
      <w:keepNext/>
      <w:keepLines/>
      <w:numPr>
        <w:ilvl w:val="1"/>
        <w:numId w:val="9"/>
      </w:numPr>
      <w:tabs>
        <w:tab w:val="left" w:pos="284"/>
        <w:tab w:val="left" w:pos="568"/>
        <w:tab w:val="left" w:pos="1134"/>
        <w:tab w:val="left" w:pos="1418"/>
        <w:tab w:val="left" w:pos="1701"/>
        <w:tab w:val="left" w:pos="1985"/>
      </w:tabs>
      <w:suppressAutoHyphens/>
      <w:spacing w:before="360"/>
      <w:outlineLvl w:val="1"/>
    </w:pPr>
    <w:rPr>
      <w:rFonts w:eastAsia="Arial Unicode MS"/>
      <w:b/>
      <w:sz w:val="28"/>
      <w:szCs w:val="44"/>
    </w:rPr>
  </w:style>
  <w:style w:type="paragraph" w:styleId="3">
    <w:name w:val="heading 3"/>
    <w:aliases w:val="Подраздел,h3,Head 3,l3+toc 3,CT,Sub-section Title,l3,Heading 3 Char,H3,3,H31,H32,H33,H34,H35,H311,H36,H37,H312,H38,H39,H313,H310,H314,H315,H316,H317,H321,H331,H341,H351,H3111,H361,H371,H3121,H381,H391,H3131,H3101,H3141,H3151"/>
    <w:basedOn w:val="a"/>
    <w:next w:val="a"/>
    <w:link w:val="30"/>
    <w:autoRedefine/>
    <w:qFormat/>
    <w:rsid w:val="00145713"/>
    <w:pPr>
      <w:keepNext/>
      <w:keepLines/>
      <w:numPr>
        <w:ilvl w:val="2"/>
        <w:numId w:val="9"/>
      </w:numPr>
      <w:tabs>
        <w:tab w:val="left" w:pos="284"/>
        <w:tab w:val="left" w:pos="568"/>
        <w:tab w:val="left" w:pos="851"/>
        <w:tab w:val="left" w:pos="1134"/>
        <w:tab w:val="left" w:pos="1418"/>
        <w:tab w:val="left" w:pos="1701"/>
        <w:tab w:val="left" w:pos="1985"/>
      </w:tabs>
      <w:suppressAutoHyphens/>
      <w:spacing w:before="360"/>
      <w:outlineLvl w:val="2"/>
    </w:pPr>
    <w:rPr>
      <w:b/>
      <w:sz w:val="28"/>
      <w:szCs w:val="38"/>
    </w:rPr>
  </w:style>
  <w:style w:type="paragraph" w:styleId="4">
    <w:name w:val="heading 4"/>
    <w:basedOn w:val="a"/>
    <w:next w:val="a"/>
    <w:link w:val="40"/>
    <w:autoRedefine/>
    <w:qFormat/>
    <w:rsid w:val="00145713"/>
    <w:pPr>
      <w:keepNext/>
      <w:keepLines/>
      <w:numPr>
        <w:ilvl w:val="3"/>
        <w:numId w:val="9"/>
      </w:numPr>
      <w:tabs>
        <w:tab w:val="left" w:pos="284"/>
        <w:tab w:val="left" w:pos="568"/>
        <w:tab w:val="left" w:pos="851"/>
        <w:tab w:val="left" w:pos="1134"/>
        <w:tab w:val="left" w:pos="1418"/>
        <w:tab w:val="left" w:pos="1701"/>
        <w:tab w:val="left" w:pos="1985"/>
      </w:tabs>
      <w:suppressAutoHyphens/>
      <w:spacing w:before="360"/>
      <w:outlineLvl w:val="3"/>
    </w:pPr>
    <w:rPr>
      <w:b/>
      <w:sz w:val="26"/>
      <w:szCs w:val="28"/>
    </w:rPr>
  </w:style>
  <w:style w:type="paragraph" w:styleId="5">
    <w:name w:val="heading 5"/>
    <w:aliases w:val="Знак"/>
    <w:basedOn w:val="a"/>
    <w:next w:val="a"/>
    <w:link w:val="50"/>
    <w:autoRedefine/>
    <w:qFormat/>
    <w:rsid w:val="00145713"/>
    <w:pPr>
      <w:keepNext/>
      <w:keepLines/>
      <w:numPr>
        <w:ilvl w:val="4"/>
        <w:numId w:val="9"/>
      </w:numPr>
      <w:tabs>
        <w:tab w:val="left" w:pos="1"/>
        <w:tab w:val="left" w:pos="284"/>
        <w:tab w:val="left" w:pos="851"/>
        <w:tab w:val="left" w:pos="1134"/>
        <w:tab w:val="left" w:pos="1418"/>
        <w:tab w:val="left" w:pos="1701"/>
        <w:tab w:val="left" w:pos="1985"/>
      </w:tabs>
      <w:suppressAutoHyphens/>
      <w:spacing w:before="480"/>
      <w:outlineLvl w:val="4"/>
    </w:pPr>
    <w:rPr>
      <w:b/>
      <w:i/>
      <w:sz w:val="26"/>
      <w:szCs w:val="28"/>
    </w:rPr>
  </w:style>
  <w:style w:type="paragraph" w:styleId="6">
    <w:name w:val="heading 6"/>
    <w:basedOn w:val="a"/>
    <w:next w:val="a"/>
    <w:link w:val="60"/>
    <w:autoRedefine/>
    <w:qFormat/>
    <w:rsid w:val="00145713"/>
    <w:pPr>
      <w:keepNext/>
      <w:keepLines/>
      <w:numPr>
        <w:ilvl w:val="5"/>
        <w:numId w:val="9"/>
      </w:numPr>
      <w:tabs>
        <w:tab w:val="left" w:pos="1"/>
        <w:tab w:val="left" w:pos="284"/>
        <w:tab w:val="left" w:pos="568"/>
        <w:tab w:val="left" w:pos="851"/>
        <w:tab w:val="left" w:pos="1134"/>
        <w:tab w:val="left" w:pos="1418"/>
        <w:tab w:val="left" w:pos="1701"/>
        <w:tab w:val="left" w:pos="1985"/>
      </w:tabs>
      <w:suppressAutoHyphens/>
      <w:spacing w:before="480"/>
      <w:outlineLvl w:val="5"/>
    </w:pPr>
    <w:rPr>
      <w:b/>
      <w:sz w:val="26"/>
      <w:szCs w:val="22"/>
    </w:rPr>
  </w:style>
  <w:style w:type="paragraph" w:styleId="7">
    <w:name w:val="heading 7"/>
    <w:basedOn w:val="a"/>
    <w:next w:val="a"/>
    <w:link w:val="70"/>
    <w:qFormat/>
    <w:rsid w:val="00145713"/>
    <w:pPr>
      <w:keepNext/>
      <w:keepLines/>
      <w:numPr>
        <w:ilvl w:val="6"/>
        <w:numId w:val="9"/>
      </w:numPr>
      <w:tabs>
        <w:tab w:val="left" w:pos="1"/>
        <w:tab w:val="left" w:pos="284"/>
        <w:tab w:val="left" w:pos="568"/>
        <w:tab w:val="left" w:pos="851"/>
        <w:tab w:val="left" w:pos="1134"/>
        <w:tab w:val="left" w:pos="1418"/>
        <w:tab w:val="left" w:pos="1701"/>
        <w:tab w:val="left" w:pos="1985"/>
      </w:tabs>
      <w:suppressAutoHyphens/>
      <w:spacing w:before="400"/>
      <w:outlineLvl w:val="6"/>
    </w:pPr>
    <w:rPr>
      <w:rFonts w:ascii="Arial" w:hAnsi="Arial"/>
      <w:b/>
      <w:i/>
      <w:szCs w:val="22"/>
    </w:rPr>
  </w:style>
  <w:style w:type="paragraph" w:styleId="8">
    <w:name w:val="heading 8"/>
    <w:basedOn w:val="a"/>
    <w:next w:val="a"/>
    <w:link w:val="80"/>
    <w:qFormat/>
    <w:rsid w:val="00145713"/>
    <w:pPr>
      <w:keepNext/>
      <w:keepLines/>
      <w:numPr>
        <w:ilvl w:val="7"/>
        <w:numId w:val="9"/>
      </w:numPr>
      <w:tabs>
        <w:tab w:val="left" w:pos="1"/>
        <w:tab w:val="left" w:pos="284"/>
        <w:tab w:val="left" w:pos="568"/>
        <w:tab w:val="left" w:pos="851"/>
        <w:tab w:val="left" w:pos="1134"/>
        <w:tab w:val="left" w:pos="1418"/>
        <w:tab w:val="left" w:pos="1701"/>
        <w:tab w:val="left" w:pos="1985"/>
      </w:tabs>
      <w:suppressAutoHyphens/>
      <w:spacing w:before="400"/>
      <w:outlineLvl w:val="7"/>
    </w:pPr>
    <w:rPr>
      <w:rFonts w:ascii="Arial" w:hAnsi="Arial"/>
      <w:b/>
      <w:szCs w:val="22"/>
    </w:rPr>
  </w:style>
  <w:style w:type="paragraph" w:styleId="9">
    <w:name w:val="heading 9"/>
    <w:basedOn w:val="a"/>
    <w:next w:val="a"/>
    <w:link w:val="90"/>
    <w:qFormat/>
    <w:rsid w:val="00145713"/>
    <w:pPr>
      <w:keepNext/>
      <w:keepLines/>
      <w:numPr>
        <w:ilvl w:val="8"/>
        <w:numId w:val="9"/>
      </w:numPr>
      <w:tabs>
        <w:tab w:val="left" w:pos="1"/>
        <w:tab w:val="left" w:pos="284"/>
        <w:tab w:val="left" w:pos="568"/>
        <w:tab w:val="left" w:pos="851"/>
        <w:tab w:val="left" w:pos="1134"/>
        <w:tab w:val="left" w:pos="1418"/>
        <w:tab w:val="left" w:pos="1701"/>
        <w:tab w:val="left" w:pos="1985"/>
      </w:tabs>
      <w:suppressAutoHyphens/>
      <w:spacing w:before="400"/>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 Знак,h1 Знак,H1 Знак,app heading 1 Знак,ITT t1 Знак,II+ Знак,I Знак,H11 Знак,H12 Знак,H13 Знак,H14 Знак,H15 Знак,H16 Знак,H17 Знак,H18 Знак,... Знак"/>
    <w:basedOn w:val="a0"/>
    <w:link w:val="1"/>
    <w:rsid w:val="00145713"/>
    <w:rPr>
      <w:rFonts w:ascii="Times New Roman" w:eastAsia="Times New Roman" w:hAnsi="Times New Roman" w:cs="Times New Roman"/>
      <w:b/>
      <w:sz w:val="32"/>
      <w:szCs w:val="44"/>
      <w:lang w:eastAsia="ru-RU"/>
    </w:rPr>
  </w:style>
  <w:style w:type="character" w:customStyle="1" w:styleId="20">
    <w:name w:val="Заголовок 2 Знак"/>
    <w:aliases w:val="H2 Знак,h2 Знак,2 Знак,Heading 2 Hidden Знак,CHS Знак,H2-Heading 2 Знак,l2 Знак,Header2 Знак,22 Знак,heading2 Знак,li... Знак,Глава Знак"/>
    <w:basedOn w:val="a0"/>
    <w:link w:val="2"/>
    <w:rsid w:val="00145713"/>
    <w:rPr>
      <w:rFonts w:ascii="Times New Roman" w:eastAsia="Arial Unicode MS" w:hAnsi="Times New Roman" w:cs="Times New Roman"/>
      <w:b/>
      <w:sz w:val="28"/>
      <w:szCs w:val="44"/>
      <w:lang w:eastAsia="ru-RU"/>
    </w:rPr>
  </w:style>
  <w:style w:type="character" w:customStyle="1" w:styleId="30">
    <w:name w:val="Заголовок 3 Знак"/>
    <w:aliases w:val="Подраздел Знак,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
    <w:basedOn w:val="a0"/>
    <w:link w:val="3"/>
    <w:rsid w:val="00145713"/>
    <w:rPr>
      <w:rFonts w:ascii="Times New Roman" w:eastAsia="Times New Roman" w:hAnsi="Times New Roman" w:cs="Times New Roman"/>
      <w:b/>
      <w:sz w:val="28"/>
      <w:szCs w:val="38"/>
      <w:lang w:eastAsia="ru-RU"/>
    </w:rPr>
  </w:style>
  <w:style w:type="character" w:customStyle="1" w:styleId="40">
    <w:name w:val="Заголовок 4 Знак"/>
    <w:basedOn w:val="a0"/>
    <w:link w:val="4"/>
    <w:rsid w:val="00145713"/>
    <w:rPr>
      <w:rFonts w:ascii="Times New Roman" w:eastAsia="Times New Roman" w:hAnsi="Times New Roman" w:cs="Times New Roman"/>
      <w:b/>
      <w:sz w:val="26"/>
      <w:szCs w:val="28"/>
      <w:lang w:eastAsia="ru-RU"/>
    </w:rPr>
  </w:style>
  <w:style w:type="character" w:customStyle="1" w:styleId="50">
    <w:name w:val="Заголовок 5 Знак"/>
    <w:aliases w:val="Знак Знак"/>
    <w:basedOn w:val="a0"/>
    <w:link w:val="5"/>
    <w:rsid w:val="00145713"/>
    <w:rPr>
      <w:rFonts w:ascii="Times New Roman" w:eastAsia="Times New Roman" w:hAnsi="Times New Roman" w:cs="Times New Roman"/>
      <w:b/>
      <w:i/>
      <w:sz w:val="26"/>
      <w:szCs w:val="28"/>
      <w:lang w:eastAsia="ru-RU"/>
    </w:rPr>
  </w:style>
  <w:style w:type="character" w:customStyle="1" w:styleId="60">
    <w:name w:val="Заголовок 6 Знак"/>
    <w:basedOn w:val="a0"/>
    <w:link w:val="6"/>
    <w:rsid w:val="00145713"/>
    <w:rPr>
      <w:rFonts w:ascii="Times New Roman" w:eastAsia="Times New Roman" w:hAnsi="Times New Roman" w:cs="Times New Roman"/>
      <w:b/>
      <w:sz w:val="26"/>
      <w:lang w:eastAsia="ru-RU"/>
    </w:rPr>
  </w:style>
  <w:style w:type="character" w:customStyle="1" w:styleId="70">
    <w:name w:val="Заголовок 7 Знак"/>
    <w:basedOn w:val="a0"/>
    <w:link w:val="7"/>
    <w:rsid w:val="00145713"/>
    <w:rPr>
      <w:rFonts w:ascii="Arial" w:eastAsia="Times New Roman" w:hAnsi="Arial" w:cs="Times New Roman"/>
      <w:b/>
      <w:i/>
      <w:sz w:val="24"/>
      <w:lang w:eastAsia="ru-RU"/>
    </w:rPr>
  </w:style>
  <w:style w:type="character" w:customStyle="1" w:styleId="80">
    <w:name w:val="Заголовок 8 Знак"/>
    <w:basedOn w:val="a0"/>
    <w:link w:val="8"/>
    <w:rsid w:val="00145713"/>
    <w:rPr>
      <w:rFonts w:ascii="Arial" w:eastAsia="Times New Roman" w:hAnsi="Arial" w:cs="Times New Roman"/>
      <w:b/>
      <w:sz w:val="24"/>
      <w:lang w:eastAsia="ru-RU"/>
    </w:rPr>
  </w:style>
  <w:style w:type="character" w:customStyle="1" w:styleId="90">
    <w:name w:val="Заголовок 9 Знак"/>
    <w:basedOn w:val="a0"/>
    <w:link w:val="9"/>
    <w:rsid w:val="00145713"/>
    <w:rPr>
      <w:rFonts w:ascii="Arial" w:eastAsia="Times New Roman" w:hAnsi="Arial" w:cs="Times New Roman"/>
      <w:sz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autoRedefine/>
    <w:qFormat/>
    <w:rsid w:val="00145713"/>
    <w:pPr>
      <w:tabs>
        <w:tab w:val="num" w:pos="1701"/>
      </w:tabs>
      <w:spacing w:before="40" w:after="80"/>
    </w:p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basedOn w:val="a0"/>
    <w:link w:val="a3"/>
    <w:rsid w:val="00145713"/>
    <w:rPr>
      <w:rFonts w:ascii="Times New Roman" w:eastAsia="Times New Roman" w:hAnsi="Times New Roman" w:cs="Times New Roman"/>
      <w:sz w:val="24"/>
      <w:szCs w:val="24"/>
      <w:lang w:eastAsia="ru-RU"/>
    </w:rPr>
  </w:style>
  <w:style w:type="paragraph" w:styleId="a4">
    <w:name w:val="Subtitle"/>
    <w:basedOn w:val="a"/>
    <w:next w:val="a"/>
    <w:link w:val="a5"/>
    <w:autoRedefine/>
    <w:qFormat/>
    <w:rsid w:val="00145713"/>
    <w:pPr>
      <w:keepNext/>
      <w:keepLines/>
      <w:pageBreakBefore/>
      <w:tabs>
        <w:tab w:val="left" w:pos="1"/>
        <w:tab w:val="left" w:pos="284"/>
        <w:tab w:val="left" w:pos="568"/>
        <w:tab w:val="left" w:pos="851"/>
        <w:tab w:val="left" w:pos="1134"/>
        <w:tab w:val="left" w:pos="1418"/>
        <w:tab w:val="left" w:pos="1701"/>
        <w:tab w:val="left" w:pos="1985"/>
      </w:tabs>
      <w:suppressAutoHyphens/>
      <w:spacing w:after="400"/>
      <w:jc w:val="center"/>
      <w:outlineLvl w:val="0"/>
    </w:pPr>
    <w:rPr>
      <w:b/>
      <w:sz w:val="40"/>
      <w:szCs w:val="40"/>
    </w:rPr>
  </w:style>
  <w:style w:type="character" w:customStyle="1" w:styleId="a5">
    <w:name w:val="Подзаголовок Знак"/>
    <w:basedOn w:val="a0"/>
    <w:link w:val="a4"/>
    <w:rsid w:val="00145713"/>
    <w:rPr>
      <w:rFonts w:ascii="Times New Roman" w:eastAsia="Times New Roman" w:hAnsi="Times New Roman" w:cs="Times New Roman"/>
      <w:b/>
      <w:sz w:val="40"/>
      <w:szCs w:val="40"/>
      <w:lang w:eastAsia="ru-RU"/>
    </w:rPr>
  </w:style>
  <w:style w:type="character" w:styleId="a6">
    <w:name w:val="Strong"/>
    <w:basedOn w:val="a0"/>
    <w:qFormat/>
    <w:rsid w:val="00145713"/>
    <w:rPr>
      <w:rFonts w:ascii="Times New Roman" w:hAnsi="Times New Roman" w:cs="Times New Roman"/>
      <w:b/>
      <w:bCs/>
      <w:color w:val="auto"/>
    </w:rPr>
  </w:style>
  <w:style w:type="character" w:styleId="a7">
    <w:name w:val="Emphasis"/>
    <w:basedOn w:val="a0"/>
    <w:qFormat/>
    <w:rsid w:val="00145713"/>
    <w:rPr>
      <w:rFonts w:ascii="Times New Roman" w:hAnsi="Times New Roman" w:cs="Times New Roman"/>
      <w:i/>
      <w:iCs/>
      <w:color w:val="auto"/>
    </w:rPr>
  </w:style>
  <w:style w:type="paragraph" w:styleId="a8">
    <w:name w:val="TOC Heading"/>
    <w:basedOn w:val="1"/>
    <w:next w:val="a"/>
    <w:uiPriority w:val="39"/>
    <w:qFormat/>
    <w:rsid w:val="00145713"/>
    <w:pPr>
      <w:pageBreakBefore w:val="0"/>
      <w:numPr>
        <w:numId w:val="0"/>
      </w:numPr>
      <w:tabs>
        <w:tab w:val="clear" w:pos="1"/>
        <w:tab w:val="clear" w:pos="284"/>
        <w:tab w:val="clear" w:pos="568"/>
        <w:tab w:val="clear" w:pos="851"/>
        <w:tab w:val="clear" w:pos="1134"/>
        <w:tab w:val="clear" w:pos="1418"/>
        <w:tab w:val="clear" w:pos="1701"/>
        <w:tab w:val="clear" w:pos="1985"/>
      </w:tabs>
      <w:suppressAutoHyphens w:val="0"/>
      <w:spacing w:before="480" w:after="0" w:line="276" w:lineRule="auto"/>
      <w:jc w:val="left"/>
      <w:outlineLvl w:val="9"/>
    </w:pPr>
    <w:rPr>
      <w:rFonts w:ascii="Cambria" w:hAnsi="Cambria"/>
      <w:bCs/>
      <w:color w:val="365F91"/>
      <w:sz w:val="28"/>
      <w:szCs w:val="28"/>
      <w:lang w:eastAsia="en-US"/>
    </w:rPr>
  </w:style>
  <w:style w:type="paragraph" w:styleId="a9">
    <w:name w:val="List Paragraph"/>
    <w:basedOn w:val="a"/>
    <w:uiPriority w:val="34"/>
    <w:qFormat/>
    <w:rsid w:val="00C96C00"/>
    <w:pPr>
      <w:ind w:left="720"/>
      <w:contextualSpacing/>
    </w:pPr>
  </w:style>
  <w:style w:type="paragraph" w:customStyle="1" w:styleId="s1">
    <w:name w:val="s_1"/>
    <w:basedOn w:val="a"/>
    <w:uiPriority w:val="99"/>
    <w:rsid w:val="00AA7993"/>
    <w:pPr>
      <w:spacing w:before="100" w:beforeAutospacing="1" w:after="100" w:afterAutospacing="1"/>
    </w:pPr>
    <w:rPr>
      <w:rFonts w:ascii="Times New Roman CYR" w:hAnsi="Times New Roman CYR" w:cs="Times New Roman CYR"/>
      <w:sz w:val="24"/>
      <w:szCs w:val="24"/>
    </w:rPr>
  </w:style>
  <w:style w:type="character" w:customStyle="1" w:styleId="aa">
    <w:name w:val="Основной текст_"/>
    <w:basedOn w:val="a0"/>
    <w:link w:val="17"/>
    <w:uiPriority w:val="99"/>
    <w:locked/>
    <w:rsid w:val="00D7001D"/>
    <w:rPr>
      <w:rFonts w:ascii="Times New Roman" w:hAnsi="Times New Roman"/>
      <w:sz w:val="27"/>
      <w:szCs w:val="27"/>
      <w:shd w:val="clear" w:color="auto" w:fill="FFFFFF"/>
    </w:rPr>
  </w:style>
  <w:style w:type="paragraph" w:customStyle="1" w:styleId="17">
    <w:name w:val="Основной текст17"/>
    <w:basedOn w:val="a"/>
    <w:link w:val="aa"/>
    <w:uiPriority w:val="99"/>
    <w:rsid w:val="00D7001D"/>
    <w:pPr>
      <w:shd w:val="clear" w:color="auto" w:fill="FFFFFF"/>
      <w:spacing w:before="480" w:line="322" w:lineRule="exact"/>
      <w:jc w:val="both"/>
    </w:pPr>
    <w:rPr>
      <w:rFonts w:eastAsiaTheme="minorHAnsi" w:cstheme="minorBidi"/>
      <w:sz w:val="27"/>
      <w:szCs w:val="27"/>
      <w:lang w:eastAsia="en-US"/>
    </w:rPr>
  </w:style>
  <w:style w:type="paragraph" w:customStyle="1" w:styleId="ConsPlusNormal">
    <w:name w:val="ConsPlusNormal"/>
    <w:link w:val="ConsPlusNormal0"/>
    <w:rsid w:val="004620BD"/>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F638B8"/>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2F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760AF"/>
    <w:pPr>
      <w:tabs>
        <w:tab w:val="center" w:pos="4677"/>
        <w:tab w:val="right" w:pos="9355"/>
      </w:tabs>
    </w:pPr>
  </w:style>
  <w:style w:type="character" w:customStyle="1" w:styleId="ad">
    <w:name w:val="Верхний колонтитул Знак"/>
    <w:basedOn w:val="a0"/>
    <w:link w:val="ac"/>
    <w:uiPriority w:val="99"/>
    <w:rsid w:val="00A760A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A760AF"/>
    <w:pPr>
      <w:tabs>
        <w:tab w:val="center" w:pos="4677"/>
        <w:tab w:val="right" w:pos="9355"/>
      </w:tabs>
    </w:pPr>
  </w:style>
  <w:style w:type="character" w:customStyle="1" w:styleId="af">
    <w:name w:val="Нижний колонтитул Знак"/>
    <w:basedOn w:val="a0"/>
    <w:link w:val="ae"/>
    <w:uiPriority w:val="99"/>
    <w:rsid w:val="00A760AF"/>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3C5A9B"/>
    <w:rPr>
      <w:rFonts w:ascii="Tahoma" w:hAnsi="Tahoma" w:cs="Tahoma"/>
      <w:sz w:val="16"/>
      <w:szCs w:val="16"/>
    </w:rPr>
  </w:style>
  <w:style w:type="character" w:customStyle="1" w:styleId="af1">
    <w:name w:val="Текст выноски Знак"/>
    <w:basedOn w:val="a0"/>
    <w:link w:val="af0"/>
    <w:uiPriority w:val="99"/>
    <w:semiHidden/>
    <w:rsid w:val="003C5A9B"/>
    <w:rPr>
      <w:rFonts w:ascii="Tahoma" w:eastAsia="Times New Roman" w:hAnsi="Tahoma" w:cs="Tahoma"/>
      <w:sz w:val="16"/>
      <w:szCs w:val="16"/>
      <w:lang w:eastAsia="ru-RU"/>
    </w:rPr>
  </w:style>
  <w:style w:type="character" w:customStyle="1" w:styleId="ConsPlusNormal0">
    <w:name w:val="ConsPlusNormal Знак"/>
    <w:link w:val="ConsPlusNormal"/>
    <w:locked/>
    <w:rsid w:val="00D415D0"/>
    <w:rPr>
      <w:rFonts w:ascii="Arial" w:eastAsia="Times New Roman" w:hAnsi="Arial" w:cs="Arial"/>
      <w:sz w:val="20"/>
      <w:szCs w:val="20"/>
    </w:rPr>
  </w:style>
  <w:style w:type="character" w:styleId="af2">
    <w:name w:val="footnote reference"/>
    <w:semiHidden/>
    <w:rsid w:val="00FD71CE"/>
    <w:rPr>
      <w:vertAlign w:val="superscript"/>
    </w:rPr>
  </w:style>
  <w:style w:type="paragraph" w:customStyle="1" w:styleId="ConsPlusNonformat">
    <w:name w:val="ConsPlusNonformat"/>
    <w:rsid w:val="004D153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80969">
      <w:bodyDiv w:val="1"/>
      <w:marLeft w:val="0"/>
      <w:marRight w:val="0"/>
      <w:marTop w:val="0"/>
      <w:marBottom w:val="0"/>
      <w:divBdr>
        <w:top w:val="none" w:sz="0" w:space="0" w:color="auto"/>
        <w:left w:val="none" w:sz="0" w:space="0" w:color="auto"/>
        <w:bottom w:val="none" w:sz="0" w:space="0" w:color="auto"/>
        <w:right w:val="none" w:sz="0" w:space="0" w:color="auto"/>
      </w:divBdr>
    </w:div>
    <w:div w:id="12948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1BDB64AB8EADF439057E2B76518CF3A6059AF16FA198A1417AC18F821C19F24E87AB74220BC2BFsCR1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921BDB64AB8EADF439057E2B76518CF3A6059AF16FA198A1417AC18F821C19F24E87AB74220BC2BFsCR1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1BDB64AB8EADF439057E2B76518CF3A6059AF16FA198A1417AC18F821C19F24E87AB74220BC2BFsCR1F" TargetMode="External"/><Relationship Id="rId5" Type="http://schemas.openxmlformats.org/officeDocument/2006/relationships/settings" Target="settings.xml"/><Relationship Id="rId15" Type="http://schemas.openxmlformats.org/officeDocument/2006/relationships/hyperlink" Target="consultantplus://offline/ref=921BDB64AB8EADF439057E2B76518CF3A6059AF16FA198A1417AC18F821C19F24E87AB74220BC2BFsCR1F" TargetMode="External"/><Relationship Id="rId23" Type="http://schemas.openxmlformats.org/officeDocument/2006/relationships/theme" Target="theme/theme1.xml"/><Relationship Id="rId10" Type="http://schemas.openxmlformats.org/officeDocument/2006/relationships/hyperlink" Target="consultantplus://offline/ref=921BDB64AB8EADF439057E2B76518CF3A6059AF16FA198A1417AC18F821C19F24E87AB74220BC2BFsCR1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921BDB64AB8EADF439057E2B76518CF3A6059AF16FA198A1417AC18F821C19F24E87AB74220BC2BFsCR1F" TargetMode="External"/><Relationship Id="rId14" Type="http://schemas.openxmlformats.org/officeDocument/2006/relationships/hyperlink" Target="consultantplus://offline/ref=921BDB64AB8EADF439057E2B76518CF3A6059AF16FA198A1417AC18F821C19F24E87AB74220BC2BFsCR1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C3BA-19E0-4D56-B4B6-EC6BB219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2689</TotalTime>
  <Pages>72</Pages>
  <Words>11685</Words>
  <Characters>66608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2017-08-07T05:36:00Z</cp:lastPrinted>
  <dcterms:created xsi:type="dcterms:W3CDTF">2016-03-01T06:41:00Z</dcterms:created>
  <dcterms:modified xsi:type="dcterms:W3CDTF">2019-08-26T05:35:00Z</dcterms:modified>
</cp:coreProperties>
</file>